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854" w:rsidRPr="009324FA" w:rsidRDefault="00922854" w:rsidP="00922854">
      <w:pPr>
        <w:rPr>
          <w:szCs w:val="24"/>
          <w:rtl/>
          <w14:textOutline w14:w="9525" w14:cap="rnd" w14:cmpd="sng" w14:algn="ctr">
            <w14:noFill/>
            <w14:prstDash w14:val="solid"/>
            <w14:bevel/>
          </w14:textOutline>
        </w:rPr>
      </w:pPr>
    </w:p>
    <w:p w:rsidR="00922854" w:rsidRPr="009324FA" w:rsidRDefault="00922854" w:rsidP="00922854">
      <w:pPr>
        <w:spacing w:after="120" w:line="360" w:lineRule="auto"/>
        <w:jc w:val="center"/>
        <w:rPr>
          <w:b/>
          <w:bCs/>
          <w:szCs w:val="24"/>
          <w:u w:val="single"/>
          <w:rtl/>
          <w14:textOutline w14:w="9525" w14:cap="rnd" w14:cmpd="sng" w14:algn="ctr">
            <w14:noFill/>
            <w14:prstDash w14:val="solid"/>
            <w14:bevel/>
          </w14:textOutline>
        </w:rPr>
      </w:pPr>
    </w:p>
    <w:p w:rsidR="00922854" w:rsidRPr="00790E84" w:rsidRDefault="00922854" w:rsidP="00354950">
      <w:pPr>
        <w:spacing w:after="120" w:line="360" w:lineRule="auto"/>
        <w:jc w:val="center"/>
        <w:rPr>
          <w:b/>
          <w:bCs/>
          <w:sz w:val="28"/>
          <w:szCs w:val="28"/>
          <w:u w:val="single"/>
          <w:rtl/>
          <w14:textOutline w14:w="9525" w14:cap="rnd" w14:cmpd="sng" w14:algn="ctr">
            <w14:noFill/>
            <w14:prstDash w14:val="solid"/>
            <w14:bevel/>
          </w14:textOutline>
        </w:rPr>
      </w:pPr>
      <w:r w:rsidRPr="00790E84">
        <w:rPr>
          <w:b/>
          <w:bCs/>
          <w:sz w:val="28"/>
          <w:szCs w:val="28"/>
          <w:u w:val="single"/>
          <w:rtl/>
          <w14:textOutline w14:w="9525" w14:cap="rnd" w14:cmpd="sng" w14:algn="ctr">
            <w14:noFill/>
            <w14:prstDash w14:val="solid"/>
            <w14:bevel/>
          </w14:textOutline>
        </w:rPr>
        <w:t xml:space="preserve">קול קורא  </w:t>
      </w:r>
      <w:r w:rsidR="00354950">
        <w:rPr>
          <w:rFonts w:hint="cs"/>
          <w:b/>
          <w:bCs/>
          <w:sz w:val="28"/>
          <w:szCs w:val="28"/>
          <w:u w:val="single"/>
          <w:rtl/>
          <w14:textOutline w14:w="9525" w14:cap="rnd" w14:cmpd="sng" w14:algn="ctr">
            <w14:noFill/>
            <w14:prstDash w14:val="solid"/>
            <w14:bevel/>
          </w14:textOutline>
        </w:rPr>
        <w:t>51/2016</w:t>
      </w:r>
      <w:r w:rsidRPr="00790E84">
        <w:rPr>
          <w:b/>
          <w:bCs/>
          <w:sz w:val="28"/>
          <w:szCs w:val="28"/>
          <w:u w:val="single"/>
          <w:rtl/>
          <w14:textOutline w14:w="9525" w14:cap="rnd" w14:cmpd="sng" w14:algn="ctr">
            <w14:noFill/>
            <w14:prstDash w14:val="solid"/>
            <w14:bevel/>
          </w14:textOutline>
        </w:rPr>
        <w:t xml:space="preserve">  </w:t>
      </w:r>
      <w:r w:rsidRPr="00790E84">
        <w:rPr>
          <w:rFonts w:hint="eastAsia"/>
          <w:b/>
          <w:bCs/>
          <w:sz w:val="28"/>
          <w:szCs w:val="28"/>
          <w:u w:val="single"/>
          <w:rtl/>
          <w14:textOutline w14:w="9525" w14:cap="rnd" w14:cmpd="sng" w14:algn="ctr">
            <w14:noFill/>
            <w14:prstDash w14:val="solid"/>
            <w14:bevel/>
          </w14:textOutline>
        </w:rPr>
        <w:t>להגשת</w:t>
      </w:r>
      <w:r w:rsidRPr="00790E84">
        <w:rPr>
          <w:b/>
          <w:bCs/>
          <w:sz w:val="28"/>
          <w:szCs w:val="28"/>
          <w:u w:val="single"/>
          <w:rtl/>
          <w14:textOutline w14:w="9525" w14:cap="rnd" w14:cmpd="sng" w14:algn="ctr">
            <w14:noFill/>
            <w14:prstDash w14:val="solid"/>
            <w14:bevel/>
          </w14:textOutline>
        </w:rPr>
        <w:t xml:space="preserve"> הצעות לתכנית משולבת מענקים ורשת ביטחון להקמת תחנות תדלוק ב </w:t>
      </w:r>
      <w:r w:rsidRPr="00790E84">
        <w:rPr>
          <w:b/>
          <w:bCs/>
          <w:sz w:val="28"/>
          <w:szCs w:val="28"/>
          <w:u w:val="single"/>
          <w14:textOutline w14:w="9525" w14:cap="rnd" w14:cmpd="sng" w14:algn="ctr">
            <w14:noFill/>
            <w14:prstDash w14:val="solid"/>
            <w14:bevel/>
          </w14:textOutline>
        </w:rPr>
        <w:t>CNG</w:t>
      </w:r>
    </w:p>
    <w:p w:rsidR="00922854" w:rsidRDefault="00922854"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bookmarkStart w:id="0" w:name="Date"/>
      <w:bookmarkStart w:id="1" w:name="About"/>
      <w:bookmarkStart w:id="2" w:name="Start"/>
      <w:bookmarkEnd w:id="0"/>
      <w:bookmarkEnd w:id="1"/>
      <w:bookmarkEnd w:id="2"/>
    </w:p>
    <w:p w:rsidR="0003744A" w:rsidRDefault="0003744A"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p>
    <w:p w:rsidR="00922854" w:rsidRPr="009324FA" w:rsidRDefault="00922854"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חלק א'- רקע וכללי </w:t>
      </w:r>
    </w:p>
    <w:p w:rsidR="00922854" w:rsidRPr="00607FBC" w:rsidRDefault="00922854" w:rsidP="00922854">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הגדרות</w:t>
      </w:r>
      <w:r w:rsidRPr="00607FBC">
        <w:rPr>
          <w:color w:val="002060"/>
          <w:szCs w:val="24"/>
          <w:u w:val="single"/>
          <w:rtl/>
          <w14:textOutline w14:w="9525" w14:cap="rnd" w14:cmpd="sng" w14:algn="ctr">
            <w14:noFill/>
            <w14:prstDash w14:val="solid"/>
            <w14:bevel/>
          </w14:textOutline>
        </w:rPr>
        <w:t xml:space="preserve"> כלליות </w:t>
      </w:r>
    </w:p>
    <w:tbl>
      <w:tblPr>
        <w:tblStyle w:val="af8"/>
        <w:bidiVisual/>
        <w:tblW w:w="8647" w:type="dxa"/>
        <w:tblInd w:w="419" w:type="dxa"/>
        <w:tblLook w:val="04A0" w:firstRow="1" w:lastRow="0" w:firstColumn="1" w:lastColumn="0" w:noHBand="0" w:noVBand="1"/>
      </w:tblPr>
      <w:tblGrid>
        <w:gridCol w:w="8647"/>
      </w:tblGrid>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eastAsia"/>
                <w:b/>
                <w:bCs/>
                <w:szCs w:val="24"/>
                <w:rtl/>
                <w14:textOutline w14:w="9525" w14:cap="rnd" w14:cmpd="sng" w14:algn="ctr">
                  <w14:noFill/>
                  <w14:prstDash w14:val="solid"/>
                  <w14:bevel/>
                </w14:textOutline>
              </w:rPr>
              <w:t>אישורים</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כנדרש</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מכל</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הרשויות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המוסמכות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האישורים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הבטיחותיים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הסטטוטוריים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והסביבתיים</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וכל אישור אחר </w:t>
            </w:r>
            <w:r w:rsidRPr="009324FA">
              <w:rPr>
                <w:rFonts w:hint="eastAsia"/>
                <w:szCs w:val="24"/>
                <w:rtl/>
                <w14:textOutline w14:w="9525" w14:cap="rnd" w14:cmpd="sng" w14:algn="ctr">
                  <w14:noFill/>
                  <w14:prstDash w14:val="solid"/>
                  <w14:bevel/>
                </w14:textOutline>
              </w:rPr>
              <w:t>הנדרשים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הרשויות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הרלוונטיות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בהתאם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לדין</w:t>
            </w:r>
            <w:r w:rsidRPr="009324FA">
              <w:rPr>
                <w:szCs w:val="24"/>
                <w:rtl/>
                <w14:textOutline w14:w="9525" w14:cap="rnd" w14:cmpd="sng" w14:algn="ctr">
                  <w14:noFill/>
                  <w14:prstDash w14:val="solid"/>
                  <w14:bevel/>
                </w14:textOutline>
              </w:rPr>
              <w:t xml:space="preserve"> ולהסדרים החוקיים שיחול</w:t>
            </w:r>
            <w:r w:rsidRPr="009324FA">
              <w:rPr>
                <w:rFonts w:hint="eastAsia"/>
                <w:szCs w:val="24"/>
                <w:rtl/>
                <w14:textOutline w14:w="9525" w14:cap="rnd" w14:cmpd="sng" w14:algn="ctr">
                  <w14:noFill/>
                  <w14:prstDash w14:val="solid"/>
                  <w14:bevel/>
                </w14:textOutline>
              </w:rPr>
              <w:t>ו</w:t>
            </w:r>
            <w:r w:rsidRPr="009324FA">
              <w:rPr>
                <w:szCs w:val="24"/>
                <w:rtl/>
                <w14:textOutline w14:w="9525" w14:cap="rnd" w14:cmpd="sng" w14:algn="ctr">
                  <w14:noFill/>
                  <w14:prstDash w14:val="solid"/>
                  <w14:bevel/>
                </w14:textOutline>
              </w:rPr>
              <w:t xml:space="preserve"> במועד הפעלת התחנה.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בקשה</w:t>
            </w:r>
            <w:r w:rsidRPr="009324FA">
              <w:rPr>
                <w:rFonts w:hint="cs"/>
                <w:szCs w:val="24"/>
                <w:rtl/>
                <w14:textOutline w14:w="9525" w14:cap="rnd" w14:cmpd="sng" w14:algn="ctr">
                  <w14:noFill/>
                  <w14:prstDash w14:val="solid"/>
                  <w14:bevel/>
                </w14:textOutline>
              </w:rPr>
              <w:t>-  בקשה  לצירוף תכנית להקמה של תחנת תדלוק בגט"ד במסגרת תכנית  המענקים או רשת הביטחון.</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גופים חיצוניים</w:t>
            </w:r>
            <w:r w:rsidR="00303536">
              <w:rPr>
                <w:rFonts w:hint="cs"/>
                <w:b/>
                <w:b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גופים שאינם בקשרי בעלות ישירים או עקיפים עם יזם התחנה.</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b/>
                <w:bCs/>
                <w:szCs w:val="24"/>
                <w:rtl/>
                <w14:textOutline w14:w="9525" w14:cap="rnd" w14:cmpd="sng" w14:algn="ctr">
                  <w14:noFill/>
                  <w14:prstDash w14:val="solid"/>
                  <w14:bevel/>
                </w14:textOutline>
              </w:rPr>
              <w:t>הקמת</w:t>
            </w:r>
            <w:r w:rsidRPr="009324FA">
              <w:rPr>
                <w:rFonts w:hint="cs"/>
                <w:b/>
                <w:bCs/>
                <w:szCs w:val="24"/>
                <w:rtl/>
                <w14:textOutline w14:w="9525" w14:cap="rnd" w14:cmpd="sng" w14:algn="ctr">
                  <w14:noFill/>
                  <w14:prstDash w14:val="solid"/>
                  <w14:bevel/>
                </w14:textOutline>
              </w:rPr>
              <w:t xml:space="preserve"> תחנת תדלוק בגט"ד</w:t>
            </w:r>
            <w:r w:rsidRPr="009324FA">
              <w:rPr>
                <w:rFonts w:hint="cs"/>
                <w:szCs w:val="24"/>
                <w:rtl/>
                <w14:textOutline w14:w="9525" w14:cap="rnd" w14:cmpd="sng" w14:algn="ctr">
                  <w14:noFill/>
                  <w14:prstDash w14:val="solid"/>
                  <w14:bevel/>
                </w14:textOutline>
              </w:rPr>
              <w:t xml:space="preserve">- הקמת תחנת תדלוק חדשה או הקמת התשתית והציוד ליכולת תדלוק בגט"ד לתחנת דלק קיימת. </w:t>
            </w:r>
          </w:p>
        </w:tc>
      </w:tr>
      <w:tr w:rsidR="0047416A" w:rsidRPr="009324FA" w:rsidTr="00713E09">
        <w:tc>
          <w:tcPr>
            <w:tcW w:w="8647" w:type="dxa"/>
          </w:tcPr>
          <w:p w:rsidR="0047416A" w:rsidRPr="009324FA" w:rsidRDefault="0047416A">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מועד אישור הקמת  תחנה</w:t>
            </w:r>
            <w:r w:rsidRPr="00664B62">
              <w:rPr>
                <w:szCs w:val="24"/>
                <w:rtl/>
                <w14:textOutline w14:w="9525" w14:cap="rnd" w14:cmpd="sng" w14:algn="ctr">
                  <w14:noFill/>
                  <w14:prstDash w14:val="solid"/>
                  <w14:bevel/>
                </w14:textOutline>
              </w:rPr>
              <w:t>-</w:t>
            </w:r>
            <w:r>
              <w:rPr>
                <w:rFonts w:hint="cs"/>
                <w:b/>
                <w:bCs/>
                <w:szCs w:val="24"/>
                <w:rtl/>
                <w14:textOutline w14:w="9525" w14:cap="rnd" w14:cmpd="sng" w14:algn="ctr">
                  <w14:noFill/>
                  <w14:prstDash w14:val="solid"/>
                  <w14:bevel/>
                </w14:textOutline>
              </w:rPr>
              <w:t xml:space="preserve"> </w:t>
            </w:r>
            <w:r w:rsidRPr="00C95EF4">
              <w:rPr>
                <w:rFonts w:hint="eastAsia"/>
                <w:szCs w:val="24"/>
                <w:rtl/>
                <w14:textOutline w14:w="9525" w14:cap="rnd" w14:cmpd="sng" w14:algn="ctr">
                  <w14:noFill/>
                  <w14:prstDash w14:val="solid"/>
                  <w14:bevel/>
                </w14:textOutline>
              </w:rPr>
              <w:t>המועד</w:t>
            </w:r>
            <w:r w:rsidRPr="00C95EF4">
              <w:rPr>
                <w:szCs w:val="24"/>
                <w:rtl/>
                <w14:textOutline w14:w="9525" w14:cap="rnd" w14:cmpd="sng" w14:algn="ctr">
                  <w14:noFill/>
                  <w14:prstDash w14:val="solid"/>
                  <w14:bevel/>
                </w14:textOutline>
              </w:rPr>
              <w:t xml:space="preserve"> </w:t>
            </w:r>
            <w:r w:rsidRPr="00C95EF4">
              <w:rPr>
                <w:rFonts w:hint="eastAsia"/>
                <w:szCs w:val="24"/>
                <w:rtl/>
                <w14:textOutline w14:w="9525" w14:cap="rnd" w14:cmpd="sng" w14:algn="ctr">
                  <w14:noFill/>
                  <w14:prstDash w14:val="solid"/>
                  <w14:bevel/>
                </w14:textOutline>
              </w:rPr>
              <w:t>בו</w:t>
            </w:r>
            <w:r>
              <w:rPr>
                <w:rFonts w:hint="cs"/>
                <w:b/>
                <w:bCs/>
                <w:szCs w:val="24"/>
                <w:rtl/>
                <w14:textOutline w14:w="9525" w14:cap="rnd" w14:cmpd="sng" w14:algn="ctr">
                  <w14:noFill/>
                  <w14:prstDash w14:val="solid"/>
                  <w14:bevel/>
                </w14:textOutline>
              </w:rPr>
              <w:t xml:space="preserve"> </w:t>
            </w:r>
            <w:r w:rsidRPr="00C95EF4">
              <w:rPr>
                <w:rFonts w:hint="eastAsia"/>
                <w:szCs w:val="24"/>
                <w:rtl/>
                <w14:textOutline w14:w="9525" w14:cap="rnd" w14:cmpd="sng" w14:algn="ctr">
                  <w14:noFill/>
                  <w14:prstDash w14:val="solid"/>
                  <w14:bevel/>
                </w14:textOutline>
              </w:rPr>
              <w:t>נתקבל</w:t>
            </w:r>
            <w:r w:rsidRPr="00C95EF4">
              <w:rPr>
                <w:szCs w:val="24"/>
                <w:rtl/>
                <w14:textOutline w14:w="9525" w14:cap="rnd" w14:cmpd="sng" w14:algn="ctr">
                  <w14:noFill/>
                  <w14:prstDash w14:val="solid"/>
                  <w14:bevel/>
                </w14:textOutline>
              </w:rPr>
              <w:t xml:space="preserve"> אישור מטעם המשרד כי התחנה </w:t>
            </w:r>
            <w:r w:rsidRPr="00C95EF4">
              <w:rPr>
                <w:rFonts w:hint="eastAsia"/>
                <w:szCs w:val="24"/>
                <w:rtl/>
                <w14:textOutline w14:w="9525" w14:cap="rnd" w14:cmpd="sng" w14:algn="ctr">
                  <w14:noFill/>
                  <w14:prstDash w14:val="solid"/>
                  <w14:bevel/>
                </w14:textOutline>
              </w:rPr>
              <w:t>הוקמה</w:t>
            </w:r>
            <w:r w:rsidRPr="00C95EF4">
              <w:rPr>
                <w:szCs w:val="24"/>
                <w:rtl/>
                <w14:textOutline w14:w="9525" w14:cap="rnd" w14:cmpd="sng" w14:algn="ctr">
                  <w14:noFill/>
                  <w14:prstDash w14:val="solid"/>
                  <w14:bevel/>
                </w14:textOutline>
              </w:rPr>
              <w:t xml:space="preserve"> ופועלת לפי התנאים המפורטים </w:t>
            </w:r>
            <w:r>
              <w:rPr>
                <w:rFonts w:hint="cs"/>
                <w:szCs w:val="24"/>
                <w:rtl/>
                <w14:textOutline w14:w="9525" w14:cap="rnd" w14:cmpd="sng" w14:algn="ctr">
                  <w14:noFill/>
                  <w14:prstDash w14:val="solid"/>
                  <w14:bevel/>
                </w14:textOutline>
              </w:rPr>
              <w:t>בקול קורא זה. זהו המועד הקובע ללוחות הזמנים המפורטים בקול קורא זה.</w:t>
            </w:r>
            <w:r>
              <w:rPr>
                <w:rFonts w:hint="cs"/>
                <w:b/>
                <w:bCs/>
                <w:szCs w:val="24"/>
                <w:rtl/>
                <w14:textOutline w14:w="9525" w14:cap="rnd" w14:cmpd="sng" w14:algn="ctr">
                  <w14:noFill/>
                  <w14:prstDash w14:val="solid"/>
                  <w14:bevel/>
                </w14:textOutline>
              </w:rPr>
              <w:t xml:space="preserve">  </w:t>
            </w:r>
          </w:p>
        </w:tc>
      </w:tr>
      <w:tr w:rsidR="00922854" w:rsidRPr="009324FA" w:rsidTr="00607FBC">
        <w:trPr>
          <w:trHeight w:val="359"/>
        </w:trPr>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מסגרת התכנית</w:t>
            </w:r>
            <w:r w:rsidRPr="009324FA">
              <w:rPr>
                <w:rFonts w:hint="cs"/>
                <w:szCs w:val="24"/>
                <w:rtl/>
                <w14:textOutline w14:w="9525" w14:cap="rnd" w14:cmpd="sng" w14:algn="ctr">
                  <w14:noFill/>
                  <w14:prstDash w14:val="solid"/>
                  <w14:bevel/>
                </w14:textOutline>
              </w:rPr>
              <w:t>- הסכום הכולל המוקצב  לתכנית המענקים ורשת הביטחון.</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א'</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סיוע לפי סעיף 6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לתחנות ציבוריות.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ב'</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סיוע לפי סעיף 12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מיועד לתחנות פנימיות קטנות.</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מסלול ג'- </w:t>
            </w:r>
            <w:r w:rsidRPr="00083B5F">
              <w:rPr>
                <w:rFonts w:hint="cs"/>
                <w:szCs w:val="24"/>
                <w:rtl/>
                <w14:textOutline w14:w="9525" w14:cap="rnd" w14:cmpd="sng" w14:algn="ctr">
                  <w14:noFill/>
                  <w14:prstDash w14:val="solid"/>
                  <w14:bevel/>
                </w14:textOutline>
              </w:rPr>
              <w:t xml:space="preserve">מסלול סיוע לפי סעיף 15 </w:t>
            </w:r>
            <w:r w:rsidRPr="00083B5F">
              <w:rPr>
                <w:szCs w:val="24"/>
                <w:rtl/>
                <w14:textOutline w14:w="9525" w14:cap="rnd" w14:cmpd="sng" w14:algn="ctr">
                  <w14:noFill/>
                  <w14:prstDash w14:val="solid"/>
                  <w14:bevel/>
                </w14:textOutline>
              </w:rPr>
              <w:t>–</w:t>
            </w:r>
            <w:r w:rsidRPr="00083B5F">
              <w:rPr>
                <w:rFonts w:hint="cs"/>
                <w:szCs w:val="24"/>
                <w:rtl/>
                <w14:textOutline w14:w="9525" w14:cap="rnd" w14:cmpd="sng" w14:algn="ctr">
                  <w14:noFill/>
                  <w14:prstDash w14:val="solid"/>
                  <w14:bevel/>
                </w14:textOutline>
              </w:rPr>
              <w:t xml:space="preserve"> מיועד לתחנות פנימית </w:t>
            </w:r>
            <w:r>
              <w:rPr>
                <w:rFonts w:hint="cs"/>
                <w:szCs w:val="24"/>
                <w:rtl/>
                <w14:textOutline w14:w="9525" w14:cap="rnd" w14:cmpd="sng" w14:algn="ctr">
                  <w14:noFill/>
                  <w14:prstDash w14:val="solid"/>
                  <w14:bevel/>
                </w14:textOutline>
              </w:rPr>
              <w:t>גדולות</w:t>
            </w:r>
            <w:r w:rsidRPr="00083B5F">
              <w:rPr>
                <w:rFonts w:hint="cs"/>
                <w:szCs w:val="24"/>
                <w:rtl/>
                <w14:textOutline w14:w="9525" w14:cap="rnd" w14:cmpd="sng" w14:algn="ctr">
                  <w14:noFill/>
                  <w14:prstDash w14:val="solid"/>
                  <w14:bevel/>
                </w14:textOutline>
              </w:rPr>
              <w:t>.</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מענק המשך</w:t>
            </w:r>
            <w:r w:rsidRPr="009324FA">
              <w:rPr>
                <w:rFonts w:hint="cs"/>
                <w:szCs w:val="24"/>
                <w:rtl/>
                <w14:textOutline w14:w="9525" w14:cap="rnd" w14:cmpd="sng" w14:algn="ctr">
                  <w14:noFill/>
                  <w14:prstDash w14:val="solid"/>
                  <w14:bevel/>
                </w14:textOutline>
              </w:rPr>
              <w:t xml:space="preserve">- מענק נוסף על בסיס שנתי למקים תחנה פנימית </w:t>
            </w:r>
            <w:r>
              <w:rPr>
                <w:rFonts w:hint="cs"/>
                <w:szCs w:val="24"/>
                <w:rtl/>
                <w14:textOutline w14:w="9525" w14:cap="rnd" w14:cmpd="sng" w14:algn="ctr">
                  <w14:noFill/>
                  <w14:prstDash w14:val="solid"/>
                  <w14:bevel/>
                </w14:textOutline>
              </w:rPr>
              <w:t>שמוכרת</w:t>
            </w:r>
            <w:r w:rsidRPr="009324FA">
              <w:rPr>
                <w:rFonts w:hint="cs"/>
                <w:szCs w:val="24"/>
                <w:rtl/>
                <w14:textOutline w14:w="9525" w14:cap="rnd" w14:cmpd="sng" w14:algn="ctr">
                  <w14:noFill/>
                  <w14:prstDash w14:val="solid"/>
                  <w14:bevel/>
                </w14:textOutline>
              </w:rPr>
              <w:t xml:space="preserve"> שיעור ניכר מהגז המונפק בה לגופים חיצוניים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bookmarkStart w:id="3" w:name="_GoBack"/>
            <w:bookmarkEnd w:id="3"/>
          </w:p>
        </w:tc>
      </w:tr>
      <w:tr w:rsidR="00922854" w:rsidRPr="009324FA" w:rsidTr="00607FBC">
        <w:tc>
          <w:tcPr>
            <w:tcW w:w="8647" w:type="dxa"/>
          </w:tcPr>
          <w:p w:rsidR="00922854" w:rsidRPr="009324FA" w:rsidRDefault="00922854" w:rsidP="006911F3">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נציג המשרד- </w:t>
            </w:r>
            <w:r w:rsidRPr="00BB5842">
              <w:rPr>
                <w:rFonts w:hint="cs"/>
                <w:szCs w:val="24"/>
                <w:rtl/>
                <w14:textOutline w14:w="9525" w14:cap="rnd" w14:cmpd="sng" w14:algn="ctr">
                  <w14:noFill/>
                  <w14:prstDash w14:val="solid"/>
                  <w14:bevel/>
                </w14:textOutline>
              </w:rPr>
              <w:t>מנהל מינהל הדלק, או כלכלן ראשי מנהל הדלק, או כל גורם אחר אשר אושר על ידי ועדת מכרזים במשרד האנרגיה</w:t>
            </w:r>
            <w:r>
              <w:rPr>
                <w:rFonts w:hint="cs"/>
                <w:b/>
                <w:bCs/>
                <w:szCs w:val="24"/>
                <w:rtl/>
                <w14:textOutline w14:w="9525" w14:cap="rnd" w14:cmpd="sng" w14:algn="ctr">
                  <w14:noFill/>
                  <w14:prstDash w14:val="solid"/>
                  <w14:bevel/>
                </w14:textOutline>
              </w:rPr>
              <w:t>.</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1C6C87">
              <w:rPr>
                <w:rFonts w:hint="cs"/>
                <w:b/>
                <w:bCs/>
                <w:szCs w:val="24"/>
                <w:rtl/>
                <w14:textOutline w14:w="9525" w14:cap="rnd" w14:cmpd="sng" w14:algn="ctr">
                  <w14:noFill/>
                  <w14:prstDash w14:val="solid"/>
                  <w14:bevel/>
                </w14:textOutline>
              </w:rPr>
              <w:t>ציר תנועה ציבורי</w:t>
            </w:r>
            <w:r>
              <w:rPr>
                <w:rFonts w:hint="cs"/>
                <w:szCs w:val="24"/>
                <w:rtl/>
                <w14:textOutline w14:w="9525" w14:cap="rnd" w14:cmpd="sng" w14:algn="ctr">
                  <w14:noFill/>
                  <w14:prstDash w14:val="solid"/>
                  <w14:bevel/>
                </w14:textOutline>
              </w:rPr>
              <w:t>- (מתוך הגדרת "דרך" בפקודת התעבורה)</w:t>
            </w:r>
            <w:r>
              <w:rPr>
                <w:rFonts w:cs="FrankRuehl" w:hint="cs"/>
                <w:color w:val="000000"/>
                <w:sz w:val="26"/>
                <w:rtl/>
              </w:rPr>
              <w:t xml:space="preserve"> </w:t>
            </w:r>
            <w:r w:rsidRPr="001C6C87">
              <w:rPr>
                <w:rFonts w:hint="cs"/>
                <w:szCs w:val="24"/>
                <w:rtl/>
                <w14:textOutline w14:w="9525" w14:cap="rnd" w14:cmpd="sng" w14:algn="ctr">
                  <w14:noFill/>
                  <w14:prstDash w14:val="solid"/>
                  <w14:bevel/>
                </w14:textOutline>
              </w:rPr>
              <w:t>לרבות כל מסילה, דרך, רחוב, סמטה, ככר, מעבר, גשר או מקום פתוח שיש לציבור זכות לעבור בהם</w:t>
            </w:r>
            <w:r>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lastRenderedPageBreak/>
              <w:t>רף ההתערבות</w:t>
            </w:r>
            <w:r w:rsidRPr="009324FA">
              <w:rPr>
                <w:rFonts w:hint="cs"/>
                <w:szCs w:val="24"/>
                <w:rtl/>
                <w14:textOutline w14:w="9525" w14:cap="rnd" w14:cmpd="sng" w14:algn="ctr">
                  <w14:noFill/>
                  <w14:prstDash w14:val="solid"/>
                  <w14:bevel/>
                </w14:textOutline>
              </w:rPr>
              <w:t xml:space="preserve">- הכמות השנתית של גט"ד </w:t>
            </w:r>
            <w:r>
              <w:rPr>
                <w:rFonts w:hint="cs"/>
                <w:szCs w:val="24"/>
                <w:rtl/>
                <w14:textOutline w14:w="9525" w14:cap="rnd" w14:cmpd="sng" w14:algn="ctr">
                  <w14:noFill/>
                  <w14:prstDash w14:val="solid"/>
                  <w14:bevel/>
                </w14:textOutline>
              </w:rPr>
              <w:t>שאם תחנה ציבורית מוכרת פחות ממנה תהיה זכאית להפעלת</w:t>
            </w:r>
            <w:r w:rsidRPr="009324FA">
              <w:rPr>
                <w:rFonts w:hint="cs"/>
                <w:szCs w:val="24"/>
                <w:rtl/>
                <w14:textOutline w14:w="9525" w14:cap="rnd" w14:cmpd="sng" w14:algn="ctr">
                  <w14:noFill/>
                  <w14:prstDash w14:val="solid"/>
                  <w14:bevel/>
                </w14:textOutline>
              </w:rPr>
              <w:t xml:space="preserve"> מנגנון רשת הביטחון. רף ההתערבות </w:t>
            </w:r>
            <w:r>
              <w:rPr>
                <w:rFonts w:hint="cs"/>
                <w:szCs w:val="24"/>
                <w:rtl/>
                <w14:textOutline w14:w="9525" w14:cap="rnd" w14:cmpd="sng" w14:algn="ctr">
                  <w14:noFill/>
                  <w14:prstDash w14:val="solid"/>
                  <w14:bevel/>
                </w14:textOutline>
              </w:rPr>
              <w:t>מופיע בלוח 1 ו</w:t>
            </w:r>
            <w:r w:rsidRPr="009324FA">
              <w:rPr>
                <w:rFonts w:hint="cs"/>
                <w:szCs w:val="24"/>
                <w:rtl/>
                <w14:textOutline w14:w="9525" w14:cap="rnd" w14:cmpd="sng" w14:algn="ctr">
                  <w14:noFill/>
                  <w14:prstDash w14:val="solid"/>
                  <w14:bevel/>
                </w14:textOutline>
              </w:rPr>
              <w:t xml:space="preserve">מחושב כ 75% </w:t>
            </w:r>
            <w:r>
              <w:rPr>
                <w:rFonts w:hint="cs"/>
                <w:szCs w:val="24"/>
                <w:rtl/>
                <w14:textOutline w14:w="9525" w14:cap="rnd" w14:cmpd="sng" w14:algn="ctr">
                  <w14:noFill/>
                  <w14:prstDash w14:val="solid"/>
                  <w14:bevel/>
                </w14:textOutline>
              </w:rPr>
              <w:t xml:space="preserve">מהמכר הנורמטיבי </w:t>
            </w:r>
            <w:r w:rsidRPr="009324FA">
              <w:rPr>
                <w:rFonts w:hint="cs"/>
                <w:szCs w:val="24"/>
                <w:rtl/>
                <w14:textOutline w14:w="9525" w14:cap="rnd" w14:cmpd="sng" w14:algn="ctr">
                  <w14:noFill/>
                  <w14:prstDash w14:val="solid"/>
                  <w14:bevel/>
                </w14:textOutline>
              </w:rPr>
              <w:t xml:space="preserve">כמופיע בלוח </w:t>
            </w:r>
            <w:r>
              <w:rPr>
                <w:rFonts w:hint="cs"/>
                <w:szCs w:val="24"/>
                <w:rtl/>
                <w14:textOutline w14:w="9525" w14:cap="rnd" w14:cmpd="sng" w14:algn="ctr">
                  <w14:noFill/>
                  <w14:prstDash w14:val="solid"/>
                  <w14:bevel/>
                </w14:textOutline>
              </w:rPr>
              <w:t>2</w:t>
            </w:r>
            <w:r w:rsidRPr="009324FA">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רשת ביטחון</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תשלום שנתי שהמשרד ישלם  ליזם אשר כמות הגט"ד שמכר בתחנה לא הגיעה לרף ההתערבות של אותה תחנה. </w:t>
            </w:r>
            <w:r w:rsidRPr="009324FA">
              <w:rPr>
                <w:rFonts w:hint="cs"/>
                <w:szCs w:val="24"/>
                <w:rtl/>
                <w14:textOutline w14:w="9525" w14:cap="rnd" w14:cmpd="sng" w14:algn="ctr">
                  <w14:noFill/>
                  <w14:prstDash w14:val="solid"/>
                  <w14:bevel/>
                </w14:textOutline>
              </w:rPr>
              <w:t xml:space="preserve"> </w:t>
            </w:r>
          </w:p>
        </w:tc>
      </w:tr>
      <w:tr w:rsidR="00985999" w:rsidRPr="009324FA" w:rsidTr="00303536">
        <w:tc>
          <w:tcPr>
            <w:tcW w:w="8647" w:type="dxa"/>
          </w:tcPr>
          <w:p w:rsidR="00985999" w:rsidRPr="009324FA" w:rsidRDefault="00985999" w:rsidP="00303536">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שליש ראשון- </w:t>
            </w:r>
            <w:r w:rsidRPr="008D677A">
              <w:rPr>
                <w:rFonts w:hint="eastAsia"/>
                <w:szCs w:val="24"/>
                <w:rtl/>
                <w14:textOutline w14:w="9525" w14:cap="rnd" w14:cmpd="sng" w14:algn="ctr">
                  <w14:noFill/>
                  <w14:prstDash w14:val="solid"/>
                  <w14:bevel/>
                </w14:textOutline>
              </w:rPr>
              <w:t>שלי</w:t>
            </w:r>
            <w:r w:rsidRPr="00100F7A">
              <w:rPr>
                <w:rFonts w:hint="eastAsia"/>
                <w:szCs w:val="24"/>
                <w:rtl/>
                <w14:textOutline w14:w="9525" w14:cap="rnd" w14:cmpd="sng" w14:algn="ctr">
                  <w14:noFill/>
                  <w14:prstDash w14:val="solid"/>
                  <w14:bevel/>
                </w14:textOutline>
              </w:rPr>
              <w:t>ש</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מתוך</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סה</w:t>
            </w:r>
            <w:r w:rsidRPr="00100F7A">
              <w:rPr>
                <w:szCs w:val="24"/>
                <w:rtl/>
                <w14:textOutline w14:w="9525" w14:cap="rnd" w14:cmpd="sng" w14:algn="ctr">
                  <w14:noFill/>
                  <w14:prstDash w14:val="solid"/>
                  <w14:bevel/>
                </w14:textOutline>
              </w:rPr>
              <w:t xml:space="preserve">"כ </w:t>
            </w:r>
            <w:r w:rsidRPr="00100F7A">
              <w:rPr>
                <w:rFonts w:hint="eastAsia"/>
                <w:szCs w:val="24"/>
                <w:rtl/>
                <w14:textOutline w14:w="9525" w14:cap="rnd" w14:cmpd="sng" w14:algn="ctr">
                  <w14:noFill/>
                  <w14:prstDash w14:val="solid"/>
                  <w14:bevel/>
                </w14:textOutline>
              </w:rPr>
              <w:t>כמות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התחנות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שנחתם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עימם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הסכם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אשר</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תוקמנה</w:t>
            </w:r>
            <w:r w:rsidRPr="00100F7A">
              <w:rPr>
                <w:szCs w:val="24"/>
                <w:rtl/>
                <w14:textOutline w14:w="9525" w14:cap="rnd" w14:cmpd="sng" w14:algn="ctr">
                  <w14:noFill/>
                  <w14:prstDash w14:val="solid"/>
                  <w14:bevel/>
                </w14:textOutline>
              </w:rPr>
              <w:t xml:space="preserve"> ותתחלנה לפעול  ראשונות</w:t>
            </w:r>
            <w:r>
              <w:rPr>
                <w:rFonts w:hint="cs"/>
                <w:szCs w:val="24"/>
                <w:rtl/>
                <w14:textOutline w14:w="9525" w14:cap="rnd" w14:cmpd="sng" w14:algn="ctr">
                  <w14:noFill/>
                  <w14:prstDash w14:val="solid"/>
                  <w14:bevel/>
                </w14:textOutline>
              </w:rPr>
              <w:t>, ולכל היותר 12 תחנות</w:t>
            </w:r>
            <w:r>
              <w:rPr>
                <w:rFonts w:hint="cs"/>
                <w:b/>
                <w:bCs/>
                <w:szCs w:val="24"/>
                <w:rtl/>
                <w14:textOutline w14:w="9525" w14:cap="rnd" w14:cmpd="sng" w14:algn="ctr">
                  <w14:noFill/>
                  <w14:prstDash w14:val="solid"/>
                  <w14:bevel/>
                </w14:textOutline>
              </w:rPr>
              <w:t xml:space="preserve"> . </w:t>
            </w:r>
            <w:r w:rsidRPr="008D677A">
              <w:rPr>
                <w:rFonts w:hint="eastAsia"/>
                <w:szCs w:val="24"/>
                <w:rtl/>
                <w14:textOutline w14:w="9525" w14:cap="rnd" w14:cmpd="sng" w14:algn="ctr">
                  <w14:noFill/>
                  <w14:prstDash w14:val="solid"/>
                  <w14:bevel/>
                </w14:textOutline>
              </w:rPr>
              <w:t>ככל</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שחישוב</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שליש</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מתקבל</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עם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שארית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הכמות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תעוגל</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כלפי</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מטה</w:t>
            </w:r>
            <w:r w:rsidRPr="00100F7A">
              <w:rPr>
                <w:szCs w:val="24"/>
                <w:rtl/>
                <w14:textOutline w14:w="9525" w14:cap="rnd" w14:cmpd="sng" w14:algn="ctr">
                  <w14:noFill/>
                  <w14:prstDash w14:val="solid"/>
                  <w14:bevel/>
                </w14:textOutline>
              </w:rPr>
              <w:t>.</w:t>
            </w:r>
          </w:p>
        </w:tc>
      </w:tr>
      <w:tr w:rsidR="00985999" w:rsidRPr="009324FA" w:rsidTr="00303536">
        <w:tc>
          <w:tcPr>
            <w:tcW w:w="8647" w:type="dxa"/>
          </w:tcPr>
          <w:p w:rsidR="00985999" w:rsidRPr="009324FA" w:rsidRDefault="00985999" w:rsidP="00303536">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שליש שני </w:t>
            </w:r>
            <w:r>
              <w:rPr>
                <w:b/>
                <w:bCs/>
                <w:szCs w:val="24"/>
                <w:rtl/>
                <w14:textOutline w14:w="9525" w14:cap="rnd" w14:cmpd="sng" w14:algn="ctr">
                  <w14:noFill/>
                  <w14:prstDash w14:val="solid"/>
                  <w14:bevel/>
                </w14:textOutline>
              </w:rPr>
              <w:t>–</w:t>
            </w:r>
            <w:r>
              <w:rPr>
                <w:rFonts w:hint="cs"/>
                <w:b/>
                <w:bCs/>
                <w:szCs w:val="24"/>
                <w:rtl/>
                <w14:textOutline w14:w="9525" w14:cap="rnd" w14:cmpd="sng" w14:algn="ctr">
                  <w14:noFill/>
                  <w14:prstDash w14:val="solid"/>
                  <w14:bevel/>
                </w14:textOutline>
              </w:rPr>
              <w:t xml:space="preserve"> </w:t>
            </w:r>
            <w:r w:rsidRPr="008D677A">
              <w:rPr>
                <w:rFonts w:hint="eastAsia"/>
                <w:szCs w:val="24"/>
                <w:rtl/>
                <w14:textOutline w14:w="9525" w14:cap="rnd" w14:cmpd="sng" w14:algn="ctr">
                  <w14:noFill/>
                  <w14:prstDash w14:val="solid"/>
                  <w14:bevel/>
                </w14:textOutline>
              </w:rPr>
              <w:t>שליש</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מתוך</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סה</w:t>
            </w:r>
            <w:r w:rsidRPr="00100F7A">
              <w:rPr>
                <w:szCs w:val="24"/>
                <w:rtl/>
                <w14:textOutline w14:w="9525" w14:cap="rnd" w14:cmpd="sng" w14:algn="ctr">
                  <w14:noFill/>
                  <w14:prstDash w14:val="solid"/>
                  <w14:bevel/>
                </w14:textOutline>
              </w:rPr>
              <w:t xml:space="preserve">"כ </w:t>
            </w:r>
            <w:r w:rsidRPr="00100F7A">
              <w:rPr>
                <w:rFonts w:hint="eastAsia"/>
                <w:szCs w:val="24"/>
                <w:rtl/>
                <w14:textOutline w14:w="9525" w14:cap="rnd" w14:cmpd="sng" w14:algn="ctr">
                  <w14:noFill/>
                  <w14:prstDash w14:val="solid"/>
                  <w14:bevel/>
                </w14:textOutline>
              </w:rPr>
              <w:t>כמות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התחנות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שנחתם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עימם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הסכם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אשר</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תוקמנה</w:t>
            </w:r>
            <w:r w:rsidRPr="00100F7A">
              <w:rPr>
                <w:szCs w:val="24"/>
                <w:rtl/>
                <w14:textOutline w14:w="9525" w14:cap="rnd" w14:cmpd="sng" w14:algn="ctr">
                  <w14:noFill/>
                  <w14:prstDash w14:val="solid"/>
                  <w14:bevel/>
                </w14:textOutline>
              </w:rPr>
              <w:t xml:space="preserve"> ותתחלנה לפעול  לאחר השליש הראשון של התחנות</w:t>
            </w:r>
            <w:r>
              <w:rPr>
                <w:rFonts w:hint="cs"/>
                <w:b/>
                <w:b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 ולכל היותר 13 תחנות.</w:t>
            </w:r>
            <w:r>
              <w:rPr>
                <w:rFonts w:hint="cs"/>
                <w:b/>
                <w:bCs/>
                <w:szCs w:val="24"/>
                <w:rtl/>
                <w14:textOutline w14:w="9525" w14:cap="rnd" w14:cmpd="sng" w14:algn="ctr">
                  <w14:noFill/>
                  <w14:prstDash w14:val="solid"/>
                  <w14:bevel/>
                </w14:textOutline>
              </w:rPr>
              <w:t xml:space="preserve">  </w:t>
            </w:r>
            <w:r w:rsidRPr="00C5086A">
              <w:rPr>
                <w:rFonts w:hint="cs"/>
                <w:szCs w:val="24"/>
                <w:rtl/>
                <w14:textOutline w14:w="9525" w14:cap="rnd" w14:cmpd="sng" w14:algn="ctr">
                  <w14:noFill/>
                  <w14:prstDash w14:val="solid"/>
                  <w14:bevel/>
                </w14:textOutline>
              </w:rPr>
              <w:t>ככל שחישוב שליש מתקבל עם שארית הכמות תעוגל כלפי מטה</w:t>
            </w:r>
            <w:r>
              <w:rPr>
                <w:rFonts w:hint="cs"/>
                <w:szCs w:val="24"/>
                <w:rtl/>
                <w14:textOutline w14:w="9525" w14:cap="rnd" w14:cmpd="sng" w14:algn="ctr">
                  <w14:noFill/>
                  <w14:prstDash w14:val="solid"/>
                  <w14:bevel/>
                </w14:textOutline>
              </w:rPr>
              <w:t>.</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תחנה פנימית גדולה</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פנימית העומדת בדרישות נספח ט'.</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תחנה פנימית קטנה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פנימית העומדת בדרישות נספח ח'.</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תחנה פנימית</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אשר משרתת צי עיקרי יחיד או מספר ציי רכב עיקריים. נגישותה לציבור עשויה  להיות </w:t>
            </w:r>
            <w:r w:rsidRPr="009324FA">
              <w:rPr>
                <w:rFonts w:hint="eastAsia"/>
                <w:szCs w:val="24"/>
                <w:rtl/>
                <w14:textOutline w14:w="9525" w14:cap="rnd" w14:cmpd="sng" w14:algn="ctr">
                  <w14:noFill/>
                  <w14:prstDash w14:val="solid"/>
                  <w14:bevel/>
                </w14:textOutline>
              </w:rPr>
              <w:t>מוגבלת</w:t>
            </w:r>
            <w:r w:rsidRPr="009324FA">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CE59C4">
              <w:rPr>
                <w:rFonts w:hint="eastAsia"/>
                <w:b/>
                <w:bCs/>
                <w:szCs w:val="24"/>
                <w:rtl/>
                <w14:textOutline w14:w="9525" w14:cap="rnd" w14:cmpd="sng" w14:algn="ctr">
                  <w14:noFill/>
                  <w14:prstDash w14:val="solid"/>
                  <w14:bevel/>
                </w14:textOutline>
              </w:rPr>
              <w:t>תחנה</w:t>
            </w:r>
            <w:r w:rsidRPr="00CE59C4">
              <w:rPr>
                <w:b/>
                <w:bCs/>
                <w:szCs w:val="24"/>
                <w:rtl/>
                <w14:textOutline w14:w="9525" w14:cap="rnd" w14:cmpd="sng" w14:algn="ctr">
                  <w14:noFill/>
                  <w14:prstDash w14:val="solid"/>
                  <w14:bevel/>
                </w14:textOutline>
              </w:rPr>
              <w:t xml:space="preserve"> </w:t>
            </w:r>
            <w:r w:rsidRPr="00CE59C4">
              <w:rPr>
                <w:rFonts w:hint="eastAsia"/>
                <w:b/>
                <w:bCs/>
                <w:szCs w:val="24"/>
                <w:rtl/>
                <w14:textOutline w14:w="9525" w14:cap="rnd" w14:cmpd="sng" w14:algn="ctr">
                  <w14:noFill/>
                  <w14:prstDash w14:val="solid"/>
                  <w14:bevel/>
                </w14:textOutline>
              </w:rPr>
              <w:t>ציבורית</w:t>
            </w:r>
            <w:r w:rsidRPr="00CE59C4">
              <w:rPr>
                <w:szCs w:val="24"/>
                <w:rtl/>
                <w14:textOutline w14:w="9525" w14:cap="rnd" w14:cmpd="sng" w14:algn="ctr">
                  <w14:noFill/>
                  <w14:prstDash w14:val="solid"/>
                  <w14:bevel/>
                </w14:textOutline>
              </w:rPr>
              <w:t xml:space="preserve">- תחנה אשר ממוקמת על </w:t>
            </w:r>
            <w:r w:rsidRPr="00CE59C4">
              <w:rPr>
                <w:rFonts w:hint="eastAsia"/>
                <w:szCs w:val="24"/>
                <w:rtl/>
                <w14:textOutline w14:w="9525" w14:cap="rnd" w14:cmpd="sng" w14:algn="ctr">
                  <w14:noFill/>
                  <w14:prstDash w14:val="solid"/>
                  <w14:bevel/>
                </w14:textOutline>
              </w:rPr>
              <w:t>ציר</w:t>
            </w:r>
            <w:r w:rsidRPr="00CE59C4">
              <w:rPr>
                <w:szCs w:val="24"/>
                <w:rtl/>
                <w14:textOutline w14:w="9525" w14:cap="rnd" w14:cmpd="sng" w14:algn="ctr">
                  <w14:noFill/>
                  <w14:prstDash w14:val="solid"/>
                  <w14:bevel/>
                </w14:textOutline>
              </w:rPr>
              <w:t xml:space="preserve"> תנועה ציבורי ופתוחה לציבור, </w:t>
            </w:r>
            <w:r w:rsidRPr="00CE59C4">
              <w:rPr>
                <w:rFonts w:hint="eastAsia"/>
                <w:szCs w:val="24"/>
                <w:rtl/>
                <w14:textOutline w14:w="9525" w14:cap="rnd" w14:cmpd="sng" w14:algn="ctr">
                  <w14:noFill/>
                  <w14:prstDash w14:val="solid"/>
                  <w14:bevel/>
                </w14:textOutline>
              </w:rPr>
              <w:t>ועומדת</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במפרט</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תחנה</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כמופיע</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בנספח</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ז</w:t>
            </w:r>
            <w:r w:rsidRPr="00CE59C4">
              <w:rPr>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תחנת בת</w:t>
            </w:r>
            <w:r w:rsidRPr="009324FA">
              <w:rPr>
                <w:rFonts w:hint="cs"/>
                <w:szCs w:val="24"/>
                <w:rtl/>
                <w14:textOutline w14:w="9525" w14:cap="rnd" w14:cmpd="sng" w14:algn="ctr">
                  <w14:noFill/>
                  <w14:prstDash w14:val="solid"/>
                  <w14:bevel/>
                </w14:textOutline>
              </w:rPr>
              <w:t>- תחנ</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תדלוק גט"ד שאינה מחוברת לצינור חלוקה או הולכה אלא מוזנת ממאגר יביל אשר מובל באמצעות משאית מתחנת אם (תחנת דחיסה).</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תכנית</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תכנית להקמת תחנת תדלוק בגט"ד.</w:t>
            </w:r>
          </w:p>
        </w:tc>
      </w:tr>
      <w:tr w:rsidR="009D7AB3" w:rsidRPr="009324FA" w:rsidTr="00607FBC">
        <w:tc>
          <w:tcPr>
            <w:tcW w:w="8647" w:type="dxa"/>
          </w:tcPr>
          <w:p w:rsidR="009D7AB3" w:rsidRPr="009324FA" w:rsidRDefault="009D7AB3" w:rsidP="00607FBC">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תכנית עסקית- </w:t>
            </w:r>
            <w:r w:rsidRPr="008D677A">
              <w:rPr>
                <w:rFonts w:hint="eastAsia"/>
                <w:szCs w:val="24"/>
                <w:rtl/>
                <w14:textOutline w14:w="9525" w14:cap="rnd" w14:cmpd="sng" w14:algn="ctr">
                  <w14:noFill/>
                  <w14:prstDash w14:val="solid"/>
                  <w14:bevel/>
                </w14:textOutline>
              </w:rPr>
              <w:t>כל</w:t>
            </w:r>
            <w:r w:rsidRPr="00100F7A">
              <w:rPr>
                <w:szCs w:val="24"/>
                <w:rtl/>
                <w14:textOutline w14:w="9525" w14:cap="rnd" w14:cmpd="sng" w14:algn="ctr">
                  <w14:noFill/>
                  <w14:prstDash w14:val="solid"/>
                  <w14:bevel/>
                </w14:textOutline>
              </w:rPr>
              <w:t xml:space="preserve"> הפרטים הרלוונטיים להיבטים העסקיים והכלכליים של הקמת התחנה, בדגש על  פריסת  </w:t>
            </w:r>
            <w:r w:rsidRPr="00100F7A">
              <w:rPr>
                <w:rFonts w:hint="eastAsia"/>
                <w:szCs w:val="24"/>
                <w:rtl/>
                <w14:textOutline w14:w="9525" w14:cap="rnd" w14:cmpd="sng" w14:algn="ctr">
                  <w14:noFill/>
                  <w14:prstDash w14:val="solid"/>
                  <w14:bevel/>
                </w14:textOutline>
              </w:rPr>
              <w:t>ואיפיון</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לקוחות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ברמת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הפירוט</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הגבוהה</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ביותר</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שניתן</w:t>
            </w:r>
            <w:r>
              <w:rPr>
                <w:rFonts w:hint="cs"/>
                <w:b/>
                <w:bCs/>
                <w:szCs w:val="24"/>
                <w:rtl/>
                <w14:textOutline w14:w="9525" w14:cap="rnd" w14:cmpd="sng" w14:algn="ctr">
                  <w14:noFill/>
                  <w14:prstDash w14:val="solid"/>
                  <w14:bevel/>
                </w14:textOutline>
              </w:rPr>
              <w:t xml:space="preserve">, </w:t>
            </w:r>
            <w:r w:rsidRPr="008D677A">
              <w:rPr>
                <w:rFonts w:hint="eastAsia"/>
                <w:szCs w:val="24"/>
                <w:rtl/>
                <w14:textOutline w14:w="9525" w14:cap="rnd" w14:cmpd="sng" w14:algn="ctr">
                  <w14:noFill/>
                  <w14:prstDash w14:val="solid"/>
                  <w14:bevel/>
                </w14:textOutline>
              </w:rPr>
              <w:t>כמפורט</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בסעיף</w:t>
            </w:r>
            <w:r w:rsidRPr="00100F7A">
              <w:rPr>
                <w:szCs w:val="24"/>
                <w:rtl/>
                <w14:textOutline w14:w="9525" w14:cap="rnd" w14:cmpd="sng" w14:algn="ctr">
                  <w14:noFill/>
                  <w14:prstDash w14:val="solid"/>
                  <w14:bevel/>
                </w14:textOutline>
              </w:rPr>
              <w:t xml:space="preserve"> 17</w:t>
            </w:r>
            <w:r>
              <w:rPr>
                <w:rFonts w:hint="cs"/>
                <w:szCs w:val="24"/>
                <w:rtl/>
                <w14:textOutline w14:w="9525" w14:cap="rnd" w14:cmpd="sng" w14:algn="ctr">
                  <w14:noFill/>
                  <w14:prstDash w14:val="solid"/>
                  <w14:bevel/>
                </w14:textOutline>
              </w:rPr>
              <w:t xml:space="preserve"> להלן</w:t>
            </w:r>
            <w:r w:rsidRPr="008D677A">
              <w:rPr>
                <w:szCs w:val="24"/>
                <w:rtl/>
                <w14:textOutline w14:w="9525" w14:cap="rnd" w14:cmpd="sng" w14:algn="ctr">
                  <w14:noFill/>
                  <w14:prstDash w14:val="solid"/>
                  <w14:bevel/>
                </w14:textOutline>
              </w:rPr>
              <w:t>.</w:t>
            </w:r>
            <w:r>
              <w:rPr>
                <w:rFonts w:hint="cs"/>
                <w:b/>
                <w:bCs/>
                <w:szCs w:val="24"/>
                <w:rtl/>
                <w14:textOutline w14:w="9525" w14:cap="rnd" w14:cmpd="sng" w14:algn="ctr">
                  <w14:noFill/>
                  <w14:prstDash w14:val="solid"/>
                  <w14:bevel/>
                </w14:textOutline>
              </w:rPr>
              <w:t xml:space="preserve">  </w:t>
            </w:r>
          </w:p>
        </w:tc>
      </w:tr>
      <w:tr w:rsidR="003C3B83" w:rsidRPr="009324FA" w:rsidTr="00713E09">
        <w:tc>
          <w:tcPr>
            <w:tcW w:w="8647" w:type="dxa"/>
          </w:tcPr>
          <w:p w:rsidR="003C3B83" w:rsidRPr="009324FA" w:rsidRDefault="003C3B83" w:rsidP="006E73BA">
            <w:pPr>
              <w:spacing w:line="360" w:lineRule="auto"/>
              <w:jc w:val="both"/>
              <w:rPr>
                <w:b/>
                <w:bCs/>
                <w:szCs w:val="24"/>
                <w:rtl/>
                <w14:textOutline w14:w="9525" w14:cap="rnd" w14:cmpd="sng" w14:algn="ctr">
                  <w14:noFill/>
                  <w14:prstDash w14:val="solid"/>
                  <w14:bevel/>
                </w14:textOutline>
              </w:rPr>
            </w:pPr>
          </w:p>
        </w:tc>
      </w:tr>
    </w:tbl>
    <w:p w:rsidR="00922854" w:rsidRPr="009324FA" w:rsidRDefault="00922854" w:rsidP="00922854">
      <w:pPr>
        <w:rPr>
          <w:szCs w:val="24"/>
          <w:rtl/>
        </w:rPr>
      </w:pPr>
    </w:p>
    <w:p w:rsidR="00922854" w:rsidRPr="00607FBC" w:rsidRDefault="00922854" w:rsidP="00922854">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כללי</w:t>
      </w:r>
    </w:p>
    <w:p w:rsidR="00922854" w:rsidRPr="000C2469" w:rsidRDefault="006911F3" w:rsidP="008D677A">
      <w:pPr>
        <w:pStyle w:val="af6"/>
        <w:numPr>
          <w:ilvl w:val="0"/>
          <w:numId w:val="81"/>
        </w:numPr>
        <w:spacing w:line="360" w:lineRule="auto"/>
        <w:ind w:left="594"/>
        <w:jc w:val="both"/>
        <w:rPr>
          <w:szCs w:val="24"/>
          <w:rtl/>
          <w14:textOutline w14:w="9525" w14:cap="rnd" w14:cmpd="sng" w14:algn="ctr">
            <w14:noFill/>
            <w14:prstDash w14:val="solid"/>
            <w14:bevel/>
          </w14:textOutline>
        </w:rPr>
      </w:pPr>
      <w:r>
        <w:rPr>
          <w:rFonts w:hint="eastAsia"/>
          <w:szCs w:val="24"/>
          <w:rtl/>
          <w14:textOutline w14:w="9525" w14:cap="rnd" w14:cmpd="sng" w14:algn="ctr">
            <w14:noFill/>
            <w14:prstDash w14:val="solid"/>
            <w14:bevel/>
          </w14:textOutline>
        </w:rPr>
        <w:t>משרד האנרגיה</w:t>
      </w:r>
      <w:r w:rsidR="00922854" w:rsidRPr="000C2469">
        <w:rPr>
          <w:szCs w:val="24"/>
          <w:rtl/>
          <w14:textOutline w14:w="9525" w14:cap="rnd" w14:cmpd="sng" w14:algn="ctr">
            <w14:noFill/>
            <w14:prstDash w14:val="solid"/>
            <w14:bevel/>
          </w14:textOutline>
        </w:rPr>
        <w:t xml:space="preserve"> (להלן: "</w:t>
      </w:r>
      <w:r w:rsidR="00922854" w:rsidRPr="001D795B">
        <w:rPr>
          <w:rFonts w:hint="eastAsia"/>
          <w:b/>
          <w:bCs/>
          <w:szCs w:val="24"/>
          <w:rtl/>
          <w14:textOutline w14:w="9525" w14:cap="rnd" w14:cmpd="sng" w14:algn="ctr">
            <w14:noFill/>
            <w14:prstDash w14:val="solid"/>
            <w14:bevel/>
          </w14:textOutline>
        </w:rPr>
        <w:t>משרד</w:t>
      </w:r>
      <w:r w:rsidR="00922854" w:rsidRPr="001D795B">
        <w:rPr>
          <w:b/>
          <w:bCs/>
          <w:szCs w:val="24"/>
          <w:rtl/>
          <w14:textOutline w14:w="9525" w14:cap="rnd" w14:cmpd="sng" w14:algn="ctr">
            <w14:noFill/>
            <w14:prstDash w14:val="solid"/>
            <w14:bevel/>
          </w14:textOutline>
        </w:rPr>
        <w:t xml:space="preserve"> </w:t>
      </w:r>
      <w:r w:rsidR="00922854" w:rsidRPr="001D795B">
        <w:rPr>
          <w:rFonts w:hint="eastAsia"/>
          <w:b/>
          <w:bCs/>
          <w:szCs w:val="24"/>
          <w:rtl/>
          <w14:textOutline w14:w="9525" w14:cap="rnd" w14:cmpd="sng" w14:algn="ctr">
            <w14:noFill/>
            <w14:prstDash w14:val="solid"/>
            <w14:bevel/>
          </w14:textOutline>
        </w:rPr>
        <w:t>האנרגיה</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או</w:t>
      </w:r>
      <w:r w:rsidR="00922854" w:rsidRPr="000C2469">
        <w:rPr>
          <w:szCs w:val="24"/>
          <w:rtl/>
          <w14:textOutline w14:w="9525" w14:cap="rnd" w14:cmpd="sng" w14:algn="ctr">
            <w14:noFill/>
            <w14:prstDash w14:val="solid"/>
            <w14:bevel/>
          </w14:textOutline>
        </w:rPr>
        <w:t xml:space="preserve"> "</w:t>
      </w:r>
      <w:r w:rsidR="00922854" w:rsidRPr="001D795B">
        <w:rPr>
          <w:rFonts w:hint="eastAsia"/>
          <w:b/>
          <w:bCs/>
          <w:szCs w:val="24"/>
          <w:rtl/>
          <w14:textOutline w14:w="9525" w14:cap="rnd" w14:cmpd="sng" w14:algn="ctr">
            <w14:noFill/>
            <w14:prstDash w14:val="solid"/>
            <w14:bevel/>
          </w14:textOutline>
        </w:rPr>
        <w:t>המשרד</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מבקש</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לעודד</w:t>
      </w:r>
      <w:r w:rsidR="00922854" w:rsidRPr="000C2469">
        <w:rPr>
          <w:szCs w:val="24"/>
          <w:rtl/>
          <w14:textOutline w14:w="9525" w14:cap="rnd" w14:cmpd="sng" w14:algn="ctr">
            <w14:noFill/>
            <w14:prstDash w14:val="solid"/>
            <w14:bevel/>
          </w14:textOutline>
        </w:rPr>
        <w:t xml:space="preserve"> הקמת תחנות תדלוק בגז טבעי דחוס, במסגרת פעילותו למימוש החלטת ממשלה מס' </w:t>
      </w:r>
      <w:r w:rsidR="00922854">
        <w:rPr>
          <w:rFonts w:hint="cs"/>
          <w:szCs w:val="24"/>
          <w:rtl/>
          <w14:textOutline w14:w="9525" w14:cap="rnd" w14:cmpd="sng" w14:algn="ctr">
            <w14:noFill/>
            <w14:prstDash w14:val="solid"/>
            <w14:bevel/>
          </w14:textOutline>
        </w:rPr>
        <w:t xml:space="preserve">5327 </w:t>
      </w:r>
      <w:r w:rsidR="00922854" w:rsidRPr="000C2469">
        <w:rPr>
          <w:rFonts w:hint="eastAsia"/>
          <w:szCs w:val="24"/>
          <w:rtl/>
          <w14:textOutline w14:w="9525" w14:cap="rnd" w14:cmpd="sng" w14:algn="ctr">
            <w14:noFill/>
            <w14:prstDash w14:val="solid"/>
            <w14:bevel/>
          </w14:textOutline>
        </w:rPr>
        <w:t>מיום</w:t>
      </w:r>
      <w:r w:rsidR="00922854" w:rsidRPr="000C2469">
        <w:rPr>
          <w:szCs w:val="24"/>
          <w:rtl/>
          <w14:textOutline w14:w="9525" w14:cap="rnd" w14:cmpd="sng" w14:algn="ctr">
            <w14:noFill/>
            <w14:prstDash w14:val="solid"/>
            <w14:bevel/>
          </w14:textOutline>
        </w:rPr>
        <w:t xml:space="preserve"> </w:t>
      </w:r>
      <w:r w:rsidR="00922854" w:rsidRPr="00790E84">
        <w:rPr>
          <w:rFonts w:ascii="Arial" w:hAnsi="Arial" w:hint="cs"/>
          <w:sz w:val="22"/>
          <w:szCs w:val="24"/>
          <w:shd w:val="clear" w:color="auto" w:fill="FFFFFF"/>
          <w:rtl/>
        </w:rPr>
        <w:t>13.1.2013</w:t>
      </w:r>
      <w:r w:rsidR="00922854" w:rsidRPr="001D795B">
        <w:rPr>
          <w:rStyle w:val="apple-converted-space"/>
          <w:rFonts w:ascii="Arial" w:hAnsi="Arial"/>
          <w:shd w:val="clear" w:color="auto" w:fill="FFFFFF"/>
        </w:rPr>
        <w:t> </w:t>
      </w:r>
      <w:r w:rsidR="00922854" w:rsidRPr="000C2469">
        <w:rPr>
          <w:rFonts w:hint="eastAsia"/>
          <w:szCs w:val="24"/>
          <w:rtl/>
          <w14:textOutline w14:w="9525" w14:cap="rnd" w14:cmpd="sng" w14:algn="ctr">
            <w14:noFill/>
            <w14:prstDash w14:val="solid"/>
            <w14:bevel/>
          </w14:textOutline>
        </w:rPr>
        <w:t>לקידום</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תחליפי</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דלקים</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בתחבורה</w:t>
      </w:r>
      <w:r w:rsidR="00922854" w:rsidRPr="000C2469">
        <w:rPr>
          <w:szCs w:val="24"/>
          <w:rtl/>
          <w14:textOutline w14:w="9525" w14:cap="rnd" w14:cmpd="sng" w14:algn="ctr">
            <w14:noFill/>
            <w14:prstDash w14:val="solid"/>
            <w14:bevel/>
          </w14:textOutline>
        </w:rPr>
        <w:t>.</w:t>
      </w:r>
    </w:p>
    <w:p w:rsidR="00922854" w:rsidRPr="000C2469" w:rsidRDefault="00922854" w:rsidP="00B664D0">
      <w:pPr>
        <w:pStyle w:val="af6"/>
        <w:numPr>
          <w:ilvl w:val="0"/>
          <w:numId w:val="81"/>
        </w:numPr>
        <w:spacing w:line="360" w:lineRule="auto"/>
        <w:ind w:left="594"/>
        <w:jc w:val="both"/>
        <w:rPr>
          <w:szCs w:val="24"/>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לפיכך</w:t>
      </w:r>
      <w:r w:rsidRPr="000C2469">
        <w:rPr>
          <w:szCs w:val="24"/>
          <w:rtl/>
          <w14:textOutline w14:w="9525" w14:cap="rnd" w14:cmpd="sng" w14:algn="ctr">
            <w14:noFill/>
            <w14:prstDash w14:val="solid"/>
            <w14:bevel/>
          </w14:textOutline>
        </w:rPr>
        <w:t xml:space="preserve">, משרד האנרגיה מפרסם בזאת </w:t>
      </w:r>
      <w:r w:rsidRPr="000C2469">
        <w:rPr>
          <w:rFonts w:hint="eastAsia"/>
          <w:szCs w:val="24"/>
          <w:rtl/>
          <w14:textOutline w14:w="9525" w14:cap="rnd" w14:cmpd="sng" w14:algn="ctr">
            <w14:noFill/>
            <w14:prstDash w14:val="solid"/>
            <w14:bevel/>
          </w14:textOutline>
        </w:rPr>
        <w:t>קול</w:t>
      </w:r>
      <w:r w:rsidRPr="000C2469">
        <w:rPr>
          <w:szCs w:val="24"/>
          <w:rtl/>
          <w14:textOutline w14:w="9525" w14:cap="rnd" w14:cmpd="sng" w14:algn="ctr">
            <w14:noFill/>
            <w14:prstDash w14:val="solid"/>
            <w14:bevel/>
          </w14:textOutline>
        </w:rPr>
        <w:t xml:space="preserve"> קורא </w:t>
      </w:r>
      <w:r w:rsidRPr="000C2469">
        <w:rPr>
          <w:rFonts w:hint="eastAsia"/>
          <w:szCs w:val="24"/>
          <w:rtl/>
          <w14:textOutline w14:w="9525" w14:cap="rnd" w14:cmpd="sng" w14:algn="ctr">
            <w14:noFill/>
            <w14:prstDash w14:val="solid"/>
            <w14:bevel/>
          </w14:textOutline>
        </w:rPr>
        <w:t>לסיוע</w:t>
      </w:r>
      <w:r w:rsidRPr="000C2469">
        <w:rPr>
          <w:szCs w:val="24"/>
          <w:rtl/>
          <w14:textOutline w14:w="9525" w14:cap="rnd" w14:cmpd="sng" w14:algn="ctr">
            <w14:noFill/>
            <w14:prstDash w14:val="solid"/>
            <w14:bevel/>
          </w14:textOutline>
        </w:rPr>
        <w:t xml:space="preserve"> בהקמת תשתית תדלוק גט"ד במתכונת של מענק </w:t>
      </w:r>
      <w:r w:rsidRPr="000C2469">
        <w:rPr>
          <w:rFonts w:hint="eastAsia"/>
          <w:szCs w:val="24"/>
          <w:rtl/>
          <w14:textOutline w14:w="9525" w14:cap="rnd" w14:cmpd="sng" w14:algn="ctr">
            <w14:noFill/>
            <w14:prstDash w14:val="solid"/>
            <w14:bevel/>
          </w14:textOutline>
        </w:rPr>
        <w:t>הקמה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משולב</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במנגנון</w:t>
      </w:r>
      <w:r w:rsidRPr="000C2469">
        <w:rPr>
          <w:szCs w:val="24"/>
          <w:rtl/>
          <w14:textOutline w14:w="9525" w14:cap="rnd" w14:cmpd="sng" w14:algn="ctr">
            <w14:noFill/>
            <w14:prstDash w14:val="solid"/>
            <w14:bevel/>
          </w14:textOutline>
        </w:rPr>
        <w:t xml:space="preserve"> "רשת </w:t>
      </w:r>
      <w:r w:rsidRPr="000C2469">
        <w:rPr>
          <w:rFonts w:hint="eastAsia"/>
          <w:szCs w:val="24"/>
          <w:rtl/>
          <w14:textOutline w14:w="9525" w14:cap="rnd" w14:cmpd="sng" w14:algn="ctr">
            <w14:noFill/>
            <w14:prstDash w14:val="solid"/>
            <w14:bevel/>
          </w14:textOutline>
        </w:rPr>
        <w:t>ביטחון</w:t>
      </w:r>
      <w:r w:rsidRPr="000C2469">
        <w:rPr>
          <w:szCs w:val="24"/>
          <w:rtl/>
          <w14:textOutline w14:w="9525" w14:cap="rnd" w14:cmpd="sng" w14:algn="ctr">
            <w14:noFill/>
            <w14:prstDash w14:val="solid"/>
            <w14:bevel/>
          </w14:textOutline>
        </w:rPr>
        <w:t xml:space="preserve">" או </w:t>
      </w:r>
      <w:r w:rsidRPr="000C2469">
        <w:rPr>
          <w:rFonts w:hint="eastAsia"/>
          <w:szCs w:val="24"/>
          <w:rtl/>
          <w14:textOutline w14:w="9525" w14:cap="rnd" w14:cmpd="sng" w14:algn="ctr">
            <w14:noFill/>
            <w14:prstDash w14:val="solid"/>
            <w14:bevel/>
          </w14:textOutline>
        </w:rPr>
        <w:t>במענקי</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המשך</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כמפורט</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בהמשך</w:t>
      </w:r>
      <w:r w:rsidRPr="000C2469">
        <w:rPr>
          <w:szCs w:val="24"/>
          <w:rtl/>
          <w14:textOutline w14:w="9525" w14:cap="rnd" w14:cmpd="sng" w14:algn="ctr">
            <w14:noFill/>
            <w14:prstDash w14:val="solid"/>
            <w14:bevel/>
          </w14:textOutline>
        </w:rPr>
        <w:t xml:space="preserve"> (להלן</w:t>
      </w:r>
      <w:r w:rsidR="004364DB">
        <w:rPr>
          <w:rFonts w:hint="cs"/>
          <w:szCs w:val="24"/>
          <w:rtl/>
          <w14:textOutline w14:w="9525" w14:cap="rnd" w14:cmpd="sng" w14:algn="ctr">
            <w14:noFill/>
            <w14:prstDash w14:val="solid"/>
            <w14:bevel/>
          </w14:textOutline>
        </w:rPr>
        <w:t>:</w:t>
      </w:r>
      <w:r w:rsidRPr="000C2469">
        <w:rPr>
          <w:szCs w:val="24"/>
          <w:rtl/>
          <w14:textOutline w14:w="9525" w14:cap="rnd" w14:cmpd="sng" w14:algn="ctr">
            <w14:noFill/>
            <w14:prstDash w14:val="solid"/>
            <w14:bevel/>
          </w14:textOutline>
        </w:rPr>
        <w:t xml:space="preserve"> </w:t>
      </w:r>
      <w:r w:rsidR="004364DB">
        <w:rPr>
          <w:rFonts w:hint="cs"/>
          <w:szCs w:val="24"/>
          <w:rtl/>
          <w14:textOutline w14:w="9525" w14:cap="rnd" w14:cmpd="sng" w14:algn="ctr">
            <w14:noFill/>
            <w14:prstDash w14:val="solid"/>
            <w14:bevel/>
          </w14:textOutline>
        </w:rPr>
        <w:t>"</w:t>
      </w:r>
      <w:r w:rsidRPr="00607FBC">
        <w:rPr>
          <w:rFonts w:hint="eastAsia"/>
          <w:b/>
          <w:bCs/>
          <w:szCs w:val="24"/>
          <w:rtl/>
          <w14:textOutline w14:w="9525" w14:cap="rnd" w14:cmpd="sng" w14:algn="ctr">
            <w14:noFill/>
            <w14:prstDash w14:val="solid"/>
            <w14:bevel/>
          </w14:textOutline>
        </w:rPr>
        <w:t>תכנית</w:t>
      </w:r>
      <w:r w:rsidRPr="00607FBC">
        <w:rPr>
          <w:b/>
          <w:bCs/>
          <w:szCs w:val="24"/>
          <w:rtl/>
          <w14:textOutline w14:w="9525" w14:cap="rnd" w14:cmpd="sng" w14:algn="ctr">
            <w14:noFill/>
            <w14:prstDash w14:val="solid"/>
            <w14:bevel/>
          </w14:textOutline>
        </w:rPr>
        <w:t xml:space="preserve"> </w:t>
      </w:r>
      <w:r w:rsidRPr="00607FBC">
        <w:rPr>
          <w:rFonts w:hint="eastAsia"/>
          <w:b/>
          <w:bCs/>
          <w:szCs w:val="24"/>
          <w:rtl/>
          <w14:textOutline w14:w="9525" w14:cap="rnd" w14:cmpd="sng" w14:algn="ctr">
            <w14:noFill/>
            <w14:prstDash w14:val="solid"/>
            <w14:bevel/>
          </w14:textOutline>
        </w:rPr>
        <w:t>הסיוע</w:t>
      </w:r>
      <w:r w:rsidR="004364DB">
        <w:rPr>
          <w:rFonts w:hint="cs"/>
          <w:szCs w:val="24"/>
          <w:rtl/>
          <w14:textOutline w14:w="9525" w14:cap="rnd" w14:cmpd="sng" w14:algn="ctr">
            <w14:noFill/>
            <w14:prstDash w14:val="solid"/>
            <w14:bevel/>
          </w14:textOutline>
        </w:rPr>
        <w:t>"</w:t>
      </w:r>
      <w:r w:rsidRPr="000C2469">
        <w:rPr>
          <w:szCs w:val="24"/>
          <w:rtl/>
          <w14:textOutline w14:w="9525" w14:cap="rnd" w14:cmpd="sng" w14:algn="ctr">
            <w14:noFill/>
            <w14:prstDash w14:val="solid"/>
            <w14:bevel/>
          </w14:textOutline>
        </w:rPr>
        <w:t xml:space="preserve">), אשר במסגרתה </w:t>
      </w:r>
      <w:r w:rsidR="00B664D0">
        <w:rPr>
          <w:rFonts w:hint="cs"/>
          <w:szCs w:val="24"/>
          <w:rtl/>
          <w14:textOutline w14:w="9525" w14:cap="rnd" w14:cmpd="sng" w14:algn="ctr">
            <w14:noFill/>
            <w14:prstDash w14:val="solid"/>
            <w14:bevel/>
          </w14:textOutline>
        </w:rPr>
        <w:t>יינתן</w:t>
      </w:r>
      <w:r w:rsidR="00B664D0"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סיוע</w:t>
      </w:r>
      <w:r w:rsidRPr="000C2469">
        <w:rPr>
          <w:szCs w:val="24"/>
          <w:rtl/>
          <w14:textOutline w14:w="9525" w14:cap="rnd" w14:cmpd="sng" w14:algn="ctr">
            <w14:noFill/>
            <w14:prstDash w14:val="solid"/>
            <w14:bevel/>
          </w14:textOutline>
        </w:rPr>
        <w:t xml:space="preserve"> כספי </w:t>
      </w:r>
      <w:r w:rsidRPr="000C2469">
        <w:rPr>
          <w:rFonts w:hint="eastAsia"/>
          <w:szCs w:val="24"/>
          <w:rtl/>
          <w14:textOutline w14:w="9525" w14:cap="rnd" w14:cmpd="sng" w14:algn="ctr">
            <w14:noFill/>
            <w14:prstDash w14:val="solid"/>
            <w14:bevel/>
          </w14:textOutline>
        </w:rPr>
        <w:t>עבור</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ההשקעה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ההונית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בתחנת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תדלוק</w:t>
      </w:r>
      <w:r w:rsidRPr="000C2469">
        <w:rPr>
          <w:szCs w:val="24"/>
          <w:rtl/>
          <w14:textOutline w14:w="9525" w14:cap="rnd" w14:cmpd="sng" w14:algn="ctr">
            <w14:noFill/>
            <w14:prstDash w14:val="solid"/>
            <w14:bevel/>
          </w14:textOutline>
        </w:rPr>
        <w:t>.</w:t>
      </w:r>
    </w:p>
    <w:p w:rsidR="00922854" w:rsidRPr="009324FA" w:rsidRDefault="00922854" w:rsidP="00F9065A">
      <w:pPr>
        <w:pStyle w:val="af6"/>
        <w:numPr>
          <w:ilvl w:val="0"/>
          <w:numId w:val="81"/>
        </w:numPr>
        <w:spacing w:line="360" w:lineRule="auto"/>
        <w:ind w:left="594"/>
        <w:jc w:val="both"/>
        <w:rPr>
          <w:szCs w:val="24"/>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הסיוע</w:t>
      </w:r>
      <w:r w:rsidRPr="000C2469">
        <w:rPr>
          <w:szCs w:val="24"/>
          <w:rtl/>
          <w14:textOutline w14:w="9525" w14:cap="rnd" w14:cmpd="sng" w14:algn="ctr">
            <w14:noFill/>
            <w14:prstDash w14:val="solid"/>
            <w14:bevel/>
          </w14:textOutline>
        </w:rPr>
        <w:t xml:space="preserve"> יינתן במסגרת של שלושה מסלולים נפרדים</w:t>
      </w:r>
      <w:r w:rsidRPr="009324FA">
        <w:rPr>
          <w:rFonts w:hint="cs"/>
          <w:szCs w:val="24"/>
          <w:rtl/>
          <w14:textOutline w14:w="9525" w14:cap="rnd" w14:cmpd="sng" w14:algn="ctr">
            <w14:noFill/>
            <w14:prstDash w14:val="solid"/>
            <w14:bevel/>
          </w14:textOutline>
        </w:rPr>
        <w:t>:</w:t>
      </w:r>
    </w:p>
    <w:p w:rsidR="00922854" w:rsidRPr="009324FA" w:rsidRDefault="00922854" w:rsidP="00607FBC">
      <w:pPr>
        <w:pStyle w:val="af6"/>
        <w:numPr>
          <w:ilvl w:val="1"/>
          <w:numId w:val="81"/>
        </w:numPr>
        <w:spacing w:line="360" w:lineRule="auto"/>
        <w:ind w:left="1303" w:hanging="56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א'-</w:t>
      </w:r>
      <w:r w:rsidRPr="009324FA">
        <w:rPr>
          <w:rFonts w:hint="cs"/>
          <w:szCs w:val="24"/>
          <w:rtl/>
          <w14:textOutline w14:w="9525" w14:cap="rnd" w14:cmpd="sng" w14:algn="ctr">
            <w14:noFill/>
            <w14:prstDash w14:val="solid"/>
            <w14:bevel/>
          </w14:textOutline>
        </w:rPr>
        <w:t xml:space="preserve"> מיועד לתחנות ציבוריות בלבד. לתחנה במסלול זה יינתן מענק הקמה ובנוסף, מקים התחנה יהיה זכאי לתקבולים שנתיים במסגרת תכנית "רשת ביטחון"</w:t>
      </w:r>
      <w:r w:rsidR="00B664D0">
        <w:rPr>
          <w:rFonts w:hint="cs"/>
          <w:szCs w:val="24"/>
          <w:rtl/>
          <w14:textOutline w14:w="9525" w14:cap="rnd" w14:cmpd="sng" w14:algn="ctr">
            <w14:noFill/>
            <w14:prstDash w14:val="solid"/>
            <w14:bevel/>
          </w14:textOutline>
        </w:rPr>
        <w:t>, אם תמכור גט"ד בכמות פחותה מרף ההתערבות</w:t>
      </w:r>
      <w:r w:rsidRPr="009324FA">
        <w:rPr>
          <w:rFonts w:hint="cs"/>
          <w:szCs w:val="24"/>
          <w:rtl/>
          <w14:textOutline w14:w="9525" w14:cap="rnd" w14:cmpd="sng" w14:algn="ctr">
            <w14:noFill/>
            <w14:prstDash w14:val="solid"/>
            <w14:bevel/>
          </w14:textOutline>
        </w:rPr>
        <w:t>.</w:t>
      </w:r>
    </w:p>
    <w:p w:rsidR="00922854" w:rsidRPr="009324FA" w:rsidRDefault="00922854" w:rsidP="00607FBC">
      <w:pPr>
        <w:pStyle w:val="af6"/>
        <w:numPr>
          <w:ilvl w:val="1"/>
          <w:numId w:val="81"/>
        </w:numPr>
        <w:spacing w:line="360" w:lineRule="auto"/>
        <w:ind w:left="1303" w:hanging="56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ב'</w:t>
      </w:r>
      <w:r w:rsidRPr="00607FBC">
        <w:rPr>
          <w:b/>
          <w:b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מיועד לתחנה </w:t>
      </w:r>
      <w:r>
        <w:rPr>
          <w:rFonts w:hint="cs"/>
          <w:szCs w:val="24"/>
          <w:rtl/>
          <w14:textOutline w14:w="9525" w14:cap="rnd" w14:cmpd="sng" w14:algn="ctr">
            <w14:noFill/>
            <w14:prstDash w14:val="solid"/>
            <w14:bevel/>
          </w14:textOutline>
        </w:rPr>
        <w:t xml:space="preserve">פנימית קטנה </w:t>
      </w:r>
      <w:r w:rsidRPr="009324FA">
        <w:rPr>
          <w:rFonts w:hint="cs"/>
          <w:szCs w:val="24"/>
          <w:rtl/>
          <w14:textOutline w14:w="9525" w14:cap="rnd" w14:cmpd="sng" w14:algn="ctr">
            <w14:noFill/>
            <w14:prstDash w14:val="solid"/>
            <w14:bevel/>
          </w14:textOutline>
        </w:rPr>
        <w:t>המשרתת צי עיקרי יחיד</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במסלול </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זה יינת</w:t>
      </w:r>
      <w:r>
        <w:rPr>
          <w:rFonts w:hint="cs"/>
          <w:szCs w:val="24"/>
          <w:rtl/>
          <w14:textOutline w14:w="9525" w14:cap="rnd" w14:cmpd="sng" w14:algn="ctr">
            <w14:noFill/>
            <w14:prstDash w14:val="solid"/>
            <w14:bevel/>
          </w14:textOutline>
        </w:rPr>
        <w:t>נו</w:t>
      </w:r>
      <w:r w:rsidRPr="009324FA">
        <w:rPr>
          <w:rFonts w:hint="cs"/>
          <w:szCs w:val="24"/>
          <w:rtl/>
          <w14:textOutline w14:w="9525" w14:cap="rnd" w14:cmpd="sng" w14:algn="ctr">
            <w14:noFill/>
            <w14:prstDash w14:val="solid"/>
            <w14:bevel/>
          </w14:textOutline>
        </w:rPr>
        <w:t xml:space="preserve"> מענק</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בלבד. במסלול זה התחנה לא תהיה זכאית לתקבולים על בסיס "רשת ביטחון". עם </w:t>
      </w:r>
      <w:r w:rsidRPr="009324FA">
        <w:rPr>
          <w:rFonts w:hint="cs"/>
          <w:szCs w:val="24"/>
          <w:rtl/>
          <w14:textOutline w14:w="9525" w14:cap="rnd" w14:cmpd="sng" w14:algn="ctr">
            <w14:noFill/>
            <w14:prstDash w14:val="solid"/>
            <w14:bevel/>
          </w14:textOutline>
        </w:rPr>
        <w:lastRenderedPageBreak/>
        <w:t xml:space="preserve">זאת, התחנה תהיה זכאית </w:t>
      </w:r>
      <w:r>
        <w:rPr>
          <w:rFonts w:hint="cs"/>
          <w:szCs w:val="24"/>
          <w:rtl/>
          <w14:textOutline w14:w="9525" w14:cap="rnd" w14:cmpd="sng" w14:algn="ctr">
            <w14:noFill/>
            <w14:prstDash w14:val="solid"/>
            <w14:bevel/>
          </w14:textOutline>
        </w:rPr>
        <w:t xml:space="preserve">מעבר למענק ההקמה </w:t>
      </w:r>
      <w:r w:rsidRPr="009324FA">
        <w:rPr>
          <w:rFonts w:hint="cs"/>
          <w:szCs w:val="24"/>
          <w:rtl/>
          <w14:textOutline w14:w="9525" w14:cap="rnd" w14:cmpd="sng" w14:algn="ctr">
            <w14:noFill/>
            <w14:prstDash w14:val="solid"/>
            <w14:bevel/>
          </w14:textOutline>
        </w:rPr>
        <w:t xml:space="preserve">למענקי המשך אם תמכור </w:t>
      </w:r>
      <w:r>
        <w:rPr>
          <w:rFonts w:hint="cs"/>
          <w:szCs w:val="24"/>
          <w:rtl/>
          <w14:textOutline w14:w="9525" w14:cap="rnd" w14:cmpd="sng" w14:algn="ctr">
            <w14:noFill/>
            <w14:prstDash w14:val="solid"/>
            <w14:bevel/>
          </w14:textOutline>
        </w:rPr>
        <w:t>שיעור</w:t>
      </w:r>
      <w:r w:rsidRPr="009324FA">
        <w:rPr>
          <w:rFonts w:hint="cs"/>
          <w:szCs w:val="24"/>
          <w:rtl/>
          <w14:textOutline w14:w="9525" w14:cap="rnd" w14:cmpd="sng" w14:algn="ctr">
            <w14:noFill/>
            <w14:prstDash w14:val="solid"/>
            <w14:bevel/>
          </w14:textOutline>
        </w:rPr>
        <w:t xml:space="preserve"> ניכר מהגז המונפק בה לגופים חיצוניים.</w:t>
      </w:r>
    </w:p>
    <w:p w:rsidR="00922854" w:rsidRDefault="00922854" w:rsidP="00607FBC">
      <w:pPr>
        <w:pStyle w:val="af6"/>
        <w:numPr>
          <w:ilvl w:val="1"/>
          <w:numId w:val="81"/>
        </w:numPr>
        <w:spacing w:line="360" w:lineRule="auto"/>
        <w:ind w:left="1303" w:hanging="56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ג'-</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מיועד ל</w:t>
      </w:r>
      <w:r w:rsidRPr="009324FA">
        <w:rPr>
          <w:rFonts w:hint="cs"/>
          <w:szCs w:val="24"/>
          <w:rtl/>
          <w14:textOutline w14:w="9525" w14:cap="rnd" w14:cmpd="sng" w14:algn="ctr">
            <w14:noFill/>
            <w14:prstDash w14:val="solid"/>
            <w14:bevel/>
          </w14:textOutline>
        </w:rPr>
        <w:t>תחנה גדולה המשרתת צי עיקרי יחיד</w:t>
      </w:r>
      <w:r w:rsidR="00B664D0">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w:t>
      </w:r>
      <w:r w:rsidR="00B664D0">
        <w:rPr>
          <w:rFonts w:hint="cs"/>
          <w:szCs w:val="24"/>
          <w:rtl/>
          <w14:textOutline w14:w="9525" w14:cap="rnd" w14:cmpd="sng" w14:algn="ctr">
            <w14:noFill/>
            <w14:prstDash w14:val="solid"/>
            <w14:bevel/>
          </w14:textOutline>
        </w:rPr>
        <w:t>ז</w:t>
      </w:r>
      <w:r>
        <w:rPr>
          <w:rFonts w:hint="cs"/>
          <w:szCs w:val="24"/>
          <w:rtl/>
          <w14:textOutline w14:w="9525" w14:cap="rnd" w14:cmpd="sng" w14:algn="ctr">
            <w14:noFill/>
            <w14:prstDash w14:val="solid"/>
            <w14:bevel/>
          </w14:textOutline>
        </w:rPr>
        <w:t>ה</w:t>
      </w:r>
      <w:r w:rsidR="00B664D0">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כולל מענקי הקמה ומענקי המשך, בדומה לתנאי מסלול ב', אך בסכומים גבוהים יותר</w:t>
      </w:r>
      <w:r w:rsidRPr="009324FA">
        <w:rPr>
          <w:rFonts w:hint="cs"/>
          <w:szCs w:val="24"/>
          <w:rtl/>
          <w14:textOutline w14:w="9525" w14:cap="rnd" w14:cmpd="sng" w14:algn="ctr">
            <w14:noFill/>
            <w14:prstDash w14:val="solid"/>
            <w14:bevel/>
          </w14:textOutline>
        </w:rPr>
        <w:t>.</w:t>
      </w:r>
    </w:p>
    <w:p w:rsidR="00922854" w:rsidRPr="00FC2E8E" w:rsidRDefault="00922854" w:rsidP="00607FBC">
      <w:pPr>
        <w:spacing w:line="360" w:lineRule="auto"/>
        <w:ind w:left="1303"/>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מתן מענקי המשך במסלולים ב' ו-ג' מותנה באישור תיקון לתמ"א 18 אשר יתיר קיום פעילות מסחרית בתחנות תדלוק פנימיות.</w:t>
      </w:r>
    </w:p>
    <w:p w:rsidR="00922854" w:rsidRPr="00100F7A" w:rsidRDefault="00B03A9C" w:rsidP="002248E4">
      <w:pPr>
        <w:pStyle w:val="af6"/>
        <w:numPr>
          <w:ilvl w:val="0"/>
          <w:numId w:val="81"/>
        </w:numPr>
        <w:spacing w:line="360" w:lineRule="auto"/>
        <w:ind w:left="594"/>
        <w:jc w:val="both"/>
        <w:rPr>
          <w:b/>
          <w:bCs/>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הסכום</w:t>
      </w:r>
      <w:r w:rsidRPr="009324FA">
        <w:rPr>
          <w:rFonts w:hint="cs"/>
          <w:szCs w:val="24"/>
          <w:rtl/>
          <w14:textOutline w14:w="9525" w14:cap="rnd" w14:cmpd="sng" w14:algn="ctr">
            <w14:noFill/>
            <w14:prstDash w14:val="solid"/>
            <w14:bevel/>
          </w14:textOutline>
        </w:rPr>
        <w:t xml:space="preserve"> </w:t>
      </w:r>
      <w:r w:rsidR="00A724D9">
        <w:rPr>
          <w:rFonts w:hint="cs"/>
          <w:szCs w:val="24"/>
          <w:rtl/>
          <w14:textOutline w14:w="9525" w14:cap="rnd" w14:cmpd="sng" w14:algn="ctr">
            <w14:noFill/>
            <w14:prstDash w14:val="solid"/>
            <w14:bevel/>
          </w14:textOutline>
        </w:rPr>
        <w:t xml:space="preserve">המרבי </w:t>
      </w:r>
      <w:r w:rsidR="00922854" w:rsidRPr="009324FA">
        <w:rPr>
          <w:rFonts w:hint="cs"/>
          <w:szCs w:val="24"/>
          <w:rtl/>
          <w14:textOutline w14:w="9525" w14:cap="rnd" w14:cmpd="sng" w14:algn="ctr">
            <w14:noFill/>
            <w14:prstDash w14:val="solid"/>
            <w14:bevel/>
          </w14:textOutline>
        </w:rPr>
        <w:t xml:space="preserve">אשר יוקצה לתכנית זו עומד על </w:t>
      </w:r>
      <w:r w:rsidR="006911F3">
        <w:rPr>
          <w:rFonts w:hint="cs"/>
          <w:szCs w:val="24"/>
          <w:rtl/>
          <w14:textOutline w14:w="9525" w14:cap="rnd" w14:cmpd="sng" w14:algn="ctr">
            <w14:noFill/>
            <w14:prstDash w14:val="solid"/>
            <w14:bevel/>
          </w14:textOutline>
        </w:rPr>
        <w:t xml:space="preserve">סך של </w:t>
      </w:r>
      <w:r w:rsidR="00A545F6">
        <w:rPr>
          <w:rFonts w:hint="cs"/>
          <w:szCs w:val="24"/>
          <w:rtl/>
          <w14:textOutline w14:w="9525" w14:cap="rnd" w14:cmpd="sng" w14:algn="ctr">
            <w14:noFill/>
            <w14:prstDash w14:val="solid"/>
            <w14:bevel/>
          </w14:textOutline>
        </w:rPr>
        <w:t>100</w:t>
      </w:r>
      <w:r w:rsidR="00922854" w:rsidRPr="00BB5842">
        <w:rPr>
          <w:rFonts w:hint="cs"/>
          <w:szCs w:val="24"/>
          <w:rtl/>
          <w14:textOutline w14:w="9525" w14:cap="rnd" w14:cmpd="sng" w14:algn="ctr">
            <w14:noFill/>
            <w14:prstDash w14:val="solid"/>
            <w14:bevel/>
          </w14:textOutline>
        </w:rPr>
        <w:t xml:space="preserve"> מלש"ח</w:t>
      </w:r>
      <w:r w:rsidR="00922854" w:rsidRPr="00735401">
        <w:rPr>
          <w:rFonts w:hint="cs"/>
          <w:szCs w:val="24"/>
          <w:rtl/>
          <w14:textOutline w14:w="9525" w14:cap="rnd" w14:cmpd="sng" w14:algn="ctr">
            <w14:noFill/>
            <w14:prstDash w14:val="solid"/>
            <w14:bevel/>
          </w14:textOutline>
        </w:rPr>
        <w:t>.</w:t>
      </w:r>
      <w:r w:rsidR="00922854" w:rsidRPr="009324FA">
        <w:rPr>
          <w:rFonts w:hint="cs"/>
          <w:szCs w:val="24"/>
          <w:rtl/>
          <w14:textOutline w14:w="9525" w14:cap="rnd" w14:cmpd="sng" w14:algn="ctr">
            <w14:noFill/>
            <w14:prstDash w14:val="solid"/>
            <w14:bevel/>
          </w14:textOutline>
        </w:rPr>
        <w:t xml:space="preserve"> </w:t>
      </w:r>
      <w:r w:rsidR="00A545F6" w:rsidRPr="008D677A">
        <w:rPr>
          <w:rFonts w:hint="eastAsia"/>
          <w:b/>
          <w:bCs/>
          <w:szCs w:val="24"/>
          <w:rtl/>
          <w14:textOutline w14:w="9525" w14:cap="rnd" w14:cmpd="sng" w14:algn="ctr">
            <w14:noFill/>
            <w14:prstDash w14:val="solid"/>
            <w14:bevel/>
          </w14:textOutline>
        </w:rPr>
        <w:t>הודעות</w:t>
      </w:r>
      <w:r w:rsidR="00A545F6" w:rsidRPr="00100F7A">
        <w:rPr>
          <w:b/>
          <w:bCs/>
          <w:szCs w:val="24"/>
          <w:rtl/>
          <w14:textOutline w14:w="9525" w14:cap="rnd" w14:cmpd="sng" w14:algn="ctr">
            <w14:noFill/>
            <w14:prstDash w14:val="solid"/>
            <w14:bevel/>
          </w14:textOutline>
        </w:rPr>
        <w:t xml:space="preserve"> </w:t>
      </w:r>
      <w:r w:rsidR="00A545F6" w:rsidRPr="00100F7A">
        <w:rPr>
          <w:rFonts w:hint="eastAsia"/>
          <w:b/>
          <w:bCs/>
          <w:szCs w:val="24"/>
          <w:rtl/>
          <w14:textOutline w14:w="9525" w14:cap="rnd" w14:cmpd="sng" w14:algn="ctr">
            <w14:noFill/>
            <w14:prstDash w14:val="solid"/>
            <w14:bevel/>
          </w14:textOutline>
        </w:rPr>
        <w:t>הזכייה</w:t>
      </w:r>
      <w:r w:rsidR="00A545F6" w:rsidRPr="00100F7A">
        <w:rPr>
          <w:b/>
          <w:bCs/>
          <w:szCs w:val="24"/>
          <w:rtl/>
          <w14:textOutline w14:w="9525" w14:cap="rnd" w14:cmpd="sng" w14:algn="ctr">
            <w14:noFill/>
            <w14:prstDash w14:val="solid"/>
            <w14:bevel/>
          </w14:textOutline>
        </w:rPr>
        <w:t xml:space="preserve"> </w:t>
      </w:r>
      <w:r w:rsidR="00A545F6" w:rsidRPr="00100F7A">
        <w:rPr>
          <w:rFonts w:hint="eastAsia"/>
          <w:b/>
          <w:bCs/>
          <w:szCs w:val="24"/>
          <w:rtl/>
          <w14:textOutline w14:w="9525" w14:cap="rnd" w14:cmpd="sng" w14:algn="ctr">
            <w14:noFill/>
            <w14:prstDash w14:val="solid"/>
            <w14:bevel/>
          </w14:textOutline>
        </w:rPr>
        <w:t>ו</w:t>
      </w:r>
      <w:r w:rsidR="00922854" w:rsidRPr="00100F7A">
        <w:rPr>
          <w:rFonts w:hint="eastAsia"/>
          <w:b/>
          <w:bCs/>
          <w:szCs w:val="24"/>
          <w:rtl/>
          <w14:textOutline w14:w="9525" w14:cap="rnd" w14:cmpd="sng" w14:algn="ctr">
            <w14:noFill/>
            <w14:prstDash w14:val="solid"/>
            <w14:bevel/>
          </w14:textOutline>
        </w:rPr>
        <w:t>ההתקשרות</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עם</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הזוכים</w:t>
      </w:r>
      <w:r w:rsidR="00922854" w:rsidRPr="00100F7A">
        <w:rPr>
          <w:b/>
          <w:bCs/>
          <w:szCs w:val="24"/>
          <w:rtl/>
          <w14:textOutline w14:w="9525" w14:cap="rnd" w14:cmpd="sng" w14:algn="ctr">
            <w14:noFill/>
            <w14:prstDash w14:val="solid"/>
            <w14:bevel/>
          </w14:textOutline>
        </w:rPr>
        <w:t xml:space="preserve"> </w:t>
      </w:r>
      <w:r w:rsidR="00922854" w:rsidRPr="004B5F2F">
        <w:rPr>
          <w:rFonts w:hint="eastAsia"/>
          <w:b/>
          <w:bCs/>
          <w:szCs w:val="24"/>
          <w:rtl/>
          <w14:textOutline w14:w="9525" w14:cap="rnd" w14:cmpd="sng" w14:algn="ctr">
            <w14:noFill/>
            <w14:prstDash w14:val="solid"/>
            <w14:bevel/>
          </w14:textOutline>
        </w:rPr>
        <w:t>מותני</w:t>
      </w:r>
      <w:r w:rsidR="00334410">
        <w:rPr>
          <w:rFonts w:hint="cs"/>
          <w:b/>
          <w:bCs/>
          <w:szCs w:val="24"/>
          <w:rtl/>
          <w14:textOutline w14:w="9525" w14:cap="rnd" w14:cmpd="sng" w14:algn="ctr">
            <w14:noFill/>
            <w14:prstDash w14:val="solid"/>
            <w14:bevel/>
          </w14:textOutline>
        </w:rPr>
        <w:t>ם</w:t>
      </w:r>
      <w:r w:rsidR="00922854" w:rsidRPr="004B5F2F">
        <w:rPr>
          <w:b/>
          <w:bCs/>
          <w:szCs w:val="24"/>
          <w:rtl/>
          <w14:textOutline w14:w="9525" w14:cap="rnd" w14:cmpd="sng" w14:algn="ctr">
            <w14:noFill/>
            <w14:prstDash w14:val="solid"/>
            <w14:bevel/>
          </w14:textOutline>
        </w:rPr>
        <w:t xml:space="preserve"> </w:t>
      </w:r>
      <w:r w:rsidR="00922854" w:rsidRPr="004B5F2F">
        <w:rPr>
          <w:rFonts w:hint="eastAsia"/>
          <w:b/>
          <w:bCs/>
          <w:szCs w:val="24"/>
          <w:rtl/>
          <w14:textOutline w14:w="9525" w14:cap="rnd" w14:cmpd="sng" w14:algn="ctr">
            <w14:noFill/>
            <w14:prstDash w14:val="solid"/>
            <w14:bevel/>
          </w14:textOutline>
        </w:rPr>
        <w:t>בקיומו</w:t>
      </w:r>
      <w:r w:rsidR="00922854" w:rsidRPr="008D67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של</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תקציב</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זמין</w:t>
      </w:r>
      <w:r w:rsidR="00922854" w:rsidRPr="00100F7A">
        <w:rPr>
          <w:b/>
          <w:bCs/>
          <w:szCs w:val="24"/>
          <w:rtl/>
          <w14:textOutline w14:w="9525" w14:cap="rnd" w14:cmpd="sng" w14:algn="ctr">
            <w14:noFill/>
            <w14:prstDash w14:val="solid"/>
            <w14:bevel/>
          </w14:textOutline>
        </w:rPr>
        <w:t>.</w:t>
      </w:r>
    </w:p>
    <w:p w:rsidR="00922854" w:rsidRPr="009324FA" w:rsidRDefault="00922854" w:rsidP="00607FBC">
      <w:pPr>
        <w:pStyle w:val="af6"/>
        <w:numPr>
          <w:ilvl w:val="0"/>
          <w:numId w:val="81"/>
        </w:num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הבקשות תוגשנה לכל תכנית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הקמת תחנת תדלוק בנפרד</w:t>
      </w:r>
      <w:r w:rsidR="004364DB">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sidR="004364DB">
        <w:rPr>
          <w:rFonts w:hint="cs"/>
          <w:szCs w:val="24"/>
          <w:rtl/>
          <w14:textOutline w14:w="9525" w14:cap="rnd" w14:cmpd="sng" w14:algn="ctr">
            <w14:noFill/>
            <w14:prstDash w14:val="solid"/>
            <w14:bevel/>
          </w14:textOutline>
        </w:rPr>
        <w:t>אף</w:t>
      </w:r>
      <w:r w:rsidR="004364DB"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אם הוגשו על ידי אותו יזם.</w:t>
      </w:r>
    </w:p>
    <w:p w:rsidR="00922854" w:rsidRPr="009324FA" w:rsidRDefault="00922854" w:rsidP="00607FBC">
      <w:pPr>
        <w:pStyle w:val="af6"/>
        <w:numPr>
          <w:ilvl w:val="0"/>
          <w:numId w:val="81"/>
        </w:num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מבקש רשאי להגיש מספר בקשות עבור כמה תכניות במקביל</w:t>
      </w:r>
      <w:r w:rsidR="004364DB">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לרבות במסלולים שונים.</w:t>
      </w:r>
    </w:p>
    <w:p w:rsidR="00922854" w:rsidRPr="009324FA" w:rsidRDefault="00922854" w:rsidP="00607FBC">
      <w:pPr>
        <w:pStyle w:val="af6"/>
        <w:numPr>
          <w:ilvl w:val="0"/>
          <w:numId w:val="81"/>
        </w:num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במסגרת התכנית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 xml:space="preserve">ינתן </w:t>
      </w:r>
      <w:r>
        <w:rPr>
          <w:rFonts w:hint="cs"/>
          <w:szCs w:val="24"/>
          <w:rtl/>
          <w14:textOutline w14:w="9525" w14:cap="rnd" w14:cmpd="sng" w14:algn="ctr">
            <w14:noFill/>
            <w14:prstDash w14:val="solid"/>
            <w14:bevel/>
          </w14:textOutline>
        </w:rPr>
        <w:t xml:space="preserve">סיוע </w:t>
      </w:r>
      <w:r w:rsidRPr="009324FA">
        <w:rPr>
          <w:rFonts w:hint="cs"/>
          <w:szCs w:val="24"/>
          <w:rtl/>
          <w14:textOutline w14:w="9525" w14:cap="rnd" w14:cmpd="sng" w14:algn="ctr">
            <w14:noFill/>
            <w14:prstDash w14:val="solid"/>
            <w14:bevel/>
          </w14:textOutline>
        </w:rPr>
        <w:t xml:space="preserve">לתחנות אשר תוקמנה על מנת להתחבר לרשת החלוקה או לרשת ההולכה, בתדלוק מהיר או בתדלוק איטי. עם זאת, אין באמור לעיל למנוע אישור בקשות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תחנות בת, הן כפתרון זמני עד לחיבור התחנה לצינור והן כפתרון קבע באזורים בהם לא צפוי כי רשת החלוקה תגיע בטווח הנראה לעין. אין הבדלים באופי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(מענקים /רשת ביטחון) בין תחנות</w:t>
      </w:r>
      <w:r>
        <w:rPr>
          <w:rFonts w:hint="cs"/>
          <w:szCs w:val="24"/>
          <w:rtl/>
          <w14:textOutline w14:w="9525" w14:cap="rnd" w14:cmpd="sng" w14:algn="ctr">
            <w14:noFill/>
            <w14:prstDash w14:val="solid"/>
            <w14:bevel/>
          </w14:textOutline>
        </w:rPr>
        <w:t xml:space="preserve"> בת לתחנות אחרות</w:t>
      </w:r>
      <w:r w:rsidRPr="009324FA">
        <w:rPr>
          <w:rFonts w:hint="cs"/>
          <w:szCs w:val="24"/>
          <w:rtl/>
          <w14:textOutline w14:w="9525" w14:cap="rnd" w14:cmpd="sng" w14:algn="ctr">
            <w14:noFill/>
            <w14:prstDash w14:val="solid"/>
            <w14:bevel/>
          </w14:textOutline>
        </w:rPr>
        <w:t>.</w:t>
      </w:r>
    </w:p>
    <w:p w:rsidR="00922854" w:rsidRPr="009324FA" w:rsidRDefault="00F9065A" w:rsidP="00607FBC">
      <w:pPr>
        <w:spacing w:line="360" w:lineRule="auto"/>
        <w:ind w:firstLine="594"/>
        <w:jc w:val="both"/>
        <w:rPr>
          <w:b/>
          <w:bCs/>
          <w:szCs w:val="24"/>
          <w:u w:val="single"/>
          <w14:textOutline w14:w="9525" w14:cap="rnd" w14:cmpd="sng" w14:algn="ctr">
            <w14:noFill/>
            <w14:prstDash w14:val="solid"/>
            <w14:bevel/>
          </w14:textOutline>
        </w:rPr>
      </w:pPr>
      <w:r>
        <w:rPr>
          <w:rFonts w:hint="cs"/>
          <w:b/>
          <w:bCs/>
          <w:szCs w:val="24"/>
          <w:u w:val="single"/>
          <w:rtl/>
          <w14:textOutline w14:w="9525" w14:cap="rnd" w14:cmpd="sng" w14:algn="ctr">
            <w14:noFill/>
            <w14:prstDash w14:val="solid"/>
            <w14:bevel/>
          </w14:textOutline>
        </w:rPr>
        <w:t>לוח 1 -</w:t>
      </w:r>
      <w:r w:rsidR="00922854" w:rsidRPr="009324FA">
        <w:rPr>
          <w:rFonts w:hint="cs"/>
          <w:b/>
          <w:bCs/>
          <w:szCs w:val="24"/>
          <w:u w:val="single"/>
          <w:rtl/>
          <w14:textOutline w14:w="9525" w14:cap="rnd" w14:cmpd="sng" w14:algn="ctr">
            <w14:noFill/>
            <w14:prstDash w14:val="solid"/>
            <w14:bevel/>
          </w14:textOutline>
        </w:rPr>
        <w:t>סיכום מאפיינים בסיסים של מסלולי ה</w:t>
      </w:r>
      <w:r w:rsidR="00922854">
        <w:rPr>
          <w:rFonts w:hint="cs"/>
          <w:b/>
          <w:bCs/>
          <w:szCs w:val="24"/>
          <w:u w:val="single"/>
          <w:rtl/>
          <w14:textOutline w14:w="9525" w14:cap="rnd" w14:cmpd="sng" w14:algn="ctr">
            <w14:noFill/>
            <w14:prstDash w14:val="solid"/>
            <w14:bevel/>
          </w14:textOutline>
        </w:rPr>
        <w:t>סיוע</w:t>
      </w:r>
      <w:r w:rsidR="0022370E">
        <w:rPr>
          <w:rFonts w:hint="cs"/>
          <w:b/>
          <w:bCs/>
          <w:szCs w:val="24"/>
          <w:u w:val="single"/>
          <w:rtl/>
          <w14:textOutline w14:w="9525" w14:cap="rnd" w14:cmpd="sng" w14:algn="ctr">
            <w14:noFill/>
            <w14:prstDash w14:val="solid"/>
            <w14:bevel/>
          </w14:textOutline>
        </w:rPr>
        <w:t xml:space="preserve"> (כל הסכומים כוללים מע"מ)</w:t>
      </w:r>
    </w:p>
    <w:tbl>
      <w:tblPr>
        <w:bidiVisual/>
        <w:tblW w:w="0" w:type="auto"/>
        <w:tblInd w:w="702" w:type="dxa"/>
        <w:tblCellMar>
          <w:left w:w="0" w:type="dxa"/>
          <w:right w:w="0" w:type="dxa"/>
        </w:tblCellMar>
        <w:tblLook w:val="04A0" w:firstRow="1" w:lastRow="0" w:firstColumn="1" w:lastColumn="0" w:noHBand="0" w:noVBand="1"/>
      </w:tblPr>
      <w:tblGrid>
        <w:gridCol w:w="2078"/>
        <w:gridCol w:w="2054"/>
        <w:gridCol w:w="2054"/>
        <w:gridCol w:w="2050"/>
      </w:tblGrid>
      <w:tr w:rsidR="00922854" w:rsidRPr="009324FA" w:rsidTr="00A540CA">
        <w:tc>
          <w:tcPr>
            <w:tcW w:w="20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Pr>
            </w:pPr>
            <w:r w:rsidRPr="009324FA">
              <w:rPr>
                <w:rFonts w:ascii="Arial" w:hAnsi="Arial"/>
                <w:b/>
                <w:bCs/>
                <w:szCs w:val="24"/>
                <w:u w:val="single"/>
                <w:rtl/>
              </w:rPr>
              <w:t>מסלול</w:t>
            </w:r>
          </w:p>
        </w:tc>
        <w:tc>
          <w:tcPr>
            <w:tcW w:w="20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tl/>
              </w:rPr>
            </w:pPr>
            <w:r w:rsidRPr="009324FA">
              <w:rPr>
                <w:rFonts w:ascii="Arial" w:hAnsi="Arial"/>
                <w:b/>
                <w:bCs/>
                <w:szCs w:val="24"/>
                <w:u w:val="single"/>
                <w:rtl/>
              </w:rPr>
              <w:t>א</w:t>
            </w:r>
          </w:p>
        </w:tc>
        <w:tc>
          <w:tcPr>
            <w:tcW w:w="20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tl/>
              </w:rPr>
            </w:pPr>
            <w:r w:rsidRPr="009324FA">
              <w:rPr>
                <w:rFonts w:ascii="Arial" w:hAnsi="Arial"/>
                <w:b/>
                <w:bCs/>
                <w:szCs w:val="24"/>
                <w:u w:val="single"/>
                <w:rtl/>
              </w:rPr>
              <w:t>ב</w:t>
            </w:r>
          </w:p>
        </w:tc>
        <w:tc>
          <w:tcPr>
            <w:tcW w:w="20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tl/>
              </w:rPr>
            </w:pPr>
            <w:r w:rsidRPr="009324FA">
              <w:rPr>
                <w:rFonts w:ascii="Arial" w:hAnsi="Arial"/>
                <w:b/>
                <w:bCs/>
                <w:szCs w:val="24"/>
                <w:u w:val="single"/>
                <w:rtl/>
              </w:rPr>
              <w:t>ג</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סוג התחנה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ציבורית- מוכרת לציבור</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7120A6">
            <w:pPr>
              <w:rPr>
                <w:rFonts w:ascii="Arial" w:hAnsi="Arial"/>
                <w:szCs w:val="24"/>
                <w:rtl/>
              </w:rPr>
            </w:pPr>
            <w:r w:rsidRPr="009324FA">
              <w:rPr>
                <w:rFonts w:ascii="Arial" w:hAnsi="Arial" w:hint="cs"/>
                <w:szCs w:val="24"/>
                <w:rtl/>
              </w:rPr>
              <w:t>פנימית</w:t>
            </w:r>
            <w:r>
              <w:rPr>
                <w:rFonts w:ascii="Arial" w:hAnsi="Arial" w:hint="cs"/>
                <w:szCs w:val="24"/>
                <w:rtl/>
              </w:rPr>
              <w:t xml:space="preserve"> קטנה</w:t>
            </w:r>
            <w:r w:rsidRPr="009324FA">
              <w:rPr>
                <w:rFonts w:ascii="Arial" w:hAnsi="Arial" w:hint="cs"/>
                <w:szCs w:val="24"/>
                <w:rtl/>
              </w:rPr>
              <w:t xml:space="preserve"> </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פנימית גדולה</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מאפיינים/תנאי סף</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בהתאם למפרט בנספח ז'</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בהתאם למפרט בנספח ח'</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בהתאם למפרט בנספח ט'</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מענק </w:t>
            </w:r>
            <w:r>
              <w:rPr>
                <w:rFonts w:ascii="Arial" w:hAnsi="Arial" w:hint="cs"/>
                <w:szCs w:val="24"/>
                <w:rtl/>
              </w:rPr>
              <w:t>הקמה (אלש"ח)</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607FBC">
            <w:pPr>
              <w:rPr>
                <w:rFonts w:ascii="Arial" w:hAnsi="Arial"/>
                <w:szCs w:val="24"/>
                <w:rtl/>
              </w:rPr>
            </w:pPr>
            <w:r>
              <w:rPr>
                <w:rFonts w:ascii="Arial" w:hAnsi="Arial" w:hint="cs"/>
                <w:szCs w:val="24"/>
                <w:rtl/>
              </w:rPr>
              <w:t>1,000</w:t>
            </w:r>
            <w:r w:rsidRPr="009324FA">
              <w:rPr>
                <w:rFonts w:ascii="Arial" w:hAnsi="Arial" w:hint="cs"/>
                <w:szCs w:val="24"/>
                <w:rtl/>
              </w:rPr>
              <w:t xml:space="preserve"> ולא יותר מ</w:t>
            </w:r>
            <w:r w:rsidR="004364DB">
              <w:rPr>
                <w:rFonts w:ascii="Arial" w:hAnsi="Arial" w:hint="cs"/>
                <w:szCs w:val="24"/>
                <w:rtl/>
              </w:rPr>
              <w:t>-</w:t>
            </w:r>
            <w:r w:rsidRPr="009324FA">
              <w:rPr>
                <w:rFonts w:ascii="Arial" w:hAnsi="Arial" w:hint="cs"/>
                <w:szCs w:val="24"/>
                <w:rtl/>
              </w:rPr>
              <w:t>50% מגובה ההשקעה.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7120A6">
            <w:pPr>
              <w:rPr>
                <w:rFonts w:ascii="Arial" w:hAnsi="Arial"/>
                <w:szCs w:val="24"/>
                <w:rtl/>
              </w:rPr>
            </w:pPr>
            <w:r>
              <w:rPr>
                <w:rFonts w:ascii="Arial" w:hAnsi="Arial" w:hint="cs"/>
                <w:szCs w:val="24"/>
                <w:rtl/>
              </w:rPr>
              <w:t>1,200</w:t>
            </w:r>
            <w:r w:rsidRPr="009324FA">
              <w:rPr>
                <w:rFonts w:ascii="Arial" w:hAnsi="Arial" w:hint="cs"/>
                <w:szCs w:val="24"/>
                <w:rtl/>
              </w:rPr>
              <w:t xml:space="preserve"> ולא יותר מ</w:t>
            </w:r>
            <w:r w:rsidR="004364DB">
              <w:rPr>
                <w:rFonts w:ascii="Arial" w:hAnsi="Arial" w:hint="cs"/>
                <w:szCs w:val="24"/>
                <w:rtl/>
              </w:rPr>
              <w:t>-</w:t>
            </w:r>
            <w:r w:rsidRPr="009324FA">
              <w:rPr>
                <w:rFonts w:ascii="Arial" w:hAnsi="Arial" w:hint="cs"/>
                <w:szCs w:val="24"/>
                <w:rtl/>
              </w:rPr>
              <w:t xml:space="preserve"> 50% מגובה ההשקעה.</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607FBC">
            <w:pPr>
              <w:rPr>
                <w:rFonts w:ascii="Arial" w:hAnsi="Arial"/>
                <w:szCs w:val="24"/>
                <w:rtl/>
              </w:rPr>
            </w:pPr>
            <w:r>
              <w:rPr>
                <w:rFonts w:ascii="Arial" w:hAnsi="Arial" w:hint="cs"/>
                <w:szCs w:val="24"/>
                <w:rtl/>
              </w:rPr>
              <w:t>2,200</w:t>
            </w:r>
            <w:r w:rsidR="00F9065A">
              <w:rPr>
                <w:rFonts w:ascii="Arial" w:hAnsi="Arial" w:hint="cs"/>
                <w:szCs w:val="24"/>
                <w:rtl/>
              </w:rPr>
              <w:t xml:space="preserve"> </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רשת בטחון</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F9065A">
            <w:pPr>
              <w:rPr>
                <w:rFonts w:ascii="Arial" w:hAnsi="Arial"/>
                <w:szCs w:val="24"/>
                <w:rtl/>
              </w:rPr>
            </w:pPr>
            <w:r w:rsidRPr="009324FA">
              <w:rPr>
                <w:rFonts w:ascii="Arial" w:hAnsi="Arial"/>
                <w:szCs w:val="24"/>
                <w:rtl/>
              </w:rPr>
              <w:t xml:space="preserve">מהשנה הראשונה ועד השביעית לפי המפורט </w:t>
            </w:r>
            <w:r w:rsidRPr="009324FA">
              <w:rPr>
                <w:rFonts w:ascii="Arial" w:hAnsi="Arial" w:hint="cs"/>
                <w:szCs w:val="24"/>
                <w:rtl/>
              </w:rPr>
              <w:t xml:space="preserve">בלוח </w:t>
            </w:r>
            <w:r w:rsidR="00F9065A">
              <w:rPr>
                <w:rFonts w:ascii="Arial" w:hAnsi="Arial" w:hint="cs"/>
                <w:szCs w:val="24"/>
                <w:rtl/>
              </w:rPr>
              <w:t>3</w:t>
            </w:r>
            <w:r w:rsidR="00F9065A" w:rsidRPr="009324FA">
              <w:rPr>
                <w:rFonts w:ascii="Arial" w:hAnsi="Arial" w:hint="cs"/>
                <w:szCs w:val="24"/>
                <w:rtl/>
              </w:rPr>
              <w:t xml:space="preserve"> </w:t>
            </w:r>
            <w:r w:rsidRPr="009324FA">
              <w:rPr>
                <w:rFonts w:ascii="Arial" w:hAnsi="Arial" w:hint="cs"/>
                <w:szCs w:val="24"/>
                <w:rtl/>
              </w:rPr>
              <w:t>להלן.</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אין</w:t>
            </w:r>
          </w:p>
        </w:tc>
        <w:tc>
          <w:tcPr>
            <w:tcW w:w="2050"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אין</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מענק המשך </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אין</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100 אש"ח בשנה בהתאם לתנאים </w:t>
            </w:r>
            <w:r w:rsidRPr="009324FA">
              <w:rPr>
                <w:rFonts w:ascii="Arial" w:hAnsi="Arial" w:hint="cs"/>
                <w:szCs w:val="24"/>
                <w:rtl/>
              </w:rPr>
              <w:t>המפורטים להלן.</w:t>
            </w:r>
          </w:p>
        </w:tc>
        <w:tc>
          <w:tcPr>
            <w:tcW w:w="2050"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200 אש"ח בשנה </w:t>
            </w:r>
            <w:r w:rsidRPr="009324FA">
              <w:rPr>
                <w:rFonts w:ascii="Arial" w:hAnsi="Arial" w:hint="cs"/>
                <w:szCs w:val="24"/>
                <w:rtl/>
              </w:rPr>
              <w:t>בהתאם לתנאים המפורטים להלן.</w:t>
            </w:r>
          </w:p>
        </w:tc>
      </w:tr>
      <w:tr w:rsidR="005A38CA"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A38CA" w:rsidRDefault="005A38CA" w:rsidP="00002B58">
            <w:pPr>
              <w:rPr>
                <w:rFonts w:ascii="Arial" w:hAnsi="Arial"/>
                <w:szCs w:val="24"/>
                <w:rtl/>
              </w:rPr>
            </w:pPr>
            <w:r>
              <w:rPr>
                <w:rFonts w:ascii="Arial" w:hAnsi="Arial" w:hint="cs"/>
                <w:szCs w:val="24"/>
                <w:rtl/>
              </w:rPr>
              <w:t>מענק מיוחד (אלש"ח)</w:t>
            </w:r>
          </w:p>
          <w:p w:rsidR="00940231" w:rsidRDefault="00940231" w:rsidP="00002B58">
            <w:pPr>
              <w:rPr>
                <w:rFonts w:ascii="Arial" w:hAnsi="Arial"/>
                <w:szCs w:val="24"/>
                <w:rtl/>
              </w:rPr>
            </w:pPr>
            <w:r>
              <w:rPr>
                <w:rFonts w:ascii="Arial" w:hAnsi="Arial" w:hint="cs"/>
                <w:szCs w:val="24"/>
                <w:rtl/>
              </w:rPr>
              <w:t>מתוך רשת הבטחון</w:t>
            </w:r>
          </w:p>
          <w:p w:rsidR="004A1C04" w:rsidRPr="009324FA" w:rsidRDefault="00CE6309" w:rsidP="002248E4">
            <w:pPr>
              <w:rPr>
                <w:rFonts w:ascii="Arial" w:hAnsi="Arial"/>
                <w:szCs w:val="24"/>
                <w:rtl/>
              </w:rPr>
            </w:pPr>
            <w:r>
              <w:rPr>
                <w:rFonts w:ascii="Arial" w:hAnsi="Arial" w:hint="cs"/>
                <w:szCs w:val="24"/>
                <w:rtl/>
              </w:rPr>
              <w:t xml:space="preserve">לתחנות השליש הראשון (ראה הגדרה) </w:t>
            </w:r>
            <w:r>
              <w:rPr>
                <w:rFonts w:ascii="Arial" w:hAnsi="Arial"/>
                <w:szCs w:val="24"/>
                <w:rtl/>
              </w:rPr>
              <w:t>–</w:t>
            </w:r>
            <w:r>
              <w:rPr>
                <w:rFonts w:ascii="Arial" w:hAnsi="Arial" w:hint="cs"/>
                <w:szCs w:val="24"/>
                <w:rtl/>
              </w:rPr>
              <w:t xml:space="preserve">  מתוכן לא יותר מ</w:t>
            </w:r>
            <w:r w:rsidR="003D27FF">
              <w:rPr>
                <w:rFonts w:ascii="Arial" w:hAnsi="Arial" w:hint="cs"/>
                <w:szCs w:val="24"/>
                <w:rtl/>
              </w:rPr>
              <w:t>-</w:t>
            </w:r>
            <w:r w:rsidR="00D65A1B">
              <w:rPr>
                <w:rFonts w:ascii="Arial" w:hAnsi="Arial" w:hint="cs"/>
                <w:szCs w:val="24"/>
                <w:rtl/>
              </w:rPr>
              <w:t>5</w:t>
            </w:r>
            <w:r>
              <w:rPr>
                <w:rFonts w:ascii="Arial" w:hAnsi="Arial" w:hint="cs"/>
                <w:szCs w:val="24"/>
                <w:rtl/>
              </w:rPr>
              <w:t xml:space="preserve"> תחנות </w:t>
            </w:r>
            <w:r w:rsidR="004A1C04">
              <w:rPr>
                <w:rFonts w:ascii="Arial" w:hAnsi="Arial" w:hint="cs"/>
                <w:szCs w:val="24"/>
                <w:rtl/>
              </w:rPr>
              <w:t>פנימיות)</w:t>
            </w:r>
            <w:r w:rsidR="006E73BA">
              <w:rPr>
                <w:rFonts w:ascii="Arial" w:hAnsi="Arial" w:hint="cs"/>
                <w:szCs w:val="24"/>
                <w:rtl/>
              </w:rPr>
              <w:t xml:space="preserve"> </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5A38CA" w:rsidRPr="009324FA" w:rsidRDefault="005A38CA" w:rsidP="00CD3E30">
            <w:pPr>
              <w:rPr>
                <w:rFonts w:ascii="Arial" w:hAnsi="Arial"/>
                <w:szCs w:val="24"/>
                <w:rtl/>
              </w:rPr>
            </w:pPr>
            <w:r>
              <w:rPr>
                <w:rFonts w:ascii="Arial" w:hAnsi="Arial" w:hint="cs"/>
                <w:szCs w:val="24"/>
                <w:rtl/>
              </w:rPr>
              <w:t xml:space="preserve">1,000, וביחד עם מענק ההקמה- לא יותר </w:t>
            </w:r>
            <w:r w:rsidR="004364DB">
              <w:rPr>
                <w:rFonts w:ascii="Arial" w:hAnsi="Arial" w:hint="cs"/>
                <w:szCs w:val="24"/>
                <w:rtl/>
              </w:rPr>
              <w:t>מ-</w:t>
            </w:r>
            <w:r>
              <w:rPr>
                <w:rFonts w:ascii="Arial" w:hAnsi="Arial" w:hint="cs"/>
                <w:szCs w:val="24"/>
                <w:rtl/>
              </w:rPr>
              <w:t>70% מגובה ההשקעה.</w:t>
            </w:r>
            <w:r w:rsidR="002C1828">
              <w:rPr>
                <w:rFonts w:ascii="Arial" w:hAnsi="Arial" w:hint="cs"/>
                <w:szCs w:val="24"/>
                <w:rtl/>
              </w:rPr>
              <w:t xml:space="preserve"> עבור 2 התחנות הראשונות שיוקמו, לא יותר מ</w:t>
            </w:r>
            <w:r w:rsidR="003D27FF">
              <w:rPr>
                <w:rFonts w:ascii="Arial" w:hAnsi="Arial" w:hint="cs"/>
                <w:szCs w:val="24"/>
                <w:rtl/>
              </w:rPr>
              <w:t>-</w:t>
            </w:r>
            <w:r w:rsidR="002C1828">
              <w:rPr>
                <w:rFonts w:ascii="Arial" w:hAnsi="Arial" w:hint="cs"/>
                <w:szCs w:val="24"/>
                <w:rtl/>
              </w:rPr>
              <w:t>80% מההשקעה)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5A38CA" w:rsidRPr="009324FA" w:rsidRDefault="002C1828" w:rsidP="0012121E">
            <w:pPr>
              <w:rPr>
                <w:rFonts w:ascii="Arial" w:hAnsi="Arial"/>
                <w:szCs w:val="24"/>
                <w:rtl/>
              </w:rPr>
            </w:pPr>
            <w:r>
              <w:rPr>
                <w:rFonts w:ascii="Arial" w:hAnsi="Arial" w:hint="cs"/>
                <w:szCs w:val="24"/>
                <w:rtl/>
              </w:rPr>
              <w:t>1000</w:t>
            </w:r>
            <w:r w:rsidR="005A38CA">
              <w:rPr>
                <w:rFonts w:ascii="Arial" w:hAnsi="Arial" w:hint="cs"/>
                <w:szCs w:val="24"/>
                <w:rtl/>
              </w:rPr>
              <w:t xml:space="preserve">, וביחד עם מענק ההקמה לא יותר </w:t>
            </w:r>
            <w:r w:rsidR="004364DB">
              <w:rPr>
                <w:rFonts w:ascii="Arial" w:hAnsi="Arial" w:hint="cs"/>
                <w:szCs w:val="24"/>
                <w:rtl/>
              </w:rPr>
              <w:t>מ-</w:t>
            </w:r>
            <w:r w:rsidR="00AA34C1">
              <w:rPr>
                <w:rFonts w:ascii="Arial" w:hAnsi="Arial" w:hint="cs"/>
                <w:szCs w:val="24"/>
                <w:rtl/>
              </w:rPr>
              <w:t>70</w:t>
            </w:r>
            <w:r w:rsidR="005A38CA">
              <w:rPr>
                <w:rFonts w:ascii="Arial" w:hAnsi="Arial" w:hint="cs"/>
                <w:szCs w:val="24"/>
                <w:rtl/>
              </w:rPr>
              <w:t>% מגובה ההשקעה</w:t>
            </w:r>
            <w:r>
              <w:rPr>
                <w:rFonts w:ascii="Arial" w:hAnsi="Arial" w:hint="cs"/>
                <w:szCs w:val="24"/>
                <w:rtl/>
              </w:rPr>
              <w:t xml:space="preserve">. עבור 2 התחנות הראשונות שיוקמו, לא יותר </w:t>
            </w:r>
            <w:r w:rsidR="003D27FF">
              <w:rPr>
                <w:rFonts w:ascii="Arial" w:hAnsi="Arial" w:hint="cs"/>
                <w:szCs w:val="24"/>
                <w:rtl/>
              </w:rPr>
              <w:t>מ-</w:t>
            </w:r>
            <w:r>
              <w:rPr>
                <w:rFonts w:ascii="Arial" w:hAnsi="Arial" w:hint="cs"/>
                <w:szCs w:val="24"/>
                <w:rtl/>
              </w:rPr>
              <w:t>80% מההשקעה)</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5A38CA" w:rsidRPr="009324FA" w:rsidRDefault="005B5FE8" w:rsidP="00002B58">
            <w:pPr>
              <w:rPr>
                <w:rFonts w:ascii="Arial" w:hAnsi="Arial"/>
                <w:szCs w:val="24"/>
                <w:rtl/>
              </w:rPr>
            </w:pPr>
            <w:r>
              <w:rPr>
                <w:rFonts w:ascii="Arial" w:hAnsi="Arial" w:hint="cs"/>
                <w:szCs w:val="24"/>
                <w:rtl/>
              </w:rPr>
              <w:t>אין</w:t>
            </w:r>
          </w:p>
        </w:tc>
      </w:tr>
      <w:tr w:rsidR="00FC2387"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C2387" w:rsidRDefault="00FC2387" w:rsidP="00FC2387">
            <w:pPr>
              <w:rPr>
                <w:rFonts w:ascii="Arial" w:hAnsi="Arial"/>
                <w:szCs w:val="24"/>
                <w:rtl/>
              </w:rPr>
            </w:pPr>
            <w:r>
              <w:rPr>
                <w:rFonts w:ascii="Arial" w:hAnsi="Arial" w:hint="cs"/>
                <w:szCs w:val="24"/>
                <w:rtl/>
              </w:rPr>
              <w:t>מענק מיוחד מופחת  (אלש"ח) מתוך רשת הבטחון</w:t>
            </w:r>
          </w:p>
          <w:p w:rsidR="00FC2387" w:rsidRDefault="00FC2387" w:rsidP="002248E4">
            <w:pPr>
              <w:rPr>
                <w:rFonts w:ascii="Arial" w:hAnsi="Arial"/>
                <w:szCs w:val="24"/>
                <w:rtl/>
              </w:rPr>
            </w:pPr>
            <w:r>
              <w:rPr>
                <w:rFonts w:ascii="Arial" w:hAnsi="Arial" w:hint="cs"/>
                <w:szCs w:val="24"/>
                <w:rtl/>
              </w:rPr>
              <w:t>ל</w:t>
            </w:r>
            <w:r w:rsidR="00CE6309">
              <w:rPr>
                <w:rFonts w:ascii="Arial" w:hAnsi="Arial" w:hint="cs"/>
                <w:szCs w:val="24"/>
                <w:rtl/>
              </w:rPr>
              <w:t xml:space="preserve"> תחנות השליש השני</w:t>
            </w:r>
            <w:r w:rsidR="006E73BA">
              <w:rPr>
                <w:rFonts w:ascii="Arial" w:hAnsi="Arial" w:hint="cs"/>
                <w:szCs w:val="24"/>
                <w:rtl/>
              </w:rPr>
              <w:t xml:space="preserve"> </w:t>
            </w:r>
            <w:r>
              <w:rPr>
                <w:rFonts w:ascii="Arial" w:hAnsi="Arial" w:hint="cs"/>
                <w:szCs w:val="24"/>
                <w:rtl/>
              </w:rPr>
              <w:t>(לא יותר מ</w:t>
            </w:r>
            <w:r w:rsidR="003D27FF">
              <w:rPr>
                <w:rFonts w:ascii="Arial" w:hAnsi="Arial" w:hint="cs"/>
                <w:szCs w:val="24"/>
                <w:rtl/>
              </w:rPr>
              <w:t>-</w:t>
            </w:r>
            <w:r>
              <w:rPr>
                <w:rFonts w:ascii="Arial" w:hAnsi="Arial" w:hint="cs"/>
                <w:szCs w:val="24"/>
                <w:rtl/>
              </w:rPr>
              <w:t>3 פנימיות)</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FC2387" w:rsidRDefault="00FC2387" w:rsidP="007120A6">
            <w:pPr>
              <w:rPr>
                <w:rFonts w:ascii="Arial" w:hAnsi="Arial"/>
                <w:szCs w:val="24"/>
                <w:rtl/>
              </w:rPr>
            </w:pPr>
            <w:r>
              <w:rPr>
                <w:rFonts w:ascii="Arial" w:hAnsi="Arial" w:hint="cs"/>
                <w:szCs w:val="24"/>
                <w:rtl/>
              </w:rPr>
              <w:t>500 אלש"ח וביחד עם מענק ההקמה- לא יותר מ-70% מגובה ההשקעה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FC2387" w:rsidRDefault="00FC2387" w:rsidP="007120A6">
            <w:pPr>
              <w:rPr>
                <w:rFonts w:ascii="Arial" w:hAnsi="Arial"/>
                <w:szCs w:val="24"/>
                <w:rtl/>
              </w:rPr>
            </w:pPr>
            <w:r>
              <w:rPr>
                <w:rFonts w:ascii="Arial" w:hAnsi="Arial" w:hint="cs"/>
                <w:szCs w:val="24"/>
                <w:rtl/>
              </w:rPr>
              <w:t>500 אלש"ח וביחד עם מענק ההקמה- לא יותר מ-70% מגובה ההשקעה</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FC2387" w:rsidRDefault="00FC2387" w:rsidP="00002B58">
            <w:pPr>
              <w:rPr>
                <w:rFonts w:ascii="Arial" w:hAnsi="Arial"/>
                <w:szCs w:val="24"/>
                <w:rtl/>
              </w:rPr>
            </w:pPr>
            <w:r>
              <w:rPr>
                <w:rFonts w:ascii="Arial" w:hAnsi="Arial" w:hint="cs"/>
                <w:szCs w:val="24"/>
                <w:rtl/>
              </w:rPr>
              <w:t>אין</w:t>
            </w:r>
          </w:p>
        </w:tc>
      </w:tr>
      <w:tr w:rsidR="00CE6309"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6309" w:rsidRDefault="00CE6309" w:rsidP="00FC2387">
            <w:pPr>
              <w:rPr>
                <w:rFonts w:ascii="Arial" w:hAnsi="Arial"/>
                <w:szCs w:val="24"/>
                <w:rtl/>
              </w:rPr>
            </w:pPr>
            <w:r>
              <w:rPr>
                <w:rFonts w:ascii="Arial" w:hAnsi="Arial" w:hint="cs"/>
                <w:szCs w:val="24"/>
                <w:rtl/>
              </w:rPr>
              <w:t>מענק חיבור לתחנות אשר יתחברו לרשת החלוקה (אלש"ח )</w:t>
            </w:r>
            <w:r w:rsidR="00CD3E30">
              <w:rPr>
                <w:rFonts w:ascii="Arial" w:hAnsi="Arial" w:hint="cs"/>
                <w:szCs w:val="24"/>
                <w:rtl/>
              </w:rPr>
              <w:t xml:space="preserve"> </w:t>
            </w:r>
            <w:r w:rsidR="00CD3E30">
              <w:rPr>
                <w:rFonts w:ascii="Arial" w:hAnsi="Arial" w:hint="cs"/>
                <w:szCs w:val="24"/>
                <w:rtl/>
              </w:rPr>
              <w:lastRenderedPageBreak/>
              <w:t xml:space="preserve">ולא יותר מ 50% מדמי החיבור ששולמו בפועל </w:t>
            </w:r>
          </w:p>
          <w:p w:rsidR="00A540CA" w:rsidRDefault="00A540CA" w:rsidP="00FC2387">
            <w:pPr>
              <w:rPr>
                <w:rFonts w:ascii="Arial" w:hAnsi="Arial"/>
                <w:szCs w:val="24"/>
                <w:rtl/>
              </w:rPr>
            </w:pPr>
            <w:r>
              <w:rPr>
                <w:rFonts w:ascii="Arial" w:hAnsi="Arial" w:hint="cs"/>
                <w:szCs w:val="24"/>
                <w:rtl/>
              </w:rPr>
              <w:t xml:space="preserve">מענק </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CE6309" w:rsidRDefault="00CE6309" w:rsidP="00922BC1">
            <w:pPr>
              <w:rPr>
                <w:rFonts w:ascii="Arial" w:hAnsi="Arial"/>
                <w:szCs w:val="24"/>
                <w:rtl/>
              </w:rPr>
            </w:pPr>
            <w:r>
              <w:rPr>
                <w:rFonts w:ascii="Arial" w:hAnsi="Arial" w:hint="cs"/>
                <w:szCs w:val="24"/>
                <w:rtl/>
              </w:rPr>
              <w:lastRenderedPageBreak/>
              <w:t xml:space="preserve">300 </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CE6309" w:rsidRDefault="00CE6309" w:rsidP="00AC3844">
            <w:pPr>
              <w:rPr>
                <w:rFonts w:ascii="Arial" w:hAnsi="Arial"/>
                <w:szCs w:val="24"/>
                <w:rtl/>
              </w:rPr>
            </w:pPr>
            <w:r>
              <w:rPr>
                <w:rFonts w:ascii="Arial" w:hAnsi="Arial" w:hint="cs"/>
                <w:szCs w:val="24"/>
                <w:rtl/>
              </w:rPr>
              <w:t xml:space="preserve">300 </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CE6309" w:rsidRDefault="00CE6309" w:rsidP="006911F3">
            <w:pPr>
              <w:rPr>
                <w:rFonts w:ascii="Arial" w:hAnsi="Arial"/>
                <w:szCs w:val="24"/>
                <w:rtl/>
              </w:rPr>
            </w:pPr>
            <w:r>
              <w:rPr>
                <w:rFonts w:ascii="Arial" w:hAnsi="Arial" w:hint="cs"/>
                <w:szCs w:val="24"/>
                <w:rtl/>
              </w:rPr>
              <w:t xml:space="preserve">300 </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סכום מקסימאלי לתחנה: מענקים +רשת בטחון</w:t>
            </w:r>
            <w:r w:rsidRPr="009324FA">
              <w:rPr>
                <w:rFonts w:ascii="Arial" w:hAnsi="Arial" w:hint="cs"/>
                <w:szCs w:val="24"/>
                <w:rtl/>
              </w:rPr>
              <w:t>- (אלש"ח)</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922BC1">
            <w:pPr>
              <w:rPr>
                <w:rFonts w:ascii="Arial" w:hAnsi="Arial"/>
                <w:szCs w:val="24"/>
                <w:rtl/>
              </w:rPr>
            </w:pPr>
            <w:r w:rsidRPr="009324FA">
              <w:rPr>
                <w:rFonts w:ascii="Arial" w:hAnsi="Arial" w:hint="cs"/>
                <w:szCs w:val="24"/>
                <w:rtl/>
              </w:rPr>
              <w:t>2,</w:t>
            </w:r>
            <w:r w:rsidR="00CE6309">
              <w:rPr>
                <w:rFonts w:ascii="Arial" w:hAnsi="Arial" w:hint="cs"/>
                <w:szCs w:val="24"/>
                <w:rtl/>
              </w:rPr>
              <w:t>6</w:t>
            </w:r>
            <w:r w:rsidR="00CE6309" w:rsidRPr="009324FA">
              <w:rPr>
                <w:rFonts w:ascii="Arial" w:hAnsi="Arial" w:hint="cs"/>
                <w:szCs w:val="24"/>
                <w:rtl/>
              </w:rPr>
              <w:t>79</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5A38CA" w:rsidP="00AC3844">
            <w:pPr>
              <w:rPr>
                <w:rFonts w:ascii="Arial" w:hAnsi="Arial"/>
                <w:szCs w:val="24"/>
                <w:rtl/>
              </w:rPr>
            </w:pPr>
            <w:r>
              <w:rPr>
                <w:rFonts w:ascii="Arial" w:hAnsi="Arial" w:hint="cs"/>
                <w:szCs w:val="24"/>
                <w:rtl/>
              </w:rPr>
              <w:t>2,</w:t>
            </w:r>
            <w:r w:rsidR="00CE6309">
              <w:rPr>
                <w:rFonts w:ascii="Arial" w:hAnsi="Arial" w:hint="cs"/>
                <w:szCs w:val="24"/>
                <w:rtl/>
              </w:rPr>
              <w:t>800</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CE6309" w:rsidP="00607FBC">
            <w:pPr>
              <w:rPr>
                <w:rFonts w:ascii="Arial" w:hAnsi="Arial"/>
                <w:szCs w:val="24"/>
                <w:rtl/>
              </w:rPr>
            </w:pPr>
            <w:r>
              <w:rPr>
                <w:rFonts w:ascii="Arial" w:hAnsi="Arial" w:hint="cs"/>
                <w:szCs w:val="24"/>
                <w:rtl/>
              </w:rPr>
              <w:t>3,100</w:t>
            </w:r>
          </w:p>
        </w:tc>
      </w:tr>
    </w:tbl>
    <w:p w:rsidR="00A540CA" w:rsidRDefault="00A540CA" w:rsidP="00C54BBC">
      <w:pPr>
        <w:pStyle w:val="af6"/>
        <w:numPr>
          <w:ilvl w:val="0"/>
          <w:numId w:val="81"/>
        </w:numPr>
        <w:spacing w:line="360" w:lineRule="auto"/>
        <w:ind w:left="59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יובהר כי המשרד יכיר רק בהוצאות שבוצעו לאחר תאריך ההודעה על </w:t>
      </w:r>
      <w:r w:rsidR="00D646BB">
        <w:rPr>
          <w:rFonts w:hint="cs"/>
          <w:szCs w:val="24"/>
          <w:rtl/>
          <w14:textOutline w14:w="9525" w14:cap="rnd" w14:cmpd="sng" w14:algn="ctr">
            <w14:noFill/>
            <w14:prstDash w14:val="solid"/>
            <w14:bevel/>
          </w14:textOutline>
        </w:rPr>
        <w:t>הזכיי</w:t>
      </w:r>
      <w:r w:rsidR="00D646BB">
        <w:rPr>
          <w:rFonts w:hint="eastAsia"/>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 xml:space="preserve"> וב</w:t>
      </w:r>
      <w:r w:rsidR="00ED43C6">
        <w:rPr>
          <w:rFonts w:hint="cs"/>
          <w:szCs w:val="24"/>
          <w:rtl/>
          <w14:textOutline w14:w="9525" w14:cap="rnd" w14:cmpd="sng" w14:algn="ctr">
            <w14:noFill/>
            <w14:prstDash w14:val="solid"/>
            <w14:bevel/>
          </w14:textOutline>
        </w:rPr>
        <w:t>כפוף לחתימת</w:t>
      </w:r>
      <w:r>
        <w:rPr>
          <w:rFonts w:hint="cs"/>
          <w:szCs w:val="24"/>
          <w:rtl/>
          <w14:textOutline w14:w="9525" w14:cap="rnd" w14:cmpd="sng" w14:algn="ctr">
            <w14:noFill/>
            <w14:prstDash w14:val="solid"/>
            <w14:bevel/>
          </w14:textOutline>
        </w:rPr>
        <w:t xml:space="preserve"> הסכם.</w:t>
      </w:r>
    </w:p>
    <w:p w:rsidR="00A540CA" w:rsidRPr="009324FA" w:rsidRDefault="00A540CA" w:rsidP="00C54BBC">
      <w:pPr>
        <w:pStyle w:val="af6"/>
        <w:numPr>
          <w:ilvl w:val="0"/>
          <w:numId w:val="81"/>
        </w:numPr>
        <w:spacing w:line="360" w:lineRule="auto"/>
        <w:ind w:left="59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המשרד רשאי</w:t>
      </w:r>
      <w:r w:rsidR="00ED43C6">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 שיקול דעתו</w:t>
      </w:r>
      <w:r w:rsidR="00ED43C6">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r w:rsidR="00ED43C6">
        <w:rPr>
          <w:rFonts w:hint="cs"/>
          <w:szCs w:val="24"/>
          <w:rtl/>
          <w14:textOutline w14:w="9525" w14:cap="rnd" w14:cmpd="sng" w14:algn="ctr">
            <w14:noFill/>
            <w14:prstDash w14:val="solid"/>
            <w14:bevel/>
          </w14:textOutline>
        </w:rPr>
        <w:t xml:space="preserve">לפרסם </w:t>
      </w:r>
      <w:r>
        <w:rPr>
          <w:rFonts w:hint="cs"/>
          <w:szCs w:val="24"/>
          <w:rtl/>
          <w14:textOutline w14:w="9525" w14:cap="rnd" w14:cmpd="sng" w14:algn="ctr">
            <w14:noFill/>
            <w14:prstDash w14:val="solid"/>
            <w14:bevel/>
          </w14:textOutline>
        </w:rPr>
        <w:t>את רשימת הזוכים אשר נחתם עימם הסכם ומיקום התחנות המתוכננות, וכן לדווח על מענקים מיוחדים שהוענקו בפועל</w:t>
      </w:r>
      <w:r w:rsidR="00ED43C6">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תנאים</w:t>
      </w:r>
      <w:r w:rsidRPr="00607FBC">
        <w:rPr>
          <w:color w:val="002060"/>
          <w:szCs w:val="24"/>
          <w:u w:val="single"/>
          <w:rtl/>
          <w14:textOutline w14:w="9525" w14:cap="rnd" w14:cmpd="sng" w14:algn="ctr">
            <w14:noFill/>
            <w14:prstDash w14:val="solid"/>
            <w14:bevel/>
          </w14:textOutline>
        </w:rPr>
        <w:t xml:space="preserve"> כלליים להגשת בקשה לצירוף פרויקט הקמת תחנת תדלוק לתכנית הסיוע (כל המסלולים) </w:t>
      </w:r>
    </w:p>
    <w:p w:rsidR="00922854" w:rsidRPr="0037580E" w:rsidRDefault="00922854" w:rsidP="00607FBC">
      <w:pPr>
        <w:numPr>
          <w:ilvl w:val="0"/>
          <w:numId w:val="140"/>
        </w:numPr>
        <w:spacing w:line="360" w:lineRule="auto"/>
        <w:ind w:left="878"/>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הבקשה יכולה להיות מוגשת עבור תחנת תדלוק חדשה או תוספת של עמדות תדלוק גט"ד לתחנת דלק או לתשתיות קיימות. </w:t>
      </w:r>
    </w:p>
    <w:p w:rsidR="00922854" w:rsidRPr="009324FA" w:rsidRDefault="00922854" w:rsidP="00607FBC">
      <w:pPr>
        <w:numPr>
          <w:ilvl w:val="0"/>
          <w:numId w:val="140"/>
        </w:numPr>
        <w:spacing w:line="360" w:lineRule="auto"/>
        <w:ind w:left="87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הבקשה תעמוד בתנאי הסף המפורטים בסעיף 4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w:t>
      </w:r>
    </w:p>
    <w:p w:rsidR="00922854" w:rsidRPr="009324FA" w:rsidRDefault="004364DB" w:rsidP="00607FBC">
      <w:pPr>
        <w:numPr>
          <w:ilvl w:val="0"/>
          <w:numId w:val="140"/>
        </w:numPr>
        <w:spacing w:line="360" w:lineRule="auto"/>
        <w:ind w:left="87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תיבחן עמידתה </w:t>
      </w:r>
      <w:r>
        <w:rPr>
          <w:rFonts w:hint="cs"/>
          <w:szCs w:val="24"/>
          <w:rtl/>
          <w14:textOutline w14:w="9525" w14:cap="rnd" w14:cmpd="sng" w14:algn="ctr">
            <w14:noFill/>
            <w14:prstDash w14:val="solid"/>
            <w14:bevel/>
          </w14:textOutline>
        </w:rPr>
        <w:t xml:space="preserve">של </w:t>
      </w:r>
      <w:r w:rsidR="00922854" w:rsidRPr="009324FA">
        <w:rPr>
          <w:rFonts w:hint="cs"/>
          <w:szCs w:val="24"/>
          <w:rtl/>
          <w14:textOutline w14:w="9525" w14:cap="rnd" w14:cmpd="sng" w14:algn="ctr">
            <w14:noFill/>
            <w14:prstDash w14:val="solid"/>
            <w14:bevel/>
          </w14:textOutline>
        </w:rPr>
        <w:t xml:space="preserve">בקשה </w:t>
      </w:r>
      <w:r w:rsidR="00922854">
        <w:rPr>
          <w:rFonts w:hint="cs"/>
          <w:szCs w:val="24"/>
          <w:rtl/>
          <w14:textOutline w14:w="9525" w14:cap="rnd" w14:cmpd="sng" w14:algn="ctr">
            <w14:noFill/>
            <w14:prstDash w14:val="solid"/>
            <w14:bevel/>
          </w14:textOutline>
        </w:rPr>
        <w:t>ה</w:t>
      </w:r>
      <w:r w:rsidR="00922854" w:rsidRPr="009324FA">
        <w:rPr>
          <w:rFonts w:hint="cs"/>
          <w:szCs w:val="24"/>
          <w:rtl/>
          <w14:textOutline w14:w="9525" w14:cap="rnd" w14:cmpd="sng" w14:algn="ctr">
            <w14:noFill/>
            <w14:prstDash w14:val="solid"/>
            <w14:bevel/>
          </w14:textOutline>
        </w:rPr>
        <w:t>עומדת בתנאי הסף באילוצים ובמגבלות המופיעים בסעיף 18 בסעיפי</w:t>
      </w:r>
      <w:r>
        <w:rPr>
          <w:rFonts w:hint="cs"/>
          <w:szCs w:val="24"/>
          <w:rtl/>
          <w14:textOutline w14:w="9525" w14:cap="rnd" w14:cmpd="sng" w14:algn="ctr">
            <w14:noFill/>
            <w14:prstDash w14:val="solid"/>
            <w14:bevel/>
          </w14:textOutline>
        </w:rPr>
        <w:t xml:space="preserve"> משנה</w:t>
      </w:r>
      <w:r w:rsidR="00922854" w:rsidRPr="009324FA">
        <w:rPr>
          <w:rFonts w:hint="cs"/>
          <w:szCs w:val="24"/>
          <w:rtl/>
          <w14:textOutline w14:w="9525" w14:cap="rnd" w14:cmpd="sng" w14:algn="ctr">
            <w14:noFill/>
            <w14:prstDash w14:val="solid"/>
            <w14:bevel/>
          </w14:textOutline>
        </w:rPr>
        <w:t xml:space="preserve"> א</w:t>
      </w:r>
      <w:r>
        <w:rPr>
          <w:rFonts w:hint="cs"/>
          <w:szCs w:val="24"/>
          <w:rtl/>
          <w14:textOutline w14:w="9525" w14:cap="rnd" w14:cmpd="sng" w14:algn="ctr">
            <w14:noFill/>
            <w14:prstDash w14:val="solid"/>
            <w14:bevel/>
          </w14:textOutline>
        </w:rPr>
        <w:t>'</w:t>
      </w:r>
      <w:r w:rsidR="00922854" w:rsidRPr="009324FA">
        <w:rPr>
          <w:rFonts w:hint="cs"/>
          <w:szCs w:val="24"/>
          <w:rtl/>
          <w14:textOutline w14:w="9525" w14:cap="rnd" w14:cmpd="sng" w14:algn="ctr">
            <w14:noFill/>
            <w14:prstDash w14:val="solid"/>
            <w14:bevel/>
          </w14:textOutline>
        </w:rPr>
        <w:t>-ז' להלן.</w:t>
      </w:r>
    </w:p>
    <w:p w:rsidR="00922854" w:rsidRPr="009324FA" w:rsidRDefault="00922854" w:rsidP="00607FBC">
      <w:pPr>
        <w:numPr>
          <w:ilvl w:val="0"/>
          <w:numId w:val="140"/>
        </w:numPr>
        <w:spacing w:line="360" w:lineRule="auto"/>
        <w:ind w:left="87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בחירת התחנות שיקבלו תמיכות תיעשה, בין השאר, לפי מנגנון תיעדוף לפי אמות המידה המפורטות בסעיף 18</w:t>
      </w:r>
      <w:r>
        <w:rPr>
          <w:rFonts w:hint="cs"/>
          <w:szCs w:val="24"/>
          <w:rtl/>
          <w14:textOutline w14:w="9525" w14:cap="rnd" w14:cmpd="sng" w14:algn="ctr">
            <w14:noFill/>
            <w14:prstDash w14:val="solid"/>
            <w14:bevel/>
          </w14:textOutline>
        </w:rPr>
        <w:t>, ובכפוף לאילוצים המופיעים בסעיף זה.</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סף</w:t>
      </w:r>
      <w:r w:rsidRPr="00607FBC">
        <w:rPr>
          <w:color w:val="002060"/>
          <w:szCs w:val="24"/>
          <w:u w:val="single"/>
          <w:rtl/>
          <w14:textOutline w14:w="9525" w14:cap="rnd" w14:cmpd="sng" w14:algn="ctr">
            <w14:noFill/>
            <w14:prstDash w14:val="solid"/>
            <w14:bevel/>
          </w14:textOutline>
        </w:rPr>
        <w:t xml:space="preserve"> (כל </w:t>
      </w:r>
      <w:r w:rsidRPr="00607FBC">
        <w:rPr>
          <w:rFonts w:hint="eastAsia"/>
          <w:color w:val="002060"/>
          <w:szCs w:val="24"/>
          <w:u w:val="single"/>
          <w:rtl/>
          <w14:textOutline w14:w="9525" w14:cap="rnd" w14:cmpd="sng" w14:algn="ctr">
            <w14:noFill/>
            <w14:prstDash w14:val="solid"/>
            <w14:bevel/>
          </w14:textOutline>
        </w:rPr>
        <w:t>המסלולים</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pStyle w:val="22"/>
        <w:numPr>
          <w:ilvl w:val="1"/>
          <w:numId w:val="100"/>
        </w:numPr>
        <w:spacing w:after="120" w:line="360" w:lineRule="auto"/>
        <w:ind w:left="1161"/>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 סף המבקש </w:t>
      </w:r>
    </w:p>
    <w:p w:rsidR="00922854" w:rsidRPr="009324FA" w:rsidRDefault="00922854" w:rsidP="00922854">
      <w:pPr>
        <w:spacing w:line="360" w:lineRule="auto"/>
        <w:ind w:left="1870" w:hanging="709"/>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רשאים להגיש בקשות למתווה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הגופים הבאים:</w:t>
      </w:r>
    </w:p>
    <w:p w:rsidR="00922854" w:rsidRDefault="00922854" w:rsidP="00922854">
      <w:pPr>
        <w:spacing w:line="360" w:lineRule="auto"/>
        <w:ind w:left="1870" w:hanging="709"/>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חברה</w:t>
      </w:r>
      <w:r w:rsidRPr="009324FA" w:rsidDel="006C2069">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/תאגיד סטטוטורי/רשות מקומית</w:t>
      </w:r>
      <w:r>
        <w:rPr>
          <w:rFonts w:hint="cs"/>
          <w:szCs w:val="24"/>
          <w:rtl/>
          <w14:textOutline w14:w="9525" w14:cap="rnd" w14:cmpd="sng" w14:algn="ctr">
            <w14:noFill/>
            <w14:prstDash w14:val="solid"/>
            <w14:bevel/>
          </w14:textOutline>
        </w:rPr>
        <w:t>.</w:t>
      </w:r>
    </w:p>
    <w:p w:rsidR="00922854" w:rsidRPr="009324FA" w:rsidRDefault="00922854" w:rsidP="00607FBC">
      <w:pPr>
        <w:spacing w:line="360" w:lineRule="auto"/>
        <w:ind w:left="11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חברה או תאגיד סטטוטורי יידרשו להוכיח </w:t>
      </w:r>
      <w:r w:rsidRPr="009324FA">
        <w:rPr>
          <w:rFonts w:hint="cs"/>
          <w:szCs w:val="24"/>
          <w:rtl/>
          <w14:textOutline w14:w="9525" w14:cap="rnd" w14:cmpd="sng" w14:algn="ctr">
            <w14:noFill/>
            <w14:prstDash w14:val="solid"/>
            <w14:bevel/>
          </w14:textOutline>
        </w:rPr>
        <w:t>היקף הון עצמי של מעל 2 מלש"ח</w:t>
      </w:r>
      <w:r w:rsidR="004364DB">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בהתאם לדוח </w:t>
      </w:r>
      <w:r w:rsidRPr="009324FA">
        <w:rPr>
          <w:rFonts w:hint="cs"/>
          <w:szCs w:val="24"/>
          <w:rtl/>
          <w14:textOutline w14:w="9525" w14:cap="rnd" w14:cmpd="sng" w14:algn="ctr">
            <w14:noFill/>
            <w14:prstDash w14:val="solid"/>
            <w14:bevel/>
          </w14:textOutline>
        </w:rPr>
        <w:t>השנתי המבוקר האחרון</w:t>
      </w:r>
      <w:r w:rsidR="00F9065A">
        <w:rPr>
          <w:rFonts w:hint="cs"/>
          <w:szCs w:val="24"/>
          <w:rtl/>
          <w14:textOutline w14:w="9525" w14:cap="rnd" w14:cmpd="sng" w14:algn="ctr">
            <w14:noFill/>
            <w14:prstDash w14:val="solid"/>
            <w14:bevel/>
          </w14:textOutline>
        </w:rPr>
        <w:t>.</w:t>
      </w:r>
    </w:p>
    <w:p w:rsidR="00922854" w:rsidRPr="009324FA" w:rsidRDefault="00922854" w:rsidP="00922854">
      <w:pPr>
        <w:pStyle w:val="22"/>
        <w:numPr>
          <w:ilvl w:val="1"/>
          <w:numId w:val="100"/>
        </w:numPr>
        <w:spacing w:after="120" w:line="360" w:lineRule="auto"/>
        <w:ind w:left="1161"/>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 סף התכנית</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ייבחנו רק בקשות לתחנות תדלוק בגט"ד עבור השקעות חדשות בלבד, שעדיין לא הושקעו במועד פרסום הקול קורא. </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ייבחנו רק בקשות שעניינן </w:t>
      </w:r>
      <w:r>
        <w:rPr>
          <w:rFonts w:hint="cs"/>
          <w:szCs w:val="24"/>
          <w:rtl/>
          <w14:textOutline w14:w="9525" w14:cap="rnd" w14:cmpd="sng" w14:algn="ctr">
            <w14:noFill/>
            <w14:prstDash w14:val="solid"/>
            <w14:bevel/>
          </w14:textOutline>
        </w:rPr>
        <w:t>אחד מאלה:</w:t>
      </w:r>
    </w:p>
    <w:p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בתוספת תחנת תדלוק לתחנה קיימת או </w:t>
      </w:r>
    </w:p>
    <w:p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בתחנה חדשה שקיימת לגביה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מאושרת</w:t>
      </w:r>
      <w:r w:rsidRPr="009324FA">
        <w:rPr>
          <w:szCs w:val="24"/>
          <w:rtl/>
          <w14:textOutline w14:w="9525" w14:cap="rnd" w14:cmpd="sng" w14:algn="ctr">
            <w14:noFill/>
            <w14:prstDash w14:val="solid"/>
            <w14:bevel/>
          </w14:textOutline>
        </w:rPr>
        <w:t xml:space="preserve"> (לפי חוק התו"ב) </w:t>
      </w:r>
      <w:r w:rsidRPr="009324FA">
        <w:rPr>
          <w:rFonts w:hint="eastAsia"/>
          <w:szCs w:val="24"/>
          <w:rtl/>
          <w14:textOutline w14:w="9525" w14:cap="rnd" w14:cmpd="sng" w14:algn="ctr">
            <w14:noFill/>
            <w14:prstDash w14:val="solid"/>
            <w14:bevel/>
          </w14:textOutline>
        </w:rPr>
        <w:t>להקמת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תחנת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תדלוק</w:t>
      </w:r>
      <w:r w:rsidRPr="009324FA">
        <w:rPr>
          <w:szCs w:val="24"/>
          <w:rtl/>
          <w14:textOutline w14:w="9525" w14:cap="rnd" w14:cmpd="sng" w14:algn="ctr">
            <w14:noFill/>
            <w14:prstDash w14:val="solid"/>
            <w14:bevel/>
          </w14:textOutline>
        </w:rPr>
        <w:t xml:space="preserve"> (לא </w:t>
      </w:r>
      <w:r w:rsidRPr="009324FA">
        <w:rPr>
          <w:rFonts w:hint="eastAsia"/>
          <w:szCs w:val="24"/>
          <w:rtl/>
          <w14:textOutline w14:w="9525" w14:cap="rnd" w14:cmpd="sng" w14:algn="ctr">
            <w14:noFill/>
            <w14:prstDash w14:val="solid"/>
            <w14:bevel/>
          </w14:textOutline>
        </w:rPr>
        <w:t>בהכרח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 xml:space="preserve">"ד) או </w:t>
      </w:r>
    </w:p>
    <w:p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בתחנה חדשה שמיקומה המתוכנן</w:t>
      </w:r>
      <w:r w:rsidRPr="009324FA">
        <w:rPr>
          <w:szCs w:val="24"/>
          <w:rtl/>
          <w14:textOutline w14:w="9525" w14:cap="rnd" w14:cmpd="sng" w14:algn="ctr">
            <w14:noFill/>
            <w14:prstDash w14:val="solid"/>
            <w14:bevel/>
          </w14:textOutline>
        </w:rPr>
        <w:t xml:space="preserve"> עומד בדרישות ו</w:t>
      </w:r>
      <w:r>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תנאי</w:t>
      </w:r>
      <w:r>
        <w:rPr>
          <w:rFonts w:hint="cs"/>
          <w:szCs w:val="24"/>
          <w:rtl/>
          <w14:textOutline w14:w="9525" w14:cap="rnd" w14:cmpd="sng" w14:algn="ctr">
            <w14:noFill/>
            <w14:prstDash w14:val="solid"/>
            <w14:bevel/>
          </w14:textOutline>
        </w:rPr>
        <w:t xml:space="preserve">ם של </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תמ</w:t>
      </w:r>
      <w:r w:rsidRPr="009324FA">
        <w:rPr>
          <w:szCs w:val="24"/>
          <w:rtl/>
          <w14:textOutline w14:w="9525" w14:cap="rnd" w14:cmpd="sng" w14:algn="ctr">
            <w14:noFill/>
            <w14:prstDash w14:val="solid"/>
            <w14:bevel/>
          </w14:textOutline>
        </w:rPr>
        <w:t xml:space="preserve">"א 18 </w:t>
      </w:r>
      <w:r w:rsidRPr="009324FA">
        <w:rPr>
          <w:rFonts w:hint="eastAsia"/>
          <w:szCs w:val="24"/>
          <w:rtl/>
          <w14:textOutline w14:w="9525" w14:cap="rnd" w14:cmpd="sng" w14:algn="ctr">
            <w14:noFill/>
            <w14:prstDash w14:val="solid"/>
            <w14:bevel/>
          </w14:textOutline>
        </w:rPr>
        <w:t>להקמת</w:t>
      </w:r>
      <w:r w:rsidRPr="009324FA">
        <w:rPr>
          <w:szCs w:val="24"/>
          <w:rtl/>
          <w14:textOutline w14:w="9525" w14:cap="rnd" w14:cmpd="sng" w14:algn="ctr">
            <w14:noFill/>
            <w14:prstDash w14:val="solid"/>
            <w14:bevel/>
          </w14:textOutline>
        </w:rPr>
        <w:t xml:space="preserve"> תחנת תדלוק במסלול של היתר בניה בלבד</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lastRenderedPageBreak/>
        <w:t>התכנית</w:t>
      </w:r>
      <w:r w:rsidRPr="009324FA">
        <w:rPr>
          <w:szCs w:val="24"/>
          <w:rtl/>
          <w14:textOutline w14:w="9525" w14:cap="rnd" w14:cmpd="sng" w14:algn="ctr">
            <w14:noFill/>
            <w14:prstDash w14:val="solid"/>
            <w14:bevel/>
          </w14:textOutline>
        </w:rPr>
        <w:t xml:space="preserve"> להקמת התחנה שהינה נשוא הבקשה כוללת תשתית תדלוק בגט"ד העומדת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המינימאלי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הספק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תדלוק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כמופיע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בנספחים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העניין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ומתייחסת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לתחנות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המחוברות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לרשת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החלוקה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ההולכה</w:t>
      </w:r>
      <w:r>
        <w:rPr>
          <w:rFonts w:hint="cs"/>
          <w:szCs w:val="24"/>
          <w:rtl/>
          <w14:textOutline w14:w="9525" w14:cap="rnd" w14:cmpd="sng" w14:algn="ctr">
            <w14:noFill/>
            <w14:prstDash w14:val="solid"/>
            <w14:bevel/>
          </w14:textOutline>
        </w:rPr>
        <w:t xml:space="preserve"> או לתחנה בת</w:t>
      </w:r>
      <w:r w:rsidRPr="009324FA">
        <w:rPr>
          <w:szCs w:val="24"/>
          <w:rtl/>
          <w14:textOutline w14:w="9525" w14:cap="rnd" w14:cmpd="sng" w14:algn="ctr">
            <w14:noFill/>
            <w14:prstDash w14:val="solid"/>
            <w14:bevel/>
          </w14:textOutline>
        </w:rPr>
        <w:t>.</w:t>
      </w:r>
    </w:p>
    <w:p w:rsidR="00922854" w:rsidRPr="0037580E"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37580E">
        <w:rPr>
          <w:rFonts w:hint="eastAsia"/>
          <w:szCs w:val="24"/>
          <w:rtl/>
          <w14:textOutline w14:w="9525" w14:cap="rnd" w14:cmpd="sng" w14:algn="ctr">
            <w14:noFill/>
            <w14:prstDash w14:val="solid"/>
            <w14:bevel/>
          </w14:textOutline>
        </w:rPr>
        <w:t>הוכחת</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זיקה</w:t>
      </w:r>
      <w:r w:rsidRPr="0037580E">
        <w:rPr>
          <w:szCs w:val="24"/>
          <w:rtl/>
          <w14:textOutline w14:w="9525" w14:cap="rnd" w14:cmpd="sng" w14:algn="ctr">
            <w14:noFill/>
            <w14:prstDash w14:val="solid"/>
            <w14:bevel/>
          </w14:textOutline>
        </w:rPr>
        <w:t xml:space="preserve"> לקרקע </w:t>
      </w:r>
      <w:r w:rsidRPr="0037580E">
        <w:rPr>
          <w:rFonts w:hint="eastAsia"/>
          <w:szCs w:val="24"/>
          <w:rtl/>
          <w14:textOutline w14:w="9525" w14:cap="rnd" w14:cmpd="sng" w14:algn="ctr">
            <w14:noFill/>
            <w14:prstDash w14:val="solid"/>
            <w14:bevel/>
          </w14:textOutline>
        </w:rPr>
        <w:t>בה</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מתוכננת</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התחנה</w:t>
      </w:r>
      <w:r w:rsidR="0038735C">
        <w:rPr>
          <w:rFonts w:hint="cs"/>
          <w:szCs w:val="24"/>
          <w:rtl/>
          <w14:textOutline w14:w="9525" w14:cap="rnd" w14:cmpd="sng" w14:algn="ctr">
            <w14:noFill/>
            <w14:prstDash w14:val="solid"/>
            <w14:bevel/>
          </w14:textOutline>
        </w:rPr>
        <w:t>, המאפשרת למגיש הבקשה להקים את התחנה</w:t>
      </w:r>
      <w:r w:rsidRPr="0037580E">
        <w:rPr>
          <w:szCs w:val="24"/>
          <w:rtl/>
          <w14:textOutline w14:w="9525" w14:cap="rnd" w14:cmpd="sng" w14:algn="ctr">
            <w14:noFill/>
            <w14:prstDash w14:val="solid"/>
            <w14:bevel/>
          </w14:textOutline>
        </w:rPr>
        <w:t xml:space="preserve">. </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הגשת</w:t>
      </w:r>
      <w:r w:rsidRPr="009324FA">
        <w:rPr>
          <w:szCs w:val="24"/>
          <w:rtl/>
          <w14:textOutline w14:w="9525" w14:cap="rnd" w14:cmpd="sng" w14:algn="ctr">
            <w14:noFill/>
            <w14:prstDash w14:val="solid"/>
            <w14:bevel/>
          </w14:textOutline>
        </w:rPr>
        <w:t xml:space="preserve"> כל המסמכים והאישורים כמפורט בסעיף </w:t>
      </w:r>
      <w:r w:rsidRPr="009324FA">
        <w:rPr>
          <w:rFonts w:hint="eastAsia"/>
          <w:szCs w:val="24"/>
          <w:rtl/>
          <w14:textOutline w14:w="9525" w14:cap="rnd" w14:cmpd="sng" w14:algn="ctr">
            <w14:noFill/>
            <w14:prstDash w14:val="solid"/>
            <w14:bevel/>
          </w14:textOutline>
        </w:rPr>
        <w:t>ג</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w:t>
      </w:r>
    </w:p>
    <w:p w:rsidR="00922854" w:rsidRPr="001D795B" w:rsidRDefault="00922854" w:rsidP="00922854">
      <w:pPr>
        <w:pStyle w:val="22"/>
        <w:numPr>
          <w:ilvl w:val="1"/>
          <w:numId w:val="100"/>
        </w:numPr>
        <w:spacing w:after="120" w:line="360" w:lineRule="auto"/>
        <w:ind w:left="1161"/>
        <w:rPr>
          <w:szCs w:val="24"/>
          <w:u w:val="single"/>
          <w:lang w:eastAsia="he-IL"/>
        </w:rPr>
      </w:pPr>
      <w:r w:rsidRPr="009324FA">
        <w:rPr>
          <w:rFonts w:hint="cs"/>
          <w:szCs w:val="24"/>
          <w:u w:val="single"/>
          <w:rtl/>
          <w14:textOutline w14:w="9525" w14:cap="rnd" w14:cmpd="sng" w14:algn="ctr">
            <w14:noFill/>
            <w14:prstDash w14:val="solid"/>
            <w14:bevel/>
          </w14:textOutline>
        </w:rPr>
        <w:t>תנאי סף מינהליים</w:t>
      </w:r>
    </w:p>
    <w:p w:rsidR="00922854" w:rsidRPr="00E058AF" w:rsidRDefault="00922854" w:rsidP="00607FBC">
      <w:pPr>
        <w:numPr>
          <w:ilvl w:val="0"/>
          <w:numId w:val="70"/>
        </w:numPr>
        <w:spacing w:line="360" w:lineRule="auto"/>
        <w:ind w:left="1445"/>
        <w:jc w:val="both"/>
        <w:rPr>
          <w:szCs w:val="24"/>
          <w:rtl/>
          <w:lang w:eastAsia="he-IL"/>
        </w:rPr>
      </w:pPr>
      <w:r w:rsidRPr="00E058AF">
        <w:rPr>
          <w:rFonts w:hint="cs"/>
          <w:szCs w:val="24"/>
          <w:rtl/>
          <w:lang w:eastAsia="he-IL"/>
        </w:rPr>
        <w:t>אם המציע הינו תאגיד מסוג כלשהו, עליו לצרף</w:t>
      </w:r>
      <w:r w:rsidRPr="00E058AF">
        <w:rPr>
          <w:rFonts w:hint="cs"/>
          <w:b/>
          <w:bCs/>
          <w:szCs w:val="24"/>
          <w:rtl/>
          <w:lang w:eastAsia="he-IL"/>
        </w:rPr>
        <w:t xml:space="preserve"> </w:t>
      </w:r>
      <w:r w:rsidRPr="00E058AF">
        <w:rPr>
          <w:rFonts w:hint="eastAsia"/>
          <w:szCs w:val="24"/>
          <w:rtl/>
          <w:lang w:eastAsia="he-IL"/>
        </w:rPr>
        <w:t>אישור</w:t>
      </w:r>
      <w:r w:rsidRPr="00E058AF">
        <w:rPr>
          <w:szCs w:val="24"/>
          <w:rtl/>
          <w:lang w:eastAsia="he-IL"/>
        </w:rPr>
        <w:t xml:space="preserve"> </w:t>
      </w:r>
      <w:r w:rsidRPr="00E058AF">
        <w:rPr>
          <w:rFonts w:hint="cs"/>
          <w:szCs w:val="24"/>
          <w:rtl/>
          <w:lang w:eastAsia="he-IL"/>
        </w:rPr>
        <w:t xml:space="preserve">עדכני וברור של </w:t>
      </w:r>
      <w:r w:rsidRPr="00E058AF">
        <w:rPr>
          <w:rFonts w:hint="eastAsia"/>
          <w:szCs w:val="24"/>
          <w:rtl/>
          <w:lang w:eastAsia="he-IL"/>
        </w:rPr>
        <w:t>עו</w:t>
      </w:r>
      <w:r w:rsidRPr="00E058AF">
        <w:rPr>
          <w:szCs w:val="24"/>
          <w:rtl/>
          <w:lang w:eastAsia="he-IL"/>
        </w:rPr>
        <w:t>"ד</w:t>
      </w:r>
      <w:r w:rsidRPr="00E058AF">
        <w:rPr>
          <w:rFonts w:hint="cs"/>
          <w:szCs w:val="24"/>
          <w:rtl/>
          <w:lang w:eastAsia="he-IL"/>
        </w:rPr>
        <w:t xml:space="preserve"> או </w:t>
      </w:r>
      <w:r w:rsidRPr="00E058AF">
        <w:rPr>
          <w:rFonts w:hint="eastAsia"/>
          <w:szCs w:val="24"/>
          <w:rtl/>
          <w:lang w:eastAsia="he-IL"/>
        </w:rPr>
        <w:t>רו</w:t>
      </w:r>
      <w:r w:rsidRPr="00E058AF">
        <w:rPr>
          <w:szCs w:val="24"/>
          <w:rtl/>
          <w:lang w:eastAsia="he-IL"/>
        </w:rPr>
        <w:t>"ח</w:t>
      </w:r>
      <w:r w:rsidRPr="00E058AF">
        <w:rPr>
          <w:rFonts w:hint="cs"/>
          <w:szCs w:val="24"/>
          <w:rtl/>
          <w:lang w:eastAsia="he-IL"/>
        </w:rPr>
        <w:t>,</w:t>
      </w:r>
      <w:r w:rsidRPr="00E058AF">
        <w:rPr>
          <w:szCs w:val="24"/>
          <w:rtl/>
          <w:lang w:eastAsia="he-IL"/>
        </w:rPr>
        <w:t xml:space="preserve"> בדבר </w:t>
      </w:r>
      <w:r>
        <w:rPr>
          <w:rFonts w:hint="cs"/>
          <w:szCs w:val="24"/>
          <w:rtl/>
          <w:lang w:eastAsia="he-IL"/>
        </w:rPr>
        <w:t xml:space="preserve">זהות </w:t>
      </w:r>
      <w:r w:rsidRPr="00E058AF">
        <w:rPr>
          <w:rFonts w:hint="cs"/>
          <w:szCs w:val="24"/>
          <w:rtl/>
          <w:lang w:eastAsia="he-IL"/>
        </w:rPr>
        <w:t>מורשי החתימה</w:t>
      </w:r>
      <w:r w:rsidRPr="00E058AF">
        <w:rPr>
          <w:szCs w:val="24"/>
          <w:rtl/>
          <w:lang w:eastAsia="he-IL"/>
        </w:rPr>
        <w:t xml:space="preserve"> בשם התאגיד</w:t>
      </w:r>
      <w:r w:rsidRPr="00E058AF">
        <w:rPr>
          <w:rFonts w:hint="cs"/>
          <w:szCs w:val="24"/>
          <w:rtl/>
          <w:lang w:eastAsia="he-IL"/>
        </w:rPr>
        <w:t>.</w:t>
      </w:r>
    </w:p>
    <w:p w:rsidR="00922854" w:rsidRPr="00E058AF" w:rsidRDefault="00922854" w:rsidP="00607FBC">
      <w:pPr>
        <w:numPr>
          <w:ilvl w:val="0"/>
          <w:numId w:val="70"/>
        </w:numPr>
        <w:spacing w:line="360" w:lineRule="auto"/>
        <w:ind w:left="1445"/>
        <w:jc w:val="both"/>
        <w:rPr>
          <w:rFonts w:ascii="Arial" w:hAnsi="Arial"/>
          <w:szCs w:val="24"/>
          <w:lang w:eastAsia="he-IL"/>
        </w:rPr>
      </w:pPr>
      <w:r w:rsidRPr="00E058AF">
        <w:rPr>
          <w:rFonts w:ascii="Arial" w:hAnsi="Arial" w:hint="cs"/>
          <w:szCs w:val="24"/>
          <w:rtl/>
          <w:lang w:eastAsia="he-IL"/>
        </w:rPr>
        <w:t xml:space="preserve">אם המציע הינו תאגיד מסוג חברה, עליו לצרף להצעתו </w:t>
      </w:r>
      <w:r w:rsidRPr="00E058AF">
        <w:rPr>
          <w:rFonts w:ascii="Arial" w:hAnsi="Arial" w:hint="eastAsia"/>
          <w:szCs w:val="24"/>
          <w:rtl/>
          <w:lang w:eastAsia="he-IL"/>
        </w:rPr>
        <w:t>נסח</w:t>
      </w:r>
      <w:r w:rsidRPr="00E058AF">
        <w:rPr>
          <w:rFonts w:ascii="Arial" w:hAnsi="Arial"/>
          <w:szCs w:val="24"/>
          <w:rtl/>
          <w:lang w:eastAsia="he-IL"/>
        </w:rPr>
        <w:t xml:space="preserve"> חברה </w:t>
      </w:r>
      <w:r w:rsidRPr="00E058AF">
        <w:rPr>
          <w:rFonts w:ascii="Arial" w:hAnsi="Arial" w:hint="cs"/>
          <w:szCs w:val="24"/>
          <w:rtl/>
          <w:lang w:eastAsia="he-IL"/>
        </w:rPr>
        <w:t xml:space="preserve">מרשם התאגידים </w:t>
      </w:r>
      <w:r w:rsidRPr="00E058AF">
        <w:rPr>
          <w:rFonts w:ascii="Arial" w:hAnsi="Arial"/>
          <w:szCs w:val="24"/>
          <w:rtl/>
          <w:lang w:eastAsia="he-IL"/>
        </w:rPr>
        <w:t xml:space="preserve">משנת </w:t>
      </w:r>
      <w:r w:rsidR="00C606CD">
        <w:rPr>
          <w:rFonts w:ascii="Arial" w:hAnsi="Arial" w:hint="cs"/>
          <w:szCs w:val="24"/>
          <w:highlight w:val="yellow"/>
          <w:rtl/>
          <w:lang w:eastAsia="he-IL"/>
        </w:rPr>
        <w:t>2017</w:t>
      </w:r>
      <w:r w:rsidRPr="00E058AF">
        <w:rPr>
          <w:rFonts w:ascii="Arial" w:hAnsi="Arial"/>
          <w:szCs w:val="24"/>
          <w:highlight w:val="yellow"/>
          <w:rtl/>
          <w:lang w:eastAsia="he-IL"/>
        </w:rPr>
        <w:t>,</w:t>
      </w:r>
      <w:r w:rsidRPr="00E058AF">
        <w:rPr>
          <w:rFonts w:ascii="Arial" w:hAnsi="Arial"/>
          <w:szCs w:val="24"/>
          <w:rtl/>
          <w:lang w:eastAsia="he-IL"/>
        </w:rPr>
        <w:t xml:space="preserve"> הכולל את שמות ופרטי מנהלי </w:t>
      </w:r>
      <w:r w:rsidRPr="00E058AF">
        <w:rPr>
          <w:rFonts w:ascii="Arial" w:hAnsi="Arial" w:hint="eastAsia"/>
          <w:szCs w:val="24"/>
          <w:rtl/>
          <w:lang w:eastAsia="he-IL"/>
        </w:rPr>
        <w:t>המציע</w:t>
      </w:r>
      <w:r w:rsidRPr="00E058AF">
        <w:rPr>
          <w:rFonts w:ascii="Arial" w:hAnsi="Arial"/>
          <w:szCs w:val="24"/>
          <w:rtl/>
          <w:lang w:eastAsia="he-IL"/>
        </w:rPr>
        <w:t xml:space="preserve">. </w:t>
      </w:r>
      <w:r w:rsidRPr="00E058AF">
        <w:rPr>
          <w:rFonts w:hint="eastAsia"/>
          <w:szCs w:val="24"/>
          <w:rtl/>
          <w:lang w:eastAsia="he-IL"/>
        </w:rPr>
        <w:t>נסח</w:t>
      </w:r>
      <w:r w:rsidRPr="00E058AF">
        <w:rPr>
          <w:szCs w:val="24"/>
          <w:rtl/>
          <w:lang w:eastAsia="he-IL"/>
        </w:rPr>
        <w:t xml:space="preserve"> </w:t>
      </w:r>
      <w:r w:rsidRPr="00E058AF">
        <w:rPr>
          <w:rFonts w:hint="eastAsia"/>
          <w:szCs w:val="24"/>
          <w:rtl/>
          <w:lang w:eastAsia="he-IL"/>
        </w:rPr>
        <w:t>חברה</w:t>
      </w:r>
      <w:r w:rsidRPr="00E058AF">
        <w:rPr>
          <w:szCs w:val="24"/>
          <w:rtl/>
          <w:lang w:eastAsia="he-IL"/>
        </w:rPr>
        <w:t xml:space="preserve"> </w:t>
      </w:r>
      <w:r w:rsidRPr="00E058AF">
        <w:rPr>
          <w:rFonts w:hint="eastAsia"/>
          <w:szCs w:val="24"/>
          <w:rtl/>
          <w:lang w:eastAsia="he-IL"/>
        </w:rPr>
        <w:t>עדכני</w:t>
      </w:r>
      <w:r w:rsidRPr="00E058AF">
        <w:rPr>
          <w:szCs w:val="24"/>
          <w:rtl/>
          <w:lang w:eastAsia="he-IL"/>
        </w:rPr>
        <w:t xml:space="preserve"> ניתן להפקה דרך אתר האינטרנט של רשות התאגידים, שכתובתו:</w:t>
      </w:r>
    </w:p>
    <w:p w:rsidR="00922854" w:rsidRPr="00E058AF" w:rsidRDefault="00140FDF" w:rsidP="00607FBC">
      <w:pPr>
        <w:spacing w:line="360" w:lineRule="auto"/>
        <w:ind w:left="1445"/>
        <w:jc w:val="both"/>
        <w:rPr>
          <w:rFonts w:ascii="Arial" w:hAnsi="Arial"/>
          <w:szCs w:val="24"/>
          <w:lang w:eastAsia="he-IL"/>
        </w:rPr>
      </w:pPr>
      <w:hyperlink r:id="rId11" w:history="1">
        <w:r w:rsidR="00922854" w:rsidRPr="00E058AF">
          <w:rPr>
            <w:color w:val="0000FF"/>
            <w:u w:val="single"/>
            <w:lang w:eastAsia="he-IL"/>
          </w:rPr>
          <w:t>http://www.justice.gov.il/mojheb/rasuthataagidim</w:t>
        </w:r>
      </w:hyperlink>
      <w:r w:rsidR="00922854" w:rsidRPr="00E058AF">
        <w:rPr>
          <w:rFonts w:hint="cs"/>
          <w:szCs w:val="24"/>
          <w:rtl/>
          <w:lang w:eastAsia="he-IL"/>
        </w:rPr>
        <w:t>.</w:t>
      </w:r>
    </w:p>
    <w:p w:rsidR="00922854" w:rsidRPr="00E058AF" w:rsidRDefault="00922854" w:rsidP="00607FBC">
      <w:pPr>
        <w:spacing w:line="360" w:lineRule="auto"/>
        <w:ind w:left="1445"/>
        <w:jc w:val="both"/>
        <w:rPr>
          <w:rFonts w:ascii="Arial" w:hAnsi="Arial"/>
          <w:szCs w:val="24"/>
          <w:rtl/>
          <w:lang w:eastAsia="he-IL"/>
        </w:rPr>
      </w:pPr>
      <w:r w:rsidRPr="00E058AF">
        <w:rPr>
          <w:rFonts w:hint="cs"/>
          <w:szCs w:val="24"/>
          <w:rtl/>
          <w:lang w:eastAsia="he-IL"/>
        </w:rPr>
        <w:t xml:space="preserve">על המציע לוודא, כי בנסח </w:t>
      </w:r>
      <w:r w:rsidRPr="00E058AF">
        <w:rPr>
          <w:szCs w:val="24"/>
          <w:rtl/>
          <w:lang w:eastAsia="he-IL"/>
        </w:rPr>
        <w:t>לא מצוינים חובות אגרה שנתית</w:t>
      </w:r>
      <w:r w:rsidRPr="00E058AF">
        <w:rPr>
          <w:rFonts w:hint="cs"/>
          <w:szCs w:val="24"/>
          <w:rtl/>
          <w:lang w:eastAsia="he-IL"/>
        </w:rPr>
        <w:t xml:space="preserve"> </w:t>
      </w:r>
      <w:r w:rsidRPr="00E058AF">
        <w:rPr>
          <w:szCs w:val="24"/>
          <w:rtl/>
          <w:lang w:eastAsia="he-IL"/>
        </w:rPr>
        <w:t>לשנים שקדמו לשנה בה מוגשת ההצעה</w:t>
      </w:r>
      <w:r w:rsidRPr="00E058AF">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922854" w:rsidRPr="001D795B" w:rsidRDefault="00922854" w:rsidP="00607FBC">
      <w:pPr>
        <w:pStyle w:val="af6"/>
        <w:numPr>
          <w:ilvl w:val="0"/>
          <w:numId w:val="136"/>
        </w:numPr>
        <w:spacing w:line="360" w:lineRule="auto"/>
        <w:ind w:left="1728"/>
        <w:jc w:val="both"/>
        <w:rPr>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w:t>
      </w:r>
      <w:r w:rsidRPr="001D795B">
        <w:rPr>
          <w:rFonts w:ascii="Arial" w:hAnsi="Arial" w:hint="eastAsia"/>
          <w:szCs w:val="24"/>
          <w:rtl/>
          <w:lang w:eastAsia="he-IL"/>
        </w:rPr>
        <w:t>המציע</w:t>
      </w:r>
      <w:r w:rsidRPr="001D795B">
        <w:rPr>
          <w:rFonts w:ascii="Arial" w:hAnsi="Arial"/>
          <w:szCs w:val="24"/>
          <w:rtl/>
          <w:lang w:eastAsia="he-IL"/>
        </w:rPr>
        <w:t xml:space="preserve"> </w:t>
      </w:r>
      <w:r w:rsidRPr="001D795B">
        <w:rPr>
          <w:rFonts w:ascii="Arial" w:hAnsi="Arial" w:hint="eastAsia"/>
          <w:szCs w:val="24"/>
          <w:rtl/>
          <w:lang w:eastAsia="he-IL"/>
        </w:rPr>
        <w:t>הינו</w:t>
      </w:r>
      <w:r w:rsidRPr="001D795B">
        <w:rPr>
          <w:rFonts w:ascii="Arial" w:hAnsi="Arial"/>
          <w:szCs w:val="24"/>
          <w:rtl/>
          <w:lang w:eastAsia="he-IL"/>
        </w:rPr>
        <w:t xml:space="preserve"> </w:t>
      </w:r>
      <w:r w:rsidRPr="001D795B">
        <w:rPr>
          <w:rFonts w:ascii="Arial" w:hAnsi="Arial" w:hint="eastAsia"/>
          <w:szCs w:val="24"/>
          <w:rtl/>
          <w:lang w:eastAsia="he-IL"/>
        </w:rPr>
        <w:t>תאגיד</w:t>
      </w:r>
      <w:r w:rsidRPr="001D795B">
        <w:rPr>
          <w:rFonts w:ascii="Arial" w:hAnsi="Arial"/>
          <w:szCs w:val="24"/>
          <w:rtl/>
          <w:lang w:eastAsia="he-IL"/>
        </w:rPr>
        <w:t xml:space="preserve"> מסוג שותפות, עליו לצרף נסח שותפות מרשם השותפויות משנת </w:t>
      </w:r>
      <w:r w:rsidR="00C606CD">
        <w:rPr>
          <w:rFonts w:ascii="Arial" w:hAnsi="Arial" w:hint="cs"/>
          <w:szCs w:val="24"/>
          <w:rtl/>
          <w:lang w:eastAsia="he-IL"/>
        </w:rPr>
        <w:t>2017</w:t>
      </w:r>
      <w:r w:rsidRPr="001D795B">
        <w:rPr>
          <w:rFonts w:ascii="Arial" w:hAnsi="Arial"/>
          <w:szCs w:val="24"/>
          <w:rtl/>
          <w:lang w:eastAsia="he-IL"/>
        </w:rPr>
        <w:t xml:space="preserve">, המעיד על אי קיום חובות אגרה שנתית לרשם השותפויות. </w:t>
      </w:r>
    </w:p>
    <w:p w:rsidR="00922854" w:rsidRPr="00754421" w:rsidRDefault="00922854" w:rsidP="00607FBC">
      <w:pPr>
        <w:pStyle w:val="af6"/>
        <w:spacing w:line="360" w:lineRule="auto"/>
        <w:ind w:left="1728"/>
        <w:contextualSpacing w:val="0"/>
        <w:jc w:val="both"/>
        <w:rPr>
          <w:szCs w:val="24"/>
          <w:rtl/>
          <w:lang w:eastAsia="he-IL"/>
        </w:rPr>
      </w:pPr>
      <w:r w:rsidRPr="008D615A">
        <w:rPr>
          <w:rFonts w:hint="eastAsia"/>
          <w:szCs w:val="24"/>
          <w:rtl/>
          <w:lang w:eastAsia="he-IL"/>
        </w:rPr>
        <w:t>נסח</w:t>
      </w:r>
      <w:r w:rsidRPr="00C65D0B">
        <w:rPr>
          <w:szCs w:val="24"/>
          <w:rtl/>
          <w:lang w:eastAsia="he-IL"/>
        </w:rPr>
        <w:t xml:space="preserve"> </w:t>
      </w:r>
      <w:r w:rsidRPr="00607FBC">
        <w:rPr>
          <w:rFonts w:ascii="Arial" w:hAnsi="Arial" w:hint="eastAsia"/>
          <w:szCs w:val="24"/>
          <w:rtl/>
        </w:rPr>
        <w:t>שותפות</w:t>
      </w:r>
      <w:r w:rsidRPr="007F32D5">
        <w:rPr>
          <w:szCs w:val="24"/>
          <w:rtl/>
          <w:lang w:eastAsia="he-IL"/>
        </w:rPr>
        <w:t xml:space="preserve"> </w:t>
      </w:r>
      <w:r w:rsidRPr="00754421">
        <w:rPr>
          <w:rFonts w:hint="eastAsia"/>
          <w:szCs w:val="24"/>
          <w:rtl/>
          <w:lang w:eastAsia="he-IL"/>
        </w:rPr>
        <w:t>עדכני</w:t>
      </w:r>
      <w:r w:rsidRPr="00754421">
        <w:rPr>
          <w:szCs w:val="24"/>
          <w:rtl/>
          <w:lang w:eastAsia="he-IL"/>
        </w:rPr>
        <w:t xml:space="preserve"> ניתן להפקה דרך אתר האינטרנט של רשות התאגידים, שכתובתו:  </w:t>
      </w:r>
    </w:p>
    <w:p w:rsidR="00922854" w:rsidRPr="008D615A" w:rsidRDefault="00140FDF" w:rsidP="00607FBC">
      <w:pPr>
        <w:pStyle w:val="af6"/>
        <w:spacing w:line="360" w:lineRule="auto"/>
        <w:ind w:left="1728"/>
        <w:contextualSpacing w:val="0"/>
        <w:jc w:val="both"/>
        <w:rPr>
          <w:rFonts w:ascii="Arial" w:hAnsi="Arial"/>
          <w:szCs w:val="24"/>
          <w:rtl/>
          <w:lang w:eastAsia="he-IL"/>
        </w:rPr>
      </w:pPr>
      <w:hyperlink r:id="rId12" w:history="1">
        <w:r w:rsidR="00922854" w:rsidRPr="00C65D0B">
          <w:rPr>
            <w:rFonts w:ascii="Arial" w:hAnsi="Arial"/>
            <w:color w:val="0000FF"/>
            <w:szCs w:val="24"/>
            <w:u w:val="single"/>
            <w:lang w:eastAsia="he-IL"/>
          </w:rPr>
          <w:t>http://www.justice.gov.il/mojheb/rasuthataagidim</w:t>
        </w:r>
        <w:r w:rsidR="00922854" w:rsidRPr="007F32D5">
          <w:rPr>
            <w:rFonts w:ascii="Arial" w:hAnsi="Arial"/>
            <w:color w:val="0000FF"/>
            <w:u w:val="single"/>
            <w:rtl/>
            <w:lang w:eastAsia="he-IL"/>
          </w:rPr>
          <w:t>/</w:t>
        </w:r>
      </w:hyperlink>
    </w:p>
    <w:p w:rsidR="00922854" w:rsidRPr="001D795B" w:rsidRDefault="00922854" w:rsidP="00607FBC">
      <w:pPr>
        <w:pStyle w:val="af6"/>
        <w:numPr>
          <w:ilvl w:val="0"/>
          <w:numId w:val="136"/>
        </w:numPr>
        <w:spacing w:line="360" w:lineRule="auto"/>
        <w:ind w:left="1728"/>
        <w:jc w:val="both"/>
        <w:rPr>
          <w:rFonts w:ascii="Arial" w:hAnsi="Arial"/>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המציע הינו תאגיד מסוג עמותה, עליו לצרף להצעתו אישור רשם העמותות משנת </w:t>
      </w:r>
      <w:r w:rsidR="00C606CD" w:rsidRPr="006D20E3">
        <w:rPr>
          <w:rFonts w:ascii="Arial" w:hAnsi="Arial" w:hint="cs"/>
          <w:szCs w:val="24"/>
          <w:highlight w:val="yellow"/>
          <w:rtl/>
          <w:lang w:eastAsia="he-IL"/>
        </w:rPr>
        <w:t>2017</w:t>
      </w:r>
      <w:r w:rsidR="00C606CD" w:rsidRPr="001D795B">
        <w:rPr>
          <w:rFonts w:ascii="Arial" w:hAnsi="Arial"/>
          <w:szCs w:val="24"/>
          <w:rtl/>
          <w:lang w:eastAsia="he-IL"/>
        </w:rPr>
        <w:t xml:space="preserve"> </w:t>
      </w:r>
      <w:r w:rsidRPr="001D795B">
        <w:rPr>
          <w:rFonts w:ascii="Arial" w:hAnsi="Arial"/>
          <w:szCs w:val="24"/>
          <w:rtl/>
          <w:lang w:eastAsia="he-IL"/>
        </w:rPr>
        <w:t>בדבר "ניהול תקין" של העמותה.</w:t>
      </w:r>
    </w:p>
    <w:p w:rsidR="00922854" w:rsidRPr="001D795B" w:rsidRDefault="00922854" w:rsidP="00607FBC">
      <w:pPr>
        <w:pStyle w:val="af6"/>
        <w:numPr>
          <w:ilvl w:val="0"/>
          <w:numId w:val="136"/>
        </w:numPr>
        <w:spacing w:line="360" w:lineRule="auto"/>
        <w:ind w:left="1728"/>
        <w:jc w:val="both"/>
        <w:rPr>
          <w:rFonts w:ascii="Arial" w:hAnsi="Arial"/>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המציע הינו תאגיד מסוג אגודה שיתופית, עליו לצרף להצעתו אישור רשם האגודות השיתופיות משנת 2016 בדבר עמיד</w:t>
      </w:r>
      <w:r w:rsidRPr="001D795B">
        <w:rPr>
          <w:rFonts w:ascii="Arial" w:hAnsi="Arial" w:hint="eastAsia"/>
          <w:szCs w:val="24"/>
          <w:rtl/>
          <w:lang w:eastAsia="he-IL"/>
        </w:rPr>
        <w:t>ה</w:t>
      </w:r>
      <w:r w:rsidRPr="001D795B">
        <w:rPr>
          <w:rFonts w:ascii="Arial" w:hAnsi="Arial"/>
          <w:szCs w:val="24"/>
          <w:rtl/>
          <w:lang w:eastAsia="he-IL"/>
        </w:rPr>
        <w:t xml:space="preserve"> בהוראות הדיווח על פי דיני אגודות </w:t>
      </w:r>
      <w:r w:rsidRPr="001D795B">
        <w:rPr>
          <w:rFonts w:ascii="Arial" w:hAnsi="Arial" w:hint="eastAsia"/>
          <w:szCs w:val="24"/>
          <w:rtl/>
          <w:lang w:eastAsia="he-IL"/>
        </w:rPr>
        <w:t>ה</w:t>
      </w:r>
      <w:r w:rsidRPr="001D795B">
        <w:rPr>
          <w:rFonts w:ascii="Arial" w:hAnsi="Arial"/>
          <w:szCs w:val="24"/>
          <w:rtl/>
          <w:lang w:eastAsia="he-IL"/>
        </w:rPr>
        <w:t>שיתופיות.</w:t>
      </w:r>
    </w:p>
    <w:p w:rsidR="00922854" w:rsidRPr="00F86173" w:rsidRDefault="00922854" w:rsidP="00607FBC">
      <w:pPr>
        <w:numPr>
          <w:ilvl w:val="0"/>
          <w:numId w:val="70"/>
        </w:numPr>
        <w:spacing w:line="360" w:lineRule="auto"/>
        <w:ind w:left="1112"/>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rsidR="00922854" w:rsidRPr="00664B62" w:rsidRDefault="00922854" w:rsidP="00607FBC">
      <w:pPr>
        <w:spacing w:line="360" w:lineRule="auto"/>
        <w:ind w:left="1112"/>
        <w:jc w:val="both"/>
        <w:rPr>
          <w:rFonts w:ascii="Arial" w:hAnsi="Arial"/>
          <w:szCs w:val="24"/>
          <w:rtl/>
        </w:rPr>
      </w:pPr>
      <w:r w:rsidRPr="00664B62">
        <w:rPr>
          <w:rFonts w:ascii="Arial" w:hAnsi="Arial" w:hint="eastAsia"/>
          <w:szCs w:val="24"/>
          <w:rtl/>
        </w:rPr>
        <w:t>על</w:t>
      </w:r>
      <w:r w:rsidRPr="00664B62">
        <w:rPr>
          <w:rFonts w:ascii="Arial" w:hAnsi="Arial"/>
          <w:szCs w:val="24"/>
          <w:rtl/>
        </w:rPr>
        <w:t xml:space="preserve"> המציע </w:t>
      </w:r>
      <w:r w:rsidRPr="00664B62">
        <w:rPr>
          <w:rFonts w:ascii="Arial" w:hAnsi="Arial" w:hint="eastAsia"/>
          <w:szCs w:val="24"/>
          <w:rtl/>
        </w:rPr>
        <w:t>לעמוד</w:t>
      </w:r>
      <w:r w:rsidRPr="00664B62">
        <w:rPr>
          <w:rFonts w:ascii="Arial" w:hAnsi="Arial"/>
          <w:szCs w:val="24"/>
          <w:rtl/>
        </w:rPr>
        <w:t xml:space="preserve"> בדרישות לפי חוק עסקאות גופים ציבוריים, התשל"ו- 1976. להוכחת עמידה </w:t>
      </w:r>
      <w:r w:rsidRPr="00664B62">
        <w:rPr>
          <w:rFonts w:ascii="Arial" w:hAnsi="Arial" w:hint="eastAsia"/>
          <w:szCs w:val="24"/>
          <w:rtl/>
        </w:rPr>
        <w:t>בדרישות</w:t>
      </w:r>
      <w:r w:rsidRPr="00664B62">
        <w:rPr>
          <w:rFonts w:ascii="Arial" w:hAnsi="Arial"/>
          <w:szCs w:val="24"/>
          <w:rtl/>
        </w:rPr>
        <w:t xml:space="preserve"> </w:t>
      </w:r>
      <w:r w:rsidRPr="00664B62">
        <w:rPr>
          <w:rFonts w:ascii="Arial" w:hAnsi="Arial" w:hint="eastAsia"/>
          <w:szCs w:val="24"/>
          <w:rtl/>
        </w:rPr>
        <w:t>אלה</w:t>
      </w:r>
      <w:r w:rsidRPr="00664B62">
        <w:rPr>
          <w:rFonts w:ascii="Arial" w:hAnsi="Arial"/>
          <w:szCs w:val="24"/>
          <w:rtl/>
        </w:rPr>
        <w:t xml:space="preserve"> </w:t>
      </w:r>
      <w:r w:rsidRPr="00664B62">
        <w:rPr>
          <w:rFonts w:ascii="Arial" w:hAnsi="Arial" w:hint="eastAsia"/>
          <w:szCs w:val="24"/>
          <w:rtl/>
        </w:rPr>
        <w:t>על</w:t>
      </w:r>
      <w:r w:rsidRPr="00664B62">
        <w:rPr>
          <w:rFonts w:ascii="Arial" w:hAnsi="Arial"/>
          <w:szCs w:val="24"/>
          <w:rtl/>
        </w:rPr>
        <w:t xml:space="preserve"> </w:t>
      </w:r>
      <w:r w:rsidRPr="00664B62">
        <w:rPr>
          <w:rFonts w:ascii="Arial" w:hAnsi="Arial" w:hint="eastAsia"/>
          <w:szCs w:val="24"/>
          <w:rtl/>
        </w:rPr>
        <w:t>המציע</w:t>
      </w:r>
      <w:r w:rsidRPr="00664B62">
        <w:rPr>
          <w:rFonts w:ascii="Arial" w:hAnsi="Arial"/>
          <w:szCs w:val="24"/>
          <w:rtl/>
        </w:rPr>
        <w:t xml:space="preserve"> לצרף להצע</w:t>
      </w:r>
      <w:r w:rsidRPr="00664B62">
        <w:rPr>
          <w:rFonts w:ascii="Arial" w:hAnsi="Arial" w:hint="eastAsia"/>
          <w:szCs w:val="24"/>
          <w:rtl/>
        </w:rPr>
        <w:t>תו</w:t>
      </w:r>
      <w:r w:rsidRPr="00664B62">
        <w:rPr>
          <w:rFonts w:ascii="Arial" w:hAnsi="Arial"/>
          <w:szCs w:val="24"/>
          <w:rtl/>
        </w:rPr>
        <w:t xml:space="preserve"> </w:t>
      </w:r>
      <w:r w:rsidRPr="00664B62">
        <w:rPr>
          <w:rFonts w:ascii="Arial" w:hAnsi="Arial"/>
          <w:b/>
          <w:bCs/>
          <w:szCs w:val="24"/>
          <w:rtl/>
        </w:rPr>
        <w:t>אישור בר תוקף על ניהול פנקסי חשבונות ורשומות לפי חוק עסקאות גופים ציבוריים, התשל"ו – 1976</w:t>
      </w:r>
      <w:r w:rsidRPr="00664B62">
        <w:rPr>
          <w:rFonts w:ascii="Arial" w:hAnsi="Arial"/>
          <w:szCs w:val="24"/>
          <w:rtl/>
        </w:rPr>
        <w:t xml:space="preserve"> שהוצא על ידי פקיד שומה וממונה אזורי מס ערך מוסף (אישור המכסה את התקופה עד סוף השנה שבה מוגשת ההצעה). אישור </w:t>
      </w:r>
      <w:r w:rsidRPr="00664B62">
        <w:rPr>
          <w:rFonts w:ascii="Arial" w:hAnsi="Arial" w:hint="eastAsia"/>
          <w:szCs w:val="24"/>
          <w:rtl/>
        </w:rPr>
        <w:t>זה</w:t>
      </w:r>
      <w:r w:rsidRPr="00664B62">
        <w:rPr>
          <w:rFonts w:ascii="Arial" w:hAnsi="Arial"/>
          <w:szCs w:val="24"/>
          <w:rtl/>
        </w:rPr>
        <w:t xml:space="preserve"> ייבד</w:t>
      </w:r>
      <w:r w:rsidRPr="00664B62">
        <w:rPr>
          <w:rFonts w:ascii="Arial" w:hAnsi="Arial" w:hint="eastAsia"/>
          <w:szCs w:val="24"/>
          <w:rtl/>
        </w:rPr>
        <w:t>ק</w:t>
      </w:r>
      <w:r w:rsidRPr="00664B62">
        <w:rPr>
          <w:rFonts w:ascii="Arial" w:hAnsi="Arial"/>
          <w:szCs w:val="24"/>
          <w:rtl/>
        </w:rPr>
        <w:t xml:space="preserve"> ויאומת ע"י חשבות המשרד מול מערכת המידע של רשות המיסים.</w:t>
      </w:r>
    </w:p>
    <w:p w:rsidR="00922854" w:rsidRPr="00E058AF" w:rsidRDefault="00922854" w:rsidP="00607FBC">
      <w:pPr>
        <w:numPr>
          <w:ilvl w:val="0"/>
          <w:numId w:val="70"/>
        </w:numPr>
        <w:spacing w:line="360" w:lineRule="auto"/>
        <w:ind w:left="1112"/>
        <w:jc w:val="both"/>
        <w:rPr>
          <w:rFonts w:ascii="Arial" w:hAnsi="Arial"/>
          <w:b/>
          <w:bCs/>
          <w:szCs w:val="24"/>
          <w:u w:val="single"/>
        </w:rPr>
      </w:pPr>
      <w:r w:rsidRPr="00E058AF">
        <w:rPr>
          <w:rFonts w:ascii="Arial" w:hAnsi="Arial" w:hint="cs"/>
          <w:b/>
          <w:bCs/>
          <w:szCs w:val="24"/>
          <w:u w:val="single"/>
          <w:rtl/>
        </w:rPr>
        <w:t xml:space="preserve">צירוף תצהיר </w:t>
      </w:r>
      <w:r w:rsidRPr="00E058AF">
        <w:rPr>
          <w:rFonts w:ascii="Arial" w:hAnsi="Arial"/>
          <w:b/>
          <w:bCs/>
          <w:szCs w:val="24"/>
          <w:u w:val="single"/>
          <w:rtl/>
        </w:rPr>
        <w:t>בדבר עבירות לפי חוק עובדים זרים וחוק שכר מינימום</w:t>
      </w:r>
    </w:p>
    <w:p w:rsidR="00922854" w:rsidRPr="00C65D0B" w:rsidRDefault="00922854" w:rsidP="00607FBC">
      <w:pPr>
        <w:spacing w:line="360" w:lineRule="auto"/>
        <w:ind w:left="1112"/>
        <w:jc w:val="both"/>
        <w:rPr>
          <w:rFonts w:ascii="Arial" w:hAnsi="Arial"/>
          <w:b/>
          <w:bCs/>
          <w:szCs w:val="24"/>
          <w:rtl/>
          <w:lang w:eastAsia="he-IL"/>
        </w:rPr>
      </w:pPr>
      <w:r w:rsidRPr="00E058AF">
        <w:rPr>
          <w:rFonts w:ascii="Arial" w:hAnsi="Arial" w:hint="cs"/>
          <w:szCs w:val="24"/>
          <w:rtl/>
        </w:rPr>
        <w:t>על</w:t>
      </w:r>
      <w:r w:rsidRPr="00E058AF">
        <w:rPr>
          <w:rFonts w:ascii="Arial" w:hAnsi="Arial" w:hint="cs"/>
          <w:szCs w:val="24"/>
          <w:rtl/>
          <w:lang w:eastAsia="he-IL"/>
        </w:rPr>
        <w:t xml:space="preserve"> המציע לצרף להצעתו </w:t>
      </w:r>
      <w:r w:rsidRPr="00E058AF">
        <w:rPr>
          <w:rFonts w:ascii="Arial" w:hAnsi="Arial"/>
          <w:szCs w:val="24"/>
          <w:rtl/>
          <w:lang w:eastAsia="he-IL"/>
        </w:rPr>
        <w:t>תצהיר בדבר</w:t>
      </w:r>
      <w:r w:rsidRPr="00E058AF">
        <w:rPr>
          <w:rFonts w:ascii="Arial" w:hAnsi="Arial" w:hint="cs"/>
          <w:szCs w:val="24"/>
          <w:rtl/>
          <w:lang w:eastAsia="he-IL"/>
        </w:rPr>
        <w:t xml:space="preserve"> הימנעות</w:t>
      </w:r>
      <w:r w:rsidRPr="00E058AF">
        <w:rPr>
          <w:rFonts w:ascii="Arial" w:hAnsi="Arial"/>
          <w:szCs w:val="24"/>
          <w:rtl/>
          <w:lang w:eastAsia="he-IL"/>
        </w:rPr>
        <w:t xml:space="preserve"> </w:t>
      </w:r>
      <w:r w:rsidRPr="00E058AF">
        <w:rPr>
          <w:rFonts w:ascii="Arial" w:hAnsi="Arial" w:hint="cs"/>
          <w:szCs w:val="24"/>
          <w:rtl/>
          <w:lang w:eastAsia="he-IL"/>
        </w:rPr>
        <w:t>מ</w:t>
      </w:r>
      <w:r w:rsidRPr="00E058AF">
        <w:rPr>
          <w:rFonts w:ascii="Arial" w:hAnsi="Arial"/>
          <w:szCs w:val="24"/>
          <w:rtl/>
          <w:lang w:eastAsia="he-IL"/>
        </w:rPr>
        <w:t xml:space="preserve">עבירות לפי חוק עובדים זרים וחוק שכר </w:t>
      </w:r>
      <w:r w:rsidRPr="00C65D0B">
        <w:rPr>
          <w:rFonts w:ascii="Arial" w:hAnsi="Arial"/>
          <w:szCs w:val="24"/>
          <w:rtl/>
          <w:lang w:eastAsia="he-IL"/>
        </w:rPr>
        <w:t>מינימום,</w:t>
      </w:r>
      <w:r w:rsidRPr="007F32D5">
        <w:rPr>
          <w:rFonts w:ascii="Arial" w:hAnsi="Arial"/>
          <w:szCs w:val="24"/>
          <w:rtl/>
          <w:lang w:eastAsia="he-IL"/>
        </w:rPr>
        <w:t xml:space="preserve"> מאושר ע"י עו"ד, עפ"י חוק עסקאות גופים ציבוריים, התשל"ו – 1976 בהתאם לנוסח המצ"ב</w:t>
      </w:r>
      <w:r w:rsidRPr="007F32D5">
        <w:rPr>
          <w:rFonts w:ascii="Arial" w:hAnsi="Arial" w:hint="cs"/>
          <w:szCs w:val="24"/>
          <w:rtl/>
          <w:lang w:eastAsia="he-IL"/>
        </w:rPr>
        <w:t xml:space="preserve"> ל</w:t>
      </w:r>
      <w:r>
        <w:rPr>
          <w:rFonts w:ascii="Arial" w:hAnsi="Arial" w:hint="cs"/>
          <w:szCs w:val="24"/>
          <w:rtl/>
          <w:lang w:eastAsia="he-IL"/>
        </w:rPr>
        <w:t>קול קורא</w:t>
      </w:r>
      <w:r w:rsidRPr="007F32D5">
        <w:rPr>
          <w:rFonts w:ascii="Arial" w:hAnsi="Arial" w:hint="cs"/>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w:t>
      </w:r>
    </w:p>
    <w:p w:rsidR="00922854" w:rsidRPr="00754421" w:rsidRDefault="00922854" w:rsidP="00607FBC">
      <w:pPr>
        <w:numPr>
          <w:ilvl w:val="0"/>
          <w:numId w:val="136"/>
        </w:numPr>
        <w:spacing w:line="360" w:lineRule="auto"/>
        <w:ind w:left="1112"/>
        <w:jc w:val="both"/>
        <w:rPr>
          <w:rFonts w:ascii="Arial" w:hAnsi="Arial"/>
          <w:b/>
          <w:bCs/>
          <w:szCs w:val="24"/>
          <w:u w:val="single"/>
          <w:rtl/>
          <w:lang w:eastAsia="he-IL"/>
        </w:rPr>
      </w:pPr>
      <w:r w:rsidRPr="007F32D5">
        <w:rPr>
          <w:rFonts w:ascii="Arial" w:hAnsi="Arial" w:hint="cs"/>
          <w:b/>
          <w:bCs/>
          <w:szCs w:val="24"/>
          <w:u w:val="single"/>
          <w:rtl/>
          <w:lang w:eastAsia="he-IL"/>
        </w:rPr>
        <w:lastRenderedPageBreak/>
        <w:t xml:space="preserve">צירוף הצהרה והתחייבות בדבר תשלום תנאים סוציאליים לעובדים </w:t>
      </w:r>
    </w:p>
    <w:p w:rsidR="00922854" w:rsidRPr="00C65D0B" w:rsidRDefault="00922854" w:rsidP="007120A6">
      <w:pPr>
        <w:spacing w:line="360" w:lineRule="auto"/>
        <w:ind w:left="1112"/>
        <w:jc w:val="both"/>
        <w:rPr>
          <w:rFonts w:ascii="Arial" w:hAnsi="Arial"/>
          <w:szCs w:val="24"/>
          <w:rtl/>
          <w:lang w:eastAsia="he-IL"/>
        </w:rPr>
      </w:pPr>
      <w:r w:rsidRPr="00501BC4">
        <w:rPr>
          <w:rFonts w:ascii="Arial" w:hAnsi="Arial"/>
          <w:szCs w:val="24"/>
          <w:rtl/>
        </w:rPr>
        <w:t>המציע</w:t>
      </w:r>
      <w:r w:rsidRPr="00501BC4">
        <w:rPr>
          <w:rFonts w:ascii="Arial" w:hAnsi="Arial"/>
          <w:szCs w:val="24"/>
          <w:rtl/>
          <w:lang w:eastAsia="he-IL"/>
        </w:rPr>
        <w:t xml:space="preserve"> </w:t>
      </w:r>
      <w:r w:rsidRPr="000702A6">
        <w:rPr>
          <w:rFonts w:ascii="Arial" w:hAnsi="Arial" w:hint="cs"/>
          <w:szCs w:val="24"/>
          <w:rtl/>
          <w:lang w:eastAsia="he-IL"/>
        </w:rPr>
        <w:t>מעניק לעובדיו את כל הזכויות להם הם זכאים,</w:t>
      </w:r>
      <w:r w:rsidRPr="008D615A">
        <w:rPr>
          <w:rFonts w:ascii="Arial" w:hAnsi="Arial"/>
          <w:szCs w:val="24"/>
          <w:rtl/>
          <w:lang w:eastAsia="he-IL"/>
        </w:rPr>
        <w:t xml:space="preserve"> בהתאם להוראות כל דין. להוכחת עמידה בתנאי זה, על המציע לצרף להצעתו תצהיר חתום ומאושר על ידי עורך דין וכן התחייבות לקיום חוקי עבודה, בהתאם לנוסח המצ"ב ל</w:t>
      </w:r>
      <w:r>
        <w:rPr>
          <w:rFonts w:ascii="Arial" w:hAnsi="Arial" w:hint="cs"/>
          <w:szCs w:val="24"/>
          <w:rtl/>
          <w:lang w:eastAsia="he-IL"/>
        </w:rPr>
        <w:t>קול הקורא</w:t>
      </w:r>
      <w:r w:rsidRPr="008D615A">
        <w:rPr>
          <w:rFonts w:ascii="Arial" w:hAnsi="Arial"/>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w:t>
      </w:r>
      <w:r w:rsidRPr="001D795B">
        <w:rPr>
          <w:rFonts w:ascii="Arial" w:hAnsi="Arial" w:hint="eastAsia"/>
          <w:b/>
          <w:bCs/>
          <w:szCs w:val="24"/>
          <w:rtl/>
          <w:lang w:eastAsia="he-IL"/>
        </w:rPr>
        <w:t>א</w:t>
      </w:r>
      <w:r w:rsidRPr="001D795B">
        <w:rPr>
          <w:rFonts w:ascii="Arial" w:hAnsi="Arial"/>
          <w:szCs w:val="24"/>
          <w:rtl/>
          <w:lang w:eastAsia="he-IL"/>
        </w:rPr>
        <w:t>.</w:t>
      </w:r>
    </w:p>
    <w:p w:rsidR="00922854" w:rsidRPr="00754421" w:rsidRDefault="00922854" w:rsidP="00607FBC">
      <w:pPr>
        <w:numPr>
          <w:ilvl w:val="0"/>
          <w:numId w:val="136"/>
        </w:numPr>
        <w:spacing w:line="360" w:lineRule="auto"/>
        <w:ind w:left="1112"/>
        <w:jc w:val="both"/>
        <w:rPr>
          <w:rFonts w:ascii="Arial" w:hAnsi="Arial"/>
          <w:b/>
          <w:bCs/>
          <w:szCs w:val="24"/>
          <w:u w:val="single"/>
          <w:lang w:eastAsia="he-IL"/>
        </w:rPr>
      </w:pPr>
      <w:r w:rsidRPr="007F32D5">
        <w:rPr>
          <w:rFonts w:ascii="Arial" w:hAnsi="Arial" w:hint="cs"/>
          <w:b/>
          <w:bCs/>
          <w:szCs w:val="24"/>
          <w:u w:val="single"/>
          <w:rtl/>
          <w:lang w:eastAsia="he-IL"/>
        </w:rPr>
        <w:t>צירוף התחייבות לעשות שימוש במוצרי תוכנה מקוריים בלבד</w:t>
      </w:r>
    </w:p>
    <w:p w:rsidR="00922854" w:rsidRPr="00E058AF" w:rsidRDefault="00922854" w:rsidP="007120A6">
      <w:pPr>
        <w:spacing w:line="360" w:lineRule="auto"/>
        <w:ind w:left="1112"/>
        <w:jc w:val="both"/>
        <w:rPr>
          <w:rFonts w:ascii="Arial" w:hAnsi="Arial"/>
          <w:szCs w:val="24"/>
          <w:lang w:eastAsia="he-IL"/>
        </w:rPr>
      </w:pPr>
      <w:r w:rsidRPr="00501BC4">
        <w:rPr>
          <w:rFonts w:ascii="Arial" w:hAnsi="Arial" w:hint="cs"/>
          <w:szCs w:val="24"/>
          <w:rtl/>
          <w:lang w:eastAsia="he-IL"/>
        </w:rPr>
        <w:t xml:space="preserve">על </w:t>
      </w:r>
      <w:r w:rsidRPr="00501BC4">
        <w:rPr>
          <w:rFonts w:ascii="Arial" w:hAnsi="Arial" w:hint="cs"/>
          <w:szCs w:val="24"/>
          <w:rtl/>
        </w:rPr>
        <w:t>המציע</w:t>
      </w:r>
      <w:r w:rsidRPr="00501BC4">
        <w:rPr>
          <w:rFonts w:ascii="Arial" w:hAnsi="Arial" w:hint="cs"/>
          <w:szCs w:val="24"/>
          <w:rtl/>
          <w:lang w:eastAsia="he-IL"/>
        </w:rPr>
        <w:t xml:space="preserve"> לצרף להצעתו </w:t>
      </w:r>
      <w:r w:rsidRPr="000702A6">
        <w:rPr>
          <w:rFonts w:ascii="Arial" w:hAnsi="Arial"/>
          <w:szCs w:val="24"/>
          <w:rtl/>
          <w:lang w:eastAsia="he-IL"/>
        </w:rPr>
        <w:t>התחייבות לעשות שימוש לצורך ה</w:t>
      </w:r>
      <w:r>
        <w:rPr>
          <w:rFonts w:ascii="Arial" w:hAnsi="Arial" w:hint="cs"/>
          <w:szCs w:val="24"/>
          <w:rtl/>
          <w:lang w:eastAsia="he-IL"/>
        </w:rPr>
        <w:t>קול קורא</w:t>
      </w:r>
      <w:r w:rsidRPr="000702A6">
        <w:rPr>
          <w:rFonts w:ascii="Arial" w:hAnsi="Arial"/>
          <w:szCs w:val="24"/>
          <w:rtl/>
          <w:lang w:eastAsia="he-IL"/>
        </w:rPr>
        <w:t xml:space="preserve"> בתוכנות מקוריות</w:t>
      </w:r>
      <w:r w:rsidRPr="008D615A">
        <w:rPr>
          <w:rFonts w:ascii="Arial" w:hAnsi="Arial"/>
          <w:szCs w:val="24"/>
          <w:rtl/>
          <w:lang w:eastAsia="he-IL"/>
        </w:rPr>
        <w:t xml:space="preserve"> בלבד, בהתאם לנוסח המצ"ב ל</w:t>
      </w:r>
      <w:r>
        <w:rPr>
          <w:rFonts w:ascii="Arial" w:hAnsi="Arial" w:hint="cs"/>
          <w:szCs w:val="24"/>
          <w:rtl/>
          <w:lang w:eastAsia="he-IL"/>
        </w:rPr>
        <w:t>קול הקורא</w:t>
      </w:r>
      <w:r w:rsidRPr="008D615A">
        <w:rPr>
          <w:rFonts w:ascii="Arial" w:hAnsi="Arial"/>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"ב</w:t>
      </w:r>
      <w:r w:rsidRPr="00C65D0B">
        <w:rPr>
          <w:rFonts w:ascii="Arial" w:hAnsi="Arial"/>
          <w:szCs w:val="24"/>
          <w:rtl/>
          <w:lang w:eastAsia="he-IL"/>
        </w:rPr>
        <w:t>.</w:t>
      </w:r>
      <w:r w:rsidRPr="00E058AF">
        <w:rPr>
          <w:rFonts w:ascii="Arial" w:hAnsi="Arial" w:hint="cs"/>
          <w:szCs w:val="24"/>
          <w:rtl/>
          <w:lang w:eastAsia="he-IL"/>
        </w:rPr>
        <w:t xml:space="preserve"> </w:t>
      </w:r>
    </w:p>
    <w:p w:rsidR="00922854" w:rsidRPr="00E058AF" w:rsidRDefault="00922854" w:rsidP="00607FBC">
      <w:pPr>
        <w:numPr>
          <w:ilvl w:val="0"/>
          <w:numId w:val="136"/>
        </w:numPr>
        <w:spacing w:line="360" w:lineRule="auto"/>
        <w:ind w:left="1112"/>
        <w:jc w:val="both"/>
        <w:rPr>
          <w:rFonts w:ascii="Arial" w:hAnsi="Arial"/>
          <w:b/>
          <w:bCs/>
          <w:szCs w:val="24"/>
          <w:u w:val="single"/>
          <w:lang w:eastAsia="he-IL"/>
        </w:rPr>
      </w:pPr>
      <w:r w:rsidRPr="00E058AF">
        <w:rPr>
          <w:rFonts w:ascii="Arial" w:hAnsi="Arial" w:hint="cs"/>
          <w:b/>
          <w:bCs/>
          <w:szCs w:val="24"/>
          <w:u w:val="single"/>
          <w:rtl/>
          <w:lang w:eastAsia="he-IL"/>
        </w:rPr>
        <w:t xml:space="preserve">צירוף התחייבות לאי ביצוע פעולות לתיאום הצעות במסגרת </w:t>
      </w:r>
      <w:r>
        <w:rPr>
          <w:rFonts w:ascii="Arial" w:hAnsi="Arial" w:hint="cs"/>
          <w:b/>
          <w:bCs/>
          <w:szCs w:val="24"/>
          <w:u w:val="single"/>
          <w:rtl/>
          <w:lang w:eastAsia="he-IL"/>
        </w:rPr>
        <w:t>הקול הקורא</w:t>
      </w:r>
    </w:p>
    <w:p w:rsidR="00922854" w:rsidRDefault="00922854" w:rsidP="00922854">
      <w:pPr>
        <w:pStyle w:val="af6"/>
        <w:spacing w:line="360" w:lineRule="auto"/>
        <w:ind w:left="1020"/>
        <w:contextualSpacing w:val="0"/>
        <w:jc w:val="both"/>
        <w:rPr>
          <w:rFonts w:ascii="Arial" w:hAnsi="Arial"/>
          <w:b/>
          <w:bCs/>
          <w:szCs w:val="24"/>
          <w:rtl/>
        </w:rPr>
      </w:pPr>
      <w:r w:rsidRPr="0037580E">
        <w:rPr>
          <w:rFonts w:ascii="Arial" w:hAnsi="Arial" w:hint="cs"/>
          <w:szCs w:val="24"/>
          <w:rtl/>
        </w:rPr>
        <w:t xml:space="preserve">על המבקש לצרף להצעתו תצהיר בו יצהיר כי הבקשה המוגשת מטעמו במסגרת </w:t>
      </w:r>
      <w:r>
        <w:rPr>
          <w:rFonts w:ascii="Arial" w:hAnsi="Arial" w:hint="cs"/>
          <w:szCs w:val="24"/>
          <w:rtl/>
        </w:rPr>
        <w:t xml:space="preserve">קול קורא </w:t>
      </w:r>
      <w:r w:rsidRPr="0037580E">
        <w:rPr>
          <w:rFonts w:ascii="Arial" w:hAnsi="Arial" w:hint="cs"/>
          <w:szCs w:val="24"/>
          <w:rtl/>
        </w:rPr>
        <w:t xml:space="preserve">זה, לרבות כמויות ומחירים הכלולים בה, לא נערכה בעקבות הסדר או דין ודברים עם מבקש אחר או עם מבקש פוטנציאלי אחר וכי לא נעשו על ידו פעולות לתיאום הצעות במסגרת </w:t>
      </w:r>
      <w:r>
        <w:rPr>
          <w:rFonts w:ascii="Arial" w:hAnsi="Arial" w:hint="cs"/>
          <w:szCs w:val="24"/>
          <w:rtl/>
        </w:rPr>
        <w:t xml:space="preserve">קול קורא </w:t>
      </w:r>
      <w:r w:rsidRPr="0037580E">
        <w:rPr>
          <w:rFonts w:ascii="Arial" w:hAnsi="Arial" w:hint="cs"/>
          <w:szCs w:val="24"/>
          <w:rtl/>
        </w:rPr>
        <w:t xml:space="preserve"> זה. הצהרה כאמור תינתן </w:t>
      </w:r>
      <w:r w:rsidRPr="0037580E">
        <w:rPr>
          <w:rFonts w:ascii="Arial" w:hAnsi="Arial"/>
          <w:szCs w:val="24"/>
          <w:rtl/>
        </w:rPr>
        <w:t>בהתאם לנוסח המצ"ב</w:t>
      </w:r>
      <w:r w:rsidRPr="0037580E">
        <w:rPr>
          <w:rFonts w:ascii="Arial" w:hAnsi="Arial" w:hint="cs"/>
          <w:szCs w:val="24"/>
          <w:rtl/>
        </w:rPr>
        <w:t xml:space="preserve"> </w:t>
      </w:r>
      <w:r>
        <w:rPr>
          <w:rFonts w:ascii="Arial" w:hAnsi="Arial" w:hint="cs"/>
          <w:szCs w:val="24"/>
          <w:rtl/>
        </w:rPr>
        <w:t>לקול קורא</w:t>
      </w:r>
      <w:r>
        <w:rPr>
          <w:rFonts w:ascii="Arial" w:hAnsi="Arial" w:hint="cs"/>
          <w:b/>
          <w:bCs/>
          <w:szCs w:val="24"/>
          <w:rtl/>
        </w:rPr>
        <w:t xml:space="preserve"> </w:t>
      </w:r>
      <w:r w:rsidRPr="0037580E">
        <w:rPr>
          <w:rFonts w:ascii="Arial" w:hAnsi="Arial" w:hint="cs"/>
          <w:b/>
          <w:bCs/>
          <w:szCs w:val="24"/>
          <w:rtl/>
        </w:rPr>
        <w:t xml:space="preserve">כנספח </w:t>
      </w:r>
      <w:r>
        <w:rPr>
          <w:rFonts w:ascii="Arial" w:hAnsi="Arial" w:hint="cs"/>
          <w:b/>
          <w:bCs/>
          <w:szCs w:val="24"/>
          <w:rtl/>
        </w:rPr>
        <w:t>ה'.</w:t>
      </w:r>
      <w:r w:rsidRPr="0037580E">
        <w:rPr>
          <w:rFonts w:ascii="Arial" w:hAnsi="Arial" w:hint="cs"/>
          <w:b/>
          <w:bCs/>
          <w:szCs w:val="24"/>
          <w:rtl/>
        </w:rPr>
        <w:t xml:space="preserve"> </w:t>
      </w:r>
    </w:p>
    <w:p w:rsidR="00922854" w:rsidRDefault="00922854" w:rsidP="00607FBC">
      <w:pPr>
        <w:numPr>
          <w:ilvl w:val="0"/>
          <w:numId w:val="136"/>
        </w:numPr>
        <w:spacing w:line="360" w:lineRule="auto"/>
        <w:ind w:left="1112"/>
        <w:jc w:val="both"/>
        <w:rPr>
          <w:rFonts w:ascii="Arial" w:hAnsi="Arial"/>
          <w:b/>
          <w:bCs/>
          <w:szCs w:val="24"/>
          <w:u w:val="single"/>
          <w:lang w:eastAsia="he-IL"/>
        </w:rPr>
      </w:pPr>
      <w:r>
        <w:rPr>
          <w:rFonts w:ascii="Arial" w:hAnsi="Arial" w:hint="cs"/>
          <w:b/>
          <w:bCs/>
          <w:szCs w:val="24"/>
          <w:u w:val="single"/>
          <w:rtl/>
          <w:lang w:eastAsia="he-IL"/>
        </w:rPr>
        <w:t>ערבות</w:t>
      </w:r>
      <w:r w:rsidR="00B505F2">
        <w:rPr>
          <w:rFonts w:ascii="Arial" w:hAnsi="Arial" w:hint="cs"/>
          <w:b/>
          <w:bCs/>
          <w:szCs w:val="24"/>
          <w:u w:val="single"/>
          <w:rtl/>
          <w:lang w:eastAsia="he-IL"/>
        </w:rPr>
        <w:t xml:space="preserve"> הצעה </w:t>
      </w:r>
      <w:r>
        <w:rPr>
          <w:rFonts w:ascii="Arial" w:hAnsi="Arial" w:hint="cs"/>
          <w:b/>
          <w:bCs/>
          <w:szCs w:val="24"/>
          <w:u w:val="single"/>
          <w:rtl/>
          <w:lang w:eastAsia="he-IL"/>
        </w:rPr>
        <w:t xml:space="preserve"> </w:t>
      </w:r>
    </w:p>
    <w:p w:rsidR="00940231" w:rsidRPr="00940231" w:rsidRDefault="00824DA3" w:rsidP="00940231">
      <w:pPr>
        <w:pStyle w:val="af6"/>
        <w:spacing w:line="360" w:lineRule="auto"/>
        <w:ind w:left="1112"/>
        <w:contextualSpacing w:val="0"/>
        <w:jc w:val="both"/>
        <w:rPr>
          <w:rFonts w:ascii="Arial" w:hAnsi="Arial"/>
          <w:szCs w:val="24"/>
          <w:lang w:eastAsia="he-IL"/>
        </w:rPr>
      </w:pPr>
      <w:r>
        <w:rPr>
          <w:rFonts w:hint="cs"/>
          <w:rtl/>
          <w:lang w:eastAsia="he-IL"/>
        </w:rPr>
        <w:t>-</w:t>
      </w:r>
      <w:r w:rsidR="00922854" w:rsidRPr="00664B62">
        <w:rPr>
          <w:rFonts w:ascii="Arial" w:hAnsi="Arial"/>
          <w:szCs w:val="24"/>
          <w:rtl/>
          <w:lang w:eastAsia="he-IL"/>
        </w:rPr>
        <w:t>.</w:t>
      </w:r>
      <w:r w:rsidR="00940231" w:rsidRPr="00940231">
        <w:rPr>
          <w:rFonts w:ascii="Arial" w:hAnsi="Arial" w:hint="eastAsia"/>
          <w:szCs w:val="24"/>
          <w:rtl/>
          <w:lang w:eastAsia="he-IL"/>
        </w:rPr>
        <w:t xml:space="preserve"> על</w:t>
      </w:r>
      <w:r w:rsidR="00940231" w:rsidRPr="00940231">
        <w:rPr>
          <w:rFonts w:ascii="Arial" w:hAnsi="Arial"/>
          <w:szCs w:val="24"/>
          <w:rtl/>
          <w:lang w:eastAsia="he-IL"/>
        </w:rPr>
        <w:t xml:space="preserve"> </w:t>
      </w:r>
      <w:r w:rsidR="00940231" w:rsidRPr="00940231">
        <w:rPr>
          <w:rFonts w:ascii="Arial" w:hAnsi="Arial" w:hint="eastAsia"/>
          <w:szCs w:val="24"/>
          <w:rtl/>
          <w:lang w:eastAsia="he-IL"/>
        </w:rPr>
        <w:t>המציע</w:t>
      </w:r>
      <w:r w:rsidR="00940231" w:rsidRPr="00940231">
        <w:rPr>
          <w:rFonts w:ascii="Arial" w:hAnsi="Arial"/>
          <w:szCs w:val="24"/>
          <w:rtl/>
          <w:lang w:eastAsia="he-IL"/>
        </w:rPr>
        <w:t xml:space="preserve"> לצרף להצעתו ערבות בנקאית </w:t>
      </w:r>
      <w:r w:rsidR="00940231" w:rsidRPr="00940231">
        <w:rPr>
          <w:rFonts w:ascii="Arial" w:hAnsi="Arial" w:hint="eastAsia"/>
          <w:szCs w:val="24"/>
          <w:rtl/>
          <w:lang w:eastAsia="he-IL"/>
        </w:rPr>
        <w:t>או</w:t>
      </w:r>
      <w:r w:rsidR="00940231" w:rsidRPr="00940231">
        <w:rPr>
          <w:rFonts w:ascii="Arial" w:hAnsi="Arial"/>
          <w:szCs w:val="24"/>
          <w:rtl/>
          <w:lang w:eastAsia="he-IL"/>
        </w:rPr>
        <w:t xml:space="preserve"> </w:t>
      </w:r>
      <w:r w:rsidR="00940231" w:rsidRPr="00940231">
        <w:rPr>
          <w:rFonts w:ascii="Arial" w:hAnsi="Arial" w:hint="eastAsia"/>
          <w:szCs w:val="24"/>
          <w:rtl/>
          <w:lang w:eastAsia="he-IL"/>
        </w:rPr>
        <w:t>ערבות</w:t>
      </w:r>
      <w:r w:rsidR="00940231" w:rsidRPr="00940231">
        <w:rPr>
          <w:rFonts w:ascii="Arial" w:hAnsi="Arial"/>
          <w:szCs w:val="24"/>
          <w:rtl/>
          <w:lang w:eastAsia="he-IL"/>
        </w:rPr>
        <w:t xml:space="preserve"> </w:t>
      </w:r>
      <w:r w:rsidR="00940231" w:rsidRPr="00940231">
        <w:rPr>
          <w:rFonts w:ascii="Arial" w:hAnsi="Arial" w:hint="eastAsia"/>
          <w:szCs w:val="24"/>
          <w:rtl/>
          <w:lang w:eastAsia="he-IL"/>
        </w:rPr>
        <w:t>מחב</w:t>
      </w:r>
      <w:r w:rsidR="00940231" w:rsidRPr="00940231">
        <w:rPr>
          <w:rFonts w:ascii="Arial" w:hAnsi="Arial"/>
          <w:szCs w:val="24"/>
          <w:rtl/>
          <w:lang w:eastAsia="he-IL"/>
        </w:rPr>
        <w:t xml:space="preserve">' </w:t>
      </w:r>
      <w:r w:rsidR="00940231" w:rsidRPr="00940231">
        <w:rPr>
          <w:rFonts w:ascii="Arial" w:hAnsi="Arial" w:hint="eastAsia"/>
          <w:szCs w:val="24"/>
          <w:rtl/>
          <w:lang w:eastAsia="he-IL"/>
        </w:rPr>
        <w:t>הביטוח</w:t>
      </w:r>
      <w:r w:rsidR="00940231" w:rsidRPr="00940231">
        <w:rPr>
          <w:rFonts w:ascii="Arial" w:hAnsi="Arial"/>
          <w:szCs w:val="24"/>
          <w:rtl/>
          <w:lang w:eastAsia="he-IL"/>
        </w:rPr>
        <w:t xml:space="preserve"> (</w:t>
      </w:r>
      <w:r w:rsidR="00940231" w:rsidRPr="00940231">
        <w:rPr>
          <w:rFonts w:ascii="Arial" w:hAnsi="Arial" w:hint="eastAsia"/>
          <w:szCs w:val="24"/>
          <w:rtl/>
          <w:lang w:eastAsia="he-IL"/>
        </w:rPr>
        <w:t>ערבות</w:t>
      </w:r>
      <w:r w:rsidR="00940231" w:rsidRPr="00940231">
        <w:rPr>
          <w:rFonts w:ascii="Arial" w:hAnsi="Arial"/>
          <w:szCs w:val="24"/>
          <w:rtl/>
          <w:lang w:eastAsia="he-IL"/>
        </w:rPr>
        <w:t xml:space="preserve"> מקורית), בלתי מותנית במקור, בשם המציע, </w:t>
      </w:r>
      <w:r w:rsidR="00940231" w:rsidRPr="00607FBC">
        <w:rPr>
          <w:rFonts w:ascii="Arial" w:hAnsi="Arial" w:hint="eastAsia"/>
          <w:szCs w:val="24"/>
          <w:rtl/>
        </w:rPr>
        <w:t>ע</w:t>
      </w:r>
      <w:r w:rsidR="00940231" w:rsidRPr="00607FBC">
        <w:rPr>
          <w:rFonts w:ascii="Arial" w:hAnsi="Arial"/>
          <w:szCs w:val="24"/>
          <w:rtl/>
        </w:rPr>
        <w:t>"</w:t>
      </w:r>
      <w:r w:rsidR="00940231" w:rsidRPr="00607FBC">
        <w:rPr>
          <w:rFonts w:ascii="Arial" w:hAnsi="Arial" w:hint="eastAsia"/>
          <w:szCs w:val="24"/>
          <w:rtl/>
        </w:rPr>
        <w:t>ס</w:t>
      </w:r>
      <w:r w:rsidR="00940231" w:rsidRPr="00607FBC">
        <w:rPr>
          <w:rFonts w:ascii="Arial" w:hAnsi="Arial"/>
          <w:szCs w:val="24"/>
          <w:rtl/>
        </w:rPr>
        <w:t xml:space="preserve"> </w:t>
      </w:r>
      <w:r w:rsidR="00940231" w:rsidRPr="00664B62">
        <w:rPr>
          <w:rFonts w:ascii="Arial" w:hAnsi="Arial"/>
          <w:b/>
          <w:bCs/>
          <w:szCs w:val="24"/>
          <w:rtl/>
          <w:lang w:eastAsia="he-IL"/>
        </w:rPr>
        <w:t xml:space="preserve">25,000 ₪ </w:t>
      </w:r>
      <w:r w:rsidR="00940231" w:rsidRPr="00940231">
        <w:rPr>
          <w:rFonts w:ascii="Arial" w:hAnsi="Arial"/>
          <w:szCs w:val="24"/>
          <w:rtl/>
          <w:lang w:eastAsia="he-IL"/>
        </w:rPr>
        <w:t xml:space="preserve">(במילים: </w:t>
      </w:r>
      <w:r w:rsidR="00940231">
        <w:rPr>
          <w:rFonts w:ascii="Arial" w:hAnsi="Arial" w:hint="cs"/>
          <w:szCs w:val="24"/>
          <w:rtl/>
          <w:lang w:eastAsia="he-IL"/>
        </w:rPr>
        <w:t xml:space="preserve">עשרים וחמישה אלף </w:t>
      </w:r>
      <w:r w:rsidR="00940231" w:rsidRPr="00607FBC">
        <w:rPr>
          <w:rFonts w:ascii="Arial" w:hAnsi="Arial" w:hint="eastAsia"/>
          <w:szCs w:val="24"/>
          <w:rtl/>
        </w:rPr>
        <w:t>ש</w:t>
      </w:r>
      <w:r w:rsidR="00940231" w:rsidRPr="00607FBC">
        <w:rPr>
          <w:rFonts w:ascii="Arial" w:hAnsi="Arial"/>
          <w:szCs w:val="24"/>
          <w:rtl/>
        </w:rPr>
        <w:t>"ח</w:t>
      </w:r>
      <w:r w:rsidR="00940231" w:rsidRPr="00940231">
        <w:rPr>
          <w:rFonts w:ascii="Arial" w:hAnsi="Arial"/>
          <w:szCs w:val="24"/>
          <w:rtl/>
          <w:lang w:eastAsia="he-IL"/>
        </w:rPr>
        <w:t>)</w:t>
      </w:r>
    </w:p>
    <w:p w:rsidR="00940231" w:rsidRPr="00940231" w:rsidRDefault="00940231" w:rsidP="003F4A63">
      <w:pPr>
        <w:spacing w:line="360" w:lineRule="auto"/>
        <w:ind w:left="1112"/>
        <w:jc w:val="both"/>
        <w:rPr>
          <w:rFonts w:ascii="Arial" w:hAnsi="Arial"/>
          <w:szCs w:val="24"/>
          <w:lang w:eastAsia="he-IL"/>
        </w:rPr>
      </w:pPr>
      <w:r w:rsidRPr="00940231">
        <w:rPr>
          <w:rFonts w:ascii="Arial" w:hAnsi="Arial"/>
          <w:szCs w:val="24"/>
          <w:rtl/>
          <w:lang w:eastAsia="he-IL"/>
        </w:rPr>
        <w:t xml:space="preserve">נוסח הערבות יהיה כמפורט </w:t>
      </w:r>
      <w:r w:rsidRPr="00607FBC">
        <w:rPr>
          <w:rFonts w:ascii="Arial" w:hAnsi="Arial" w:hint="eastAsia"/>
          <w:b/>
          <w:bCs/>
          <w:szCs w:val="24"/>
          <w:rtl/>
        </w:rPr>
        <w:t>בנספח</w:t>
      </w:r>
      <w:r w:rsidRPr="00607FBC">
        <w:rPr>
          <w:rFonts w:ascii="Arial" w:hAnsi="Arial"/>
          <w:b/>
          <w:bCs/>
          <w:szCs w:val="24"/>
          <w:rtl/>
        </w:rPr>
        <w:t xml:space="preserve"> </w:t>
      </w:r>
      <w:r>
        <w:rPr>
          <w:rFonts w:ascii="Arial" w:hAnsi="Arial" w:hint="cs"/>
          <w:b/>
          <w:bCs/>
          <w:szCs w:val="24"/>
          <w:rtl/>
          <w:lang w:eastAsia="he-IL"/>
        </w:rPr>
        <w:t>י</w:t>
      </w:r>
      <w:r w:rsidRPr="00940231">
        <w:rPr>
          <w:rFonts w:ascii="Arial" w:hAnsi="Arial" w:hint="eastAsia"/>
          <w:b/>
          <w:bCs/>
          <w:szCs w:val="24"/>
          <w:rtl/>
          <w:lang w:eastAsia="he-IL"/>
        </w:rPr>
        <w:t>ג</w:t>
      </w:r>
      <w:r w:rsidRPr="00940231">
        <w:rPr>
          <w:rFonts w:ascii="Arial" w:hAnsi="Arial"/>
          <w:b/>
          <w:bCs/>
          <w:szCs w:val="24"/>
          <w:rtl/>
          <w:lang w:eastAsia="he-IL"/>
        </w:rPr>
        <w:t>'</w:t>
      </w:r>
      <w:r w:rsidRPr="00940231">
        <w:rPr>
          <w:rFonts w:ascii="Arial" w:hAnsi="Arial"/>
          <w:szCs w:val="24"/>
          <w:rtl/>
          <w:lang w:eastAsia="he-IL"/>
        </w:rPr>
        <w:t xml:space="preserve"> המצורף למכרז והיא תיחתם על-ידי מורשי חתימה מטעם הבנק / חב' הביטוח. תוקפה </w:t>
      </w:r>
      <w:r w:rsidRPr="00940231">
        <w:rPr>
          <w:rFonts w:ascii="Arial" w:hAnsi="Arial" w:hint="cs"/>
          <w:szCs w:val="24"/>
          <w:rtl/>
          <w:lang w:eastAsia="he-IL"/>
        </w:rPr>
        <w:t>של הערבות יהיה החל</w:t>
      </w:r>
      <w:r w:rsidRPr="00940231">
        <w:rPr>
          <w:rFonts w:ascii="Arial" w:hAnsi="Arial"/>
          <w:szCs w:val="24"/>
          <w:rtl/>
          <w:lang w:eastAsia="he-IL"/>
        </w:rPr>
        <w:t xml:space="preserve"> מ</w:t>
      </w:r>
      <w:r w:rsidRPr="00940231">
        <w:rPr>
          <w:rFonts w:ascii="Arial" w:hAnsi="Arial" w:hint="cs"/>
          <w:szCs w:val="24"/>
          <w:rtl/>
          <w:lang w:eastAsia="he-IL"/>
        </w:rPr>
        <w:t>ה</w:t>
      </w:r>
      <w:r w:rsidRPr="00940231">
        <w:rPr>
          <w:rFonts w:ascii="Arial" w:hAnsi="Arial"/>
          <w:szCs w:val="24"/>
          <w:rtl/>
          <w:lang w:eastAsia="he-IL"/>
        </w:rPr>
        <w:t>יום</w:t>
      </w:r>
      <w:r w:rsidRPr="00940231">
        <w:rPr>
          <w:rFonts w:ascii="Arial" w:hAnsi="Arial" w:hint="cs"/>
          <w:szCs w:val="24"/>
          <w:rtl/>
          <w:lang w:eastAsia="he-IL"/>
        </w:rPr>
        <w:t xml:space="preserve"> האחרון להגשת הצעות במכרז  זה או מועד מוקדם יותר, ו</w:t>
      </w:r>
      <w:r w:rsidRPr="00940231">
        <w:rPr>
          <w:rFonts w:ascii="Arial" w:hAnsi="Arial" w:hint="eastAsia"/>
          <w:szCs w:val="24"/>
          <w:rtl/>
          <w:lang w:eastAsia="he-IL"/>
        </w:rPr>
        <w:t>עד</w:t>
      </w:r>
      <w:r w:rsidRPr="00940231">
        <w:rPr>
          <w:rFonts w:ascii="Arial" w:hAnsi="Arial"/>
          <w:szCs w:val="24"/>
          <w:rtl/>
          <w:lang w:eastAsia="he-IL"/>
        </w:rPr>
        <w:t xml:space="preserve"> ליום</w:t>
      </w:r>
      <w:r w:rsidRPr="00940231">
        <w:rPr>
          <w:rFonts w:ascii="Arial" w:hAnsi="Arial" w:hint="cs"/>
          <w:szCs w:val="24"/>
          <w:rtl/>
          <w:lang w:eastAsia="he-IL"/>
        </w:rPr>
        <w:t xml:space="preserve"> </w:t>
      </w:r>
      <w:r w:rsidR="003F4A63">
        <w:rPr>
          <w:rFonts w:ascii="Arial" w:hAnsi="Arial" w:hint="cs"/>
          <w:szCs w:val="24"/>
          <w:rtl/>
          <w:lang w:eastAsia="he-IL"/>
        </w:rPr>
        <w:t>31.12.18.</w:t>
      </w:r>
    </w:p>
    <w:p w:rsidR="00940231" w:rsidRPr="00940231" w:rsidRDefault="00940231" w:rsidP="00940231">
      <w:pPr>
        <w:numPr>
          <w:ilvl w:val="1"/>
          <w:numId w:val="132"/>
        </w:numPr>
        <w:spacing w:line="360" w:lineRule="auto"/>
        <w:ind w:left="1445"/>
        <w:contextualSpacing/>
        <w:jc w:val="both"/>
        <w:rPr>
          <w:szCs w:val="24"/>
          <w:rtl/>
          <w:lang w:eastAsia="he-IL"/>
        </w:rPr>
      </w:pPr>
      <w:r w:rsidRPr="00940231">
        <w:rPr>
          <w:rFonts w:hint="eastAsia"/>
          <w:szCs w:val="24"/>
          <w:rtl/>
          <w:lang w:eastAsia="he-IL"/>
        </w:rPr>
        <w:t>ערבות</w:t>
      </w:r>
      <w:r w:rsidRPr="00940231">
        <w:rPr>
          <w:szCs w:val="24"/>
          <w:rtl/>
          <w:lang w:eastAsia="he-IL"/>
        </w:rPr>
        <w:t xml:space="preserve"> מחברת הביטוח תינתן מחברה שברשותה רישיון לעסוק בביטוח ע"פ חוק הפיקוח על נכסי הביטוח, התשמ"א-1981. החתימה על ערבות זו </w:t>
      </w:r>
      <w:r w:rsidRPr="00607FBC">
        <w:rPr>
          <w:szCs w:val="24"/>
          <w:rtl/>
        </w:rPr>
        <w:t xml:space="preserve">תהיה </w:t>
      </w:r>
      <w:r w:rsidRPr="00940231">
        <w:rPr>
          <w:szCs w:val="24"/>
          <w:rtl/>
          <w:lang w:eastAsia="he-IL"/>
        </w:rPr>
        <w:t>של חברת הביטוח ולא של סוכן מטעמה</w:t>
      </w:r>
      <w:r w:rsidRPr="00940231">
        <w:rPr>
          <w:rFonts w:hint="cs"/>
          <w:szCs w:val="24"/>
          <w:rtl/>
          <w:lang w:eastAsia="he-IL"/>
        </w:rPr>
        <w:t xml:space="preserve">, מתוך רשימת החברות שמפורטת בהוראה מס' 7.7.1. הודעה 7.7.1.3 והעדכונים לה המופיעים מעת לעת. להלן קישור להוראה המעודכנת: </w:t>
      </w:r>
      <w:hyperlink r:id="rId13" w:history="1">
        <w:r w:rsidRPr="00940231">
          <w:rPr>
            <w:color w:val="0000FF"/>
            <w:szCs w:val="24"/>
            <w:u w:val="single"/>
            <w:lang w:eastAsia="he-IL"/>
          </w:rPr>
          <w:t>http://takam.mof.gov.il/doc/hashkal/horaot.nsf</w:t>
        </w:r>
      </w:hyperlink>
    </w:p>
    <w:p w:rsidR="00940231" w:rsidRPr="00940231" w:rsidRDefault="00940231" w:rsidP="00940231">
      <w:pPr>
        <w:numPr>
          <w:ilvl w:val="1"/>
          <w:numId w:val="132"/>
        </w:numPr>
        <w:spacing w:line="360" w:lineRule="auto"/>
        <w:ind w:left="1445"/>
        <w:contextualSpacing/>
        <w:jc w:val="both"/>
        <w:rPr>
          <w:szCs w:val="24"/>
          <w:lang w:eastAsia="he-IL"/>
        </w:rPr>
      </w:pPr>
      <w:r w:rsidRPr="00940231">
        <w:rPr>
          <w:rFonts w:hint="eastAsia"/>
          <w:szCs w:val="24"/>
          <w:rtl/>
          <w:lang w:eastAsia="he-IL"/>
        </w:rPr>
        <w:t>ועדת</w:t>
      </w:r>
      <w:r w:rsidRPr="00940231">
        <w:rPr>
          <w:szCs w:val="24"/>
          <w:rtl/>
          <w:lang w:eastAsia="he-IL"/>
        </w:rPr>
        <w:t xml:space="preserve"> </w:t>
      </w:r>
      <w:r w:rsidRPr="00940231">
        <w:rPr>
          <w:rFonts w:hint="eastAsia"/>
          <w:szCs w:val="24"/>
          <w:rtl/>
          <w:lang w:eastAsia="he-IL"/>
        </w:rPr>
        <w:t>המכרזים</w:t>
      </w:r>
      <w:r w:rsidRPr="00940231">
        <w:rPr>
          <w:szCs w:val="24"/>
          <w:rtl/>
          <w:lang w:eastAsia="he-IL"/>
        </w:rPr>
        <w:t xml:space="preserve"> </w:t>
      </w:r>
      <w:r w:rsidRPr="00940231">
        <w:rPr>
          <w:rFonts w:hint="eastAsia"/>
          <w:szCs w:val="24"/>
          <w:rtl/>
          <w:lang w:eastAsia="he-IL"/>
        </w:rPr>
        <w:t>תהיה</w:t>
      </w:r>
      <w:r w:rsidRPr="00940231">
        <w:rPr>
          <w:szCs w:val="24"/>
          <w:rtl/>
          <w:lang w:eastAsia="he-IL"/>
        </w:rPr>
        <w:t xml:space="preserve"> </w:t>
      </w:r>
      <w:r w:rsidRPr="00940231">
        <w:rPr>
          <w:rFonts w:hint="eastAsia"/>
          <w:szCs w:val="24"/>
          <w:rtl/>
          <w:lang w:eastAsia="he-IL"/>
        </w:rPr>
        <w:t>רשאית</w:t>
      </w:r>
      <w:r w:rsidRPr="00940231">
        <w:rPr>
          <w:szCs w:val="24"/>
          <w:rtl/>
          <w:lang w:eastAsia="he-IL"/>
        </w:rPr>
        <w:t xml:space="preserve"> </w:t>
      </w:r>
      <w:r w:rsidRPr="00940231">
        <w:rPr>
          <w:rFonts w:hint="eastAsia"/>
          <w:szCs w:val="24"/>
          <w:rtl/>
          <w:lang w:eastAsia="he-IL"/>
        </w:rPr>
        <w:t>לדרוש</w:t>
      </w:r>
      <w:r w:rsidRPr="00940231">
        <w:rPr>
          <w:szCs w:val="24"/>
          <w:rtl/>
          <w:lang w:eastAsia="he-IL"/>
        </w:rPr>
        <w:t xml:space="preserve"> </w:t>
      </w:r>
      <w:r w:rsidRPr="00940231">
        <w:rPr>
          <w:rFonts w:hint="eastAsia"/>
          <w:szCs w:val="24"/>
          <w:rtl/>
          <w:lang w:eastAsia="he-IL"/>
        </w:rPr>
        <w:t>הארכת</w:t>
      </w:r>
      <w:r w:rsidRPr="00940231">
        <w:rPr>
          <w:szCs w:val="24"/>
          <w:rtl/>
          <w:lang w:eastAsia="he-IL"/>
        </w:rPr>
        <w:t xml:space="preserve">/ות </w:t>
      </w:r>
      <w:r w:rsidRPr="00940231">
        <w:rPr>
          <w:rFonts w:hint="eastAsia"/>
          <w:szCs w:val="24"/>
          <w:rtl/>
          <w:lang w:eastAsia="he-IL"/>
        </w:rPr>
        <w:t>תוקף</w:t>
      </w:r>
      <w:r w:rsidRPr="00940231">
        <w:rPr>
          <w:szCs w:val="24"/>
          <w:rtl/>
          <w:lang w:eastAsia="he-IL"/>
        </w:rPr>
        <w:t xml:space="preserve"> </w:t>
      </w:r>
      <w:r w:rsidRPr="00940231">
        <w:rPr>
          <w:rFonts w:hint="eastAsia"/>
          <w:szCs w:val="24"/>
          <w:rtl/>
          <w:lang w:eastAsia="he-IL"/>
        </w:rPr>
        <w:t>הערבות</w:t>
      </w:r>
      <w:r w:rsidRPr="00940231">
        <w:rPr>
          <w:szCs w:val="24"/>
          <w:rtl/>
          <w:lang w:eastAsia="he-IL"/>
        </w:rPr>
        <w:t xml:space="preserve">, </w:t>
      </w:r>
      <w:r w:rsidRPr="00940231">
        <w:rPr>
          <w:rFonts w:hint="eastAsia"/>
          <w:szCs w:val="24"/>
          <w:rtl/>
          <w:lang w:eastAsia="he-IL"/>
        </w:rPr>
        <w:t>כל</w:t>
      </w:r>
      <w:r w:rsidRPr="00940231">
        <w:rPr>
          <w:szCs w:val="24"/>
          <w:rtl/>
          <w:lang w:eastAsia="he-IL"/>
        </w:rPr>
        <w:t xml:space="preserve"> </w:t>
      </w:r>
      <w:r w:rsidRPr="00940231">
        <w:rPr>
          <w:rFonts w:hint="eastAsia"/>
          <w:szCs w:val="24"/>
          <w:rtl/>
          <w:lang w:eastAsia="he-IL"/>
        </w:rPr>
        <w:t>עוד</w:t>
      </w:r>
      <w:r w:rsidRPr="00940231">
        <w:rPr>
          <w:szCs w:val="24"/>
          <w:rtl/>
          <w:lang w:eastAsia="he-IL"/>
        </w:rPr>
        <w:t xml:space="preserve"> </w:t>
      </w:r>
      <w:r w:rsidRPr="00940231">
        <w:rPr>
          <w:rFonts w:hint="eastAsia"/>
          <w:szCs w:val="24"/>
          <w:rtl/>
          <w:lang w:eastAsia="he-IL"/>
        </w:rPr>
        <w:t>לא</w:t>
      </w:r>
      <w:r w:rsidRPr="00940231">
        <w:rPr>
          <w:szCs w:val="24"/>
          <w:rtl/>
          <w:lang w:eastAsia="he-IL"/>
        </w:rPr>
        <w:t xml:space="preserve"> </w:t>
      </w:r>
      <w:r w:rsidRPr="00940231">
        <w:rPr>
          <w:rFonts w:hint="eastAsia"/>
          <w:szCs w:val="24"/>
          <w:rtl/>
          <w:lang w:eastAsia="he-IL"/>
        </w:rPr>
        <w:t>התקבלה</w:t>
      </w:r>
      <w:r w:rsidRPr="00940231">
        <w:rPr>
          <w:szCs w:val="24"/>
          <w:rtl/>
          <w:lang w:eastAsia="he-IL"/>
        </w:rPr>
        <w:t xml:space="preserve"> </w:t>
      </w:r>
      <w:r w:rsidRPr="00940231">
        <w:rPr>
          <w:rFonts w:hint="eastAsia"/>
          <w:szCs w:val="24"/>
          <w:rtl/>
          <w:lang w:eastAsia="he-IL"/>
        </w:rPr>
        <w:t>החלטה</w:t>
      </w:r>
      <w:r w:rsidRPr="00940231">
        <w:rPr>
          <w:szCs w:val="24"/>
          <w:rtl/>
          <w:lang w:eastAsia="he-IL"/>
        </w:rPr>
        <w:t xml:space="preserve"> </w:t>
      </w:r>
      <w:r w:rsidRPr="00940231">
        <w:rPr>
          <w:rFonts w:hint="eastAsia"/>
          <w:szCs w:val="24"/>
          <w:rtl/>
          <w:lang w:eastAsia="he-IL"/>
        </w:rPr>
        <w:t>בדבר</w:t>
      </w:r>
      <w:r w:rsidRPr="00940231">
        <w:rPr>
          <w:szCs w:val="24"/>
          <w:rtl/>
          <w:lang w:eastAsia="he-IL"/>
        </w:rPr>
        <w:t xml:space="preserve"> </w:t>
      </w:r>
      <w:r w:rsidRPr="00940231">
        <w:rPr>
          <w:rFonts w:hint="eastAsia"/>
          <w:szCs w:val="24"/>
          <w:rtl/>
          <w:lang w:eastAsia="he-IL"/>
        </w:rPr>
        <w:t>זוכה</w:t>
      </w:r>
      <w:r w:rsidRPr="00940231">
        <w:rPr>
          <w:szCs w:val="24"/>
          <w:rtl/>
          <w:lang w:eastAsia="he-IL"/>
        </w:rPr>
        <w:t xml:space="preserve"> </w:t>
      </w:r>
      <w:r w:rsidRPr="00940231">
        <w:rPr>
          <w:rFonts w:hint="eastAsia"/>
          <w:szCs w:val="24"/>
          <w:rtl/>
          <w:lang w:eastAsia="he-IL"/>
        </w:rPr>
        <w:t>במכרז</w:t>
      </w:r>
      <w:r w:rsidRPr="00940231">
        <w:rPr>
          <w:szCs w:val="24"/>
          <w:rtl/>
          <w:lang w:eastAsia="he-IL"/>
        </w:rPr>
        <w:t>.</w:t>
      </w:r>
    </w:p>
    <w:p w:rsidR="00940231" w:rsidRPr="00940231" w:rsidRDefault="00940231" w:rsidP="0038735C">
      <w:pPr>
        <w:numPr>
          <w:ilvl w:val="1"/>
          <w:numId w:val="132"/>
        </w:numPr>
        <w:spacing w:line="360" w:lineRule="auto"/>
        <w:ind w:left="1445"/>
        <w:contextualSpacing/>
        <w:jc w:val="both"/>
        <w:rPr>
          <w:szCs w:val="24"/>
          <w:lang w:eastAsia="he-IL"/>
        </w:rPr>
      </w:pPr>
      <w:r w:rsidRPr="00940231">
        <w:rPr>
          <w:rFonts w:hint="eastAsia"/>
          <w:szCs w:val="24"/>
          <w:rtl/>
          <w:lang w:eastAsia="he-IL"/>
        </w:rPr>
        <w:t>ועדת</w:t>
      </w:r>
      <w:r w:rsidRPr="00940231">
        <w:rPr>
          <w:szCs w:val="24"/>
          <w:rtl/>
          <w:lang w:eastAsia="he-IL"/>
        </w:rPr>
        <w:t xml:space="preserve"> המכרזים תהיה רשאית לחלט את סכום הערבות, כולו או חלקו, </w:t>
      </w:r>
      <w:r w:rsidR="0038735C">
        <w:rPr>
          <w:rFonts w:hint="cs"/>
          <w:szCs w:val="24"/>
          <w:rtl/>
          <w:lang w:eastAsia="he-IL"/>
        </w:rPr>
        <w:t xml:space="preserve">במקרה שמציע </w:t>
      </w:r>
      <w:r w:rsidRPr="00940231">
        <w:rPr>
          <w:szCs w:val="24"/>
          <w:rtl/>
          <w:lang w:eastAsia="he-IL"/>
        </w:rPr>
        <w:t xml:space="preserve">חזר בו מהצעתו לאחר </w:t>
      </w:r>
      <w:r w:rsidRPr="00940231">
        <w:rPr>
          <w:rFonts w:hint="cs"/>
          <w:szCs w:val="24"/>
          <w:rtl/>
          <w:lang w:eastAsia="he-IL"/>
        </w:rPr>
        <w:t xml:space="preserve">המועד האחרון להגשת הצעות במכרז, או </w:t>
      </w:r>
      <w:r w:rsidRPr="00940231">
        <w:rPr>
          <w:szCs w:val="24"/>
          <w:rtl/>
          <w:lang w:eastAsia="he-IL"/>
        </w:rPr>
        <w:t>פתיחת תיבת המכרזים</w:t>
      </w:r>
      <w:r w:rsidRPr="00940231">
        <w:rPr>
          <w:rFonts w:hint="cs"/>
          <w:szCs w:val="24"/>
          <w:rtl/>
          <w:lang w:eastAsia="he-IL"/>
        </w:rPr>
        <w:t>,</w:t>
      </w:r>
      <w:r w:rsidRPr="00940231">
        <w:rPr>
          <w:szCs w:val="24"/>
          <w:rtl/>
          <w:lang w:eastAsia="he-IL"/>
        </w:rPr>
        <w:t xml:space="preserve"> או בנסיבות שבהן מציע שזכה במכרז סירב לחתום על הסכם, </w:t>
      </w:r>
      <w:r w:rsidRPr="00940231">
        <w:rPr>
          <w:rFonts w:hint="cs"/>
          <w:szCs w:val="24"/>
          <w:rtl/>
          <w:lang w:eastAsia="he-IL"/>
        </w:rPr>
        <w:t xml:space="preserve">או </w:t>
      </w:r>
      <w:r w:rsidRPr="00940231">
        <w:rPr>
          <w:szCs w:val="24"/>
          <w:rtl/>
          <w:lang w:eastAsia="he-IL"/>
        </w:rPr>
        <w:t>לא צירף ערבות ביצוע</w:t>
      </w:r>
      <w:r w:rsidRPr="00940231">
        <w:rPr>
          <w:rFonts w:hint="cs"/>
          <w:szCs w:val="24"/>
          <w:rtl/>
          <w:lang w:eastAsia="he-IL"/>
        </w:rPr>
        <w:t xml:space="preserve">, </w:t>
      </w:r>
      <w:r w:rsidRPr="00940231">
        <w:rPr>
          <w:szCs w:val="24"/>
          <w:rtl/>
          <w:lang w:eastAsia="he-IL"/>
        </w:rPr>
        <w:t>או סירב למלא אחר דרישה אחרת שבה הוא מחויב בהתאם לקבוע בהצעתו ובהתאם לאמור במכרז זה.</w:t>
      </w:r>
    </w:p>
    <w:p w:rsidR="00940231" w:rsidRPr="00940231" w:rsidRDefault="00940231" w:rsidP="00940231">
      <w:pPr>
        <w:numPr>
          <w:ilvl w:val="1"/>
          <w:numId w:val="132"/>
        </w:numPr>
        <w:spacing w:line="360" w:lineRule="auto"/>
        <w:ind w:left="1445"/>
        <w:contextualSpacing/>
        <w:jc w:val="both"/>
        <w:rPr>
          <w:szCs w:val="24"/>
          <w:lang w:eastAsia="he-IL"/>
        </w:rPr>
      </w:pPr>
      <w:r w:rsidRPr="00940231">
        <w:rPr>
          <w:rFonts w:hint="eastAsia"/>
          <w:szCs w:val="24"/>
          <w:rtl/>
          <w:lang w:eastAsia="he-IL"/>
        </w:rPr>
        <w:t>ועדת</w:t>
      </w:r>
      <w:r w:rsidRPr="00940231">
        <w:rPr>
          <w:szCs w:val="24"/>
          <w:rtl/>
          <w:lang w:eastAsia="he-IL"/>
        </w:rPr>
        <w:t xml:space="preserve"> </w:t>
      </w:r>
      <w:r w:rsidRPr="00940231">
        <w:rPr>
          <w:rFonts w:hint="eastAsia"/>
          <w:szCs w:val="24"/>
          <w:rtl/>
          <w:lang w:eastAsia="he-IL"/>
        </w:rPr>
        <w:t>המכרזים</w:t>
      </w:r>
      <w:r w:rsidRPr="00940231">
        <w:rPr>
          <w:szCs w:val="24"/>
          <w:rtl/>
          <w:lang w:eastAsia="he-IL"/>
        </w:rPr>
        <w:t xml:space="preserve"> </w:t>
      </w:r>
      <w:r w:rsidRPr="00940231">
        <w:rPr>
          <w:rFonts w:hint="eastAsia"/>
          <w:szCs w:val="24"/>
          <w:rtl/>
          <w:lang w:eastAsia="he-IL"/>
        </w:rPr>
        <w:t>תהיה</w:t>
      </w:r>
      <w:r w:rsidRPr="00940231">
        <w:rPr>
          <w:szCs w:val="24"/>
          <w:rtl/>
          <w:lang w:eastAsia="he-IL"/>
        </w:rPr>
        <w:t xml:space="preserve"> </w:t>
      </w:r>
      <w:r w:rsidRPr="00940231">
        <w:rPr>
          <w:rFonts w:hint="eastAsia"/>
          <w:szCs w:val="24"/>
          <w:rtl/>
          <w:lang w:eastAsia="he-IL"/>
        </w:rPr>
        <w:t>רשאית</w:t>
      </w:r>
      <w:r w:rsidRPr="00940231">
        <w:rPr>
          <w:szCs w:val="24"/>
          <w:rtl/>
          <w:lang w:eastAsia="he-IL"/>
        </w:rPr>
        <w:t xml:space="preserve"> </w:t>
      </w:r>
      <w:r w:rsidRPr="00940231">
        <w:rPr>
          <w:rFonts w:hint="eastAsia"/>
          <w:szCs w:val="24"/>
          <w:rtl/>
          <w:lang w:eastAsia="he-IL"/>
        </w:rPr>
        <w:t>לחלט</w:t>
      </w:r>
      <w:r w:rsidRPr="00940231">
        <w:rPr>
          <w:szCs w:val="24"/>
          <w:rtl/>
          <w:lang w:eastAsia="he-IL"/>
        </w:rPr>
        <w:t xml:space="preserve"> את סכום הערבות</w:t>
      </w:r>
      <w:r w:rsidRPr="00940231">
        <w:rPr>
          <w:rFonts w:hint="cs"/>
          <w:szCs w:val="24"/>
          <w:rtl/>
          <w:lang w:eastAsia="he-IL"/>
        </w:rPr>
        <w:t xml:space="preserve"> גם</w:t>
      </w:r>
      <w:r w:rsidRPr="00940231">
        <w:rPr>
          <w:szCs w:val="24"/>
          <w:rtl/>
          <w:lang w:eastAsia="he-IL"/>
        </w:rPr>
        <w:t xml:space="preserve"> </w:t>
      </w:r>
      <w:r w:rsidRPr="00940231">
        <w:rPr>
          <w:rFonts w:hint="cs"/>
          <w:szCs w:val="24"/>
          <w:rtl/>
          <w:lang w:eastAsia="he-IL"/>
        </w:rPr>
        <w:t>במקרה בו</w:t>
      </w:r>
      <w:r w:rsidRPr="00940231">
        <w:rPr>
          <w:szCs w:val="24"/>
          <w:rtl/>
          <w:lang w:eastAsia="he-IL"/>
        </w:rPr>
        <w:t xml:space="preserve"> לדעתה </w:t>
      </w:r>
      <w:r w:rsidRPr="00940231">
        <w:rPr>
          <w:rFonts w:hint="eastAsia"/>
          <w:szCs w:val="24"/>
          <w:rtl/>
          <w:lang w:eastAsia="he-IL"/>
        </w:rPr>
        <w:t>ההצעה</w:t>
      </w:r>
      <w:r w:rsidRPr="00940231">
        <w:rPr>
          <w:szCs w:val="24"/>
          <w:rtl/>
          <w:lang w:eastAsia="he-IL"/>
        </w:rPr>
        <w:t xml:space="preserve"> שהוגשה הינה הצעה תכסיסנית. </w:t>
      </w:r>
    </w:p>
    <w:p w:rsidR="00940231" w:rsidRPr="00940231" w:rsidRDefault="00940231" w:rsidP="00940231">
      <w:pPr>
        <w:numPr>
          <w:ilvl w:val="1"/>
          <w:numId w:val="132"/>
        </w:numPr>
        <w:spacing w:line="360" w:lineRule="auto"/>
        <w:ind w:left="1445"/>
        <w:contextualSpacing/>
        <w:jc w:val="both"/>
        <w:rPr>
          <w:szCs w:val="24"/>
          <w:rtl/>
          <w:lang w:eastAsia="he-IL"/>
        </w:rPr>
      </w:pPr>
      <w:r w:rsidRPr="00940231">
        <w:rPr>
          <w:rFonts w:hint="cs"/>
          <w:szCs w:val="24"/>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p>
    <w:p w:rsidR="00940231" w:rsidRPr="00940231" w:rsidRDefault="00940231" w:rsidP="0038735C">
      <w:pPr>
        <w:numPr>
          <w:ilvl w:val="1"/>
          <w:numId w:val="132"/>
        </w:numPr>
        <w:spacing w:line="360" w:lineRule="auto"/>
        <w:ind w:left="1445"/>
        <w:contextualSpacing/>
        <w:jc w:val="both"/>
        <w:rPr>
          <w:szCs w:val="24"/>
          <w:lang w:eastAsia="he-IL"/>
        </w:rPr>
      </w:pPr>
      <w:r w:rsidRPr="00940231">
        <w:rPr>
          <w:rFonts w:hint="eastAsia"/>
          <w:szCs w:val="24"/>
          <w:rtl/>
          <w:lang w:eastAsia="he-IL"/>
        </w:rPr>
        <w:t>הערבות</w:t>
      </w:r>
      <w:r w:rsidRPr="00940231">
        <w:rPr>
          <w:szCs w:val="24"/>
          <w:rtl/>
          <w:lang w:eastAsia="he-IL"/>
        </w:rPr>
        <w:t xml:space="preserve"> </w:t>
      </w:r>
      <w:r w:rsidRPr="00940231">
        <w:rPr>
          <w:rFonts w:hint="eastAsia"/>
          <w:szCs w:val="24"/>
          <w:rtl/>
          <w:lang w:eastAsia="he-IL"/>
        </w:rPr>
        <w:t>תוחזר</w:t>
      </w:r>
      <w:r w:rsidRPr="00940231">
        <w:rPr>
          <w:szCs w:val="24"/>
          <w:rtl/>
          <w:lang w:eastAsia="he-IL"/>
        </w:rPr>
        <w:t xml:space="preserve"> </w:t>
      </w:r>
      <w:r w:rsidRPr="00940231">
        <w:rPr>
          <w:rFonts w:hint="eastAsia"/>
          <w:szCs w:val="24"/>
          <w:rtl/>
          <w:lang w:eastAsia="he-IL"/>
        </w:rPr>
        <w:t>למציעים</w:t>
      </w:r>
      <w:r w:rsidRPr="00940231">
        <w:rPr>
          <w:szCs w:val="24"/>
          <w:rtl/>
          <w:lang w:eastAsia="he-IL"/>
        </w:rPr>
        <w:t xml:space="preserve"> </w:t>
      </w:r>
      <w:r w:rsidRPr="00940231">
        <w:rPr>
          <w:rFonts w:hint="eastAsia"/>
          <w:szCs w:val="24"/>
          <w:rtl/>
          <w:lang w:eastAsia="he-IL"/>
        </w:rPr>
        <w:t>שלא</w:t>
      </w:r>
      <w:r w:rsidRPr="00940231">
        <w:rPr>
          <w:szCs w:val="24"/>
          <w:rtl/>
          <w:lang w:eastAsia="he-IL"/>
        </w:rPr>
        <w:t xml:space="preserve"> </w:t>
      </w:r>
      <w:r w:rsidRPr="00940231">
        <w:rPr>
          <w:rFonts w:hint="eastAsia"/>
          <w:szCs w:val="24"/>
          <w:rtl/>
          <w:lang w:eastAsia="he-IL"/>
        </w:rPr>
        <w:t>זכו</w:t>
      </w:r>
      <w:r w:rsidRPr="00940231">
        <w:rPr>
          <w:szCs w:val="24"/>
          <w:rtl/>
          <w:lang w:eastAsia="he-IL"/>
        </w:rPr>
        <w:t xml:space="preserve"> </w:t>
      </w:r>
      <w:r w:rsidRPr="00940231">
        <w:rPr>
          <w:rFonts w:hint="eastAsia"/>
          <w:szCs w:val="24"/>
          <w:rtl/>
          <w:lang w:eastAsia="he-IL"/>
        </w:rPr>
        <w:t>במכרז</w:t>
      </w:r>
      <w:r w:rsidRPr="00940231">
        <w:rPr>
          <w:szCs w:val="24"/>
          <w:rtl/>
          <w:lang w:eastAsia="he-IL"/>
        </w:rPr>
        <w:t xml:space="preserve"> </w:t>
      </w:r>
      <w:r w:rsidRPr="00940231">
        <w:rPr>
          <w:rFonts w:hint="eastAsia"/>
          <w:szCs w:val="24"/>
          <w:rtl/>
          <w:lang w:eastAsia="he-IL"/>
        </w:rPr>
        <w:t>עם</w:t>
      </w:r>
      <w:r w:rsidRPr="00940231">
        <w:rPr>
          <w:szCs w:val="24"/>
          <w:rtl/>
          <w:lang w:eastAsia="he-IL"/>
        </w:rPr>
        <w:t xml:space="preserve"> </w:t>
      </w:r>
      <w:r w:rsidRPr="00940231">
        <w:rPr>
          <w:rFonts w:hint="eastAsia"/>
          <w:szCs w:val="24"/>
          <w:rtl/>
          <w:lang w:eastAsia="he-IL"/>
        </w:rPr>
        <w:t>פקיעת</w:t>
      </w:r>
      <w:r w:rsidRPr="00940231">
        <w:rPr>
          <w:szCs w:val="24"/>
          <w:rtl/>
          <w:lang w:eastAsia="he-IL"/>
        </w:rPr>
        <w:t xml:space="preserve"> </w:t>
      </w:r>
      <w:r w:rsidRPr="00940231">
        <w:rPr>
          <w:rFonts w:hint="eastAsia"/>
          <w:szCs w:val="24"/>
          <w:rtl/>
          <w:lang w:eastAsia="he-IL"/>
        </w:rPr>
        <w:t>הערבות</w:t>
      </w:r>
      <w:r w:rsidRPr="00940231">
        <w:rPr>
          <w:szCs w:val="24"/>
          <w:rtl/>
          <w:lang w:eastAsia="he-IL"/>
        </w:rPr>
        <w:t xml:space="preserve"> </w:t>
      </w:r>
      <w:r w:rsidRPr="00940231">
        <w:rPr>
          <w:rFonts w:hint="eastAsia"/>
          <w:szCs w:val="24"/>
          <w:rtl/>
          <w:lang w:eastAsia="he-IL"/>
        </w:rPr>
        <w:t>או</w:t>
      </w:r>
      <w:r w:rsidRPr="00940231">
        <w:rPr>
          <w:szCs w:val="24"/>
          <w:rtl/>
          <w:lang w:eastAsia="he-IL"/>
        </w:rPr>
        <w:t xml:space="preserve"> </w:t>
      </w:r>
      <w:r w:rsidRPr="00940231">
        <w:rPr>
          <w:rFonts w:hint="eastAsia"/>
          <w:szCs w:val="24"/>
          <w:rtl/>
          <w:lang w:eastAsia="he-IL"/>
        </w:rPr>
        <w:t>עם</w:t>
      </w:r>
      <w:r w:rsidRPr="00607FBC">
        <w:rPr>
          <w:szCs w:val="24"/>
          <w:rtl/>
        </w:rPr>
        <w:t xml:space="preserve"> </w:t>
      </w:r>
      <w:r w:rsidRPr="00607FBC">
        <w:rPr>
          <w:rFonts w:hint="eastAsia"/>
          <w:szCs w:val="24"/>
          <w:rtl/>
        </w:rPr>
        <w:t>חתימת</w:t>
      </w:r>
      <w:r w:rsidRPr="00607FBC">
        <w:rPr>
          <w:szCs w:val="24"/>
          <w:rtl/>
        </w:rPr>
        <w:t xml:space="preserve"> </w:t>
      </w:r>
      <w:r w:rsidRPr="00940231">
        <w:rPr>
          <w:rFonts w:hint="eastAsia"/>
          <w:szCs w:val="24"/>
          <w:rtl/>
          <w:lang w:eastAsia="he-IL"/>
        </w:rPr>
        <w:t>ההסכם</w:t>
      </w:r>
      <w:r w:rsidRPr="00940231">
        <w:rPr>
          <w:szCs w:val="24"/>
          <w:rtl/>
          <w:lang w:eastAsia="he-IL"/>
        </w:rPr>
        <w:t xml:space="preserve"> </w:t>
      </w:r>
      <w:r w:rsidRPr="00940231">
        <w:rPr>
          <w:rFonts w:hint="eastAsia"/>
          <w:szCs w:val="24"/>
          <w:rtl/>
          <w:lang w:eastAsia="he-IL"/>
        </w:rPr>
        <w:t>עם</w:t>
      </w:r>
      <w:r w:rsidRPr="00940231">
        <w:rPr>
          <w:szCs w:val="24"/>
          <w:rtl/>
          <w:lang w:eastAsia="he-IL"/>
        </w:rPr>
        <w:t xml:space="preserve"> </w:t>
      </w:r>
      <w:r w:rsidRPr="00940231">
        <w:rPr>
          <w:rFonts w:hint="eastAsia"/>
          <w:szCs w:val="24"/>
          <w:rtl/>
          <w:lang w:eastAsia="he-IL"/>
        </w:rPr>
        <w:t>הזוכ</w:t>
      </w:r>
      <w:r w:rsidR="0038735C">
        <w:rPr>
          <w:rFonts w:hint="cs"/>
          <w:szCs w:val="24"/>
          <w:rtl/>
          <w:lang w:eastAsia="he-IL"/>
        </w:rPr>
        <w:t>ים</w:t>
      </w:r>
      <w:r w:rsidRPr="00940231">
        <w:rPr>
          <w:szCs w:val="24"/>
          <w:rtl/>
          <w:lang w:eastAsia="he-IL"/>
        </w:rPr>
        <w:t xml:space="preserve"> </w:t>
      </w:r>
      <w:r w:rsidRPr="00940231">
        <w:rPr>
          <w:rFonts w:hint="eastAsia"/>
          <w:szCs w:val="24"/>
          <w:rtl/>
          <w:lang w:eastAsia="he-IL"/>
        </w:rPr>
        <w:t>במכרז</w:t>
      </w:r>
      <w:r w:rsidRPr="00940231">
        <w:rPr>
          <w:szCs w:val="24"/>
          <w:rtl/>
          <w:lang w:eastAsia="he-IL"/>
        </w:rPr>
        <w:t xml:space="preserve">, </w:t>
      </w:r>
      <w:r w:rsidRPr="00940231">
        <w:rPr>
          <w:rFonts w:hint="eastAsia"/>
          <w:szCs w:val="24"/>
          <w:rtl/>
          <w:lang w:eastAsia="he-IL"/>
        </w:rPr>
        <w:t>לפי</w:t>
      </w:r>
      <w:r w:rsidRPr="00940231">
        <w:rPr>
          <w:szCs w:val="24"/>
          <w:rtl/>
          <w:lang w:eastAsia="he-IL"/>
        </w:rPr>
        <w:t xml:space="preserve"> </w:t>
      </w:r>
      <w:r w:rsidRPr="00940231">
        <w:rPr>
          <w:rFonts w:hint="eastAsia"/>
          <w:szCs w:val="24"/>
          <w:rtl/>
          <w:lang w:eastAsia="he-IL"/>
        </w:rPr>
        <w:t>המוקדם</w:t>
      </w:r>
      <w:r w:rsidRPr="00940231">
        <w:rPr>
          <w:szCs w:val="24"/>
          <w:rtl/>
          <w:lang w:eastAsia="he-IL"/>
        </w:rPr>
        <w:t xml:space="preserve"> </w:t>
      </w:r>
      <w:r w:rsidRPr="00940231">
        <w:rPr>
          <w:rFonts w:hint="eastAsia"/>
          <w:szCs w:val="24"/>
          <w:rtl/>
          <w:lang w:eastAsia="he-IL"/>
        </w:rPr>
        <w:t>מביניהם</w:t>
      </w:r>
      <w:r w:rsidRPr="00940231">
        <w:rPr>
          <w:szCs w:val="24"/>
          <w:rtl/>
          <w:lang w:eastAsia="he-IL"/>
        </w:rPr>
        <w:t>.</w:t>
      </w:r>
    </w:p>
    <w:p w:rsidR="00922854" w:rsidRPr="00664B62" w:rsidRDefault="00922854" w:rsidP="00607FBC">
      <w:pPr>
        <w:pStyle w:val="af6"/>
        <w:spacing w:line="360" w:lineRule="auto"/>
        <w:ind w:left="0"/>
        <w:jc w:val="both"/>
        <w:rPr>
          <w:rFonts w:ascii="Arial" w:hAnsi="Arial"/>
          <w:szCs w:val="24"/>
          <w:lang w:eastAsia="he-IL"/>
        </w:rPr>
      </w:pPr>
    </w:p>
    <w:p w:rsidR="00922854" w:rsidRPr="0037580E" w:rsidRDefault="00922854" w:rsidP="00922854">
      <w:pPr>
        <w:pStyle w:val="22"/>
        <w:numPr>
          <w:ilvl w:val="1"/>
          <w:numId w:val="100"/>
        </w:numPr>
        <w:spacing w:after="120" w:line="360" w:lineRule="auto"/>
        <w:ind w:left="1161"/>
        <w:rPr>
          <w:szCs w:val="24"/>
          <w:u w:val="single"/>
          <w:rtl/>
          <w14:textOutline w14:w="9525" w14:cap="rnd" w14:cmpd="sng" w14:algn="ctr">
            <w14:noFill/>
            <w14:prstDash w14:val="solid"/>
            <w14:bevel/>
          </w14:textOutline>
        </w:rPr>
      </w:pPr>
      <w:r w:rsidRPr="0037580E">
        <w:rPr>
          <w:rFonts w:hint="eastAsia"/>
          <w:szCs w:val="24"/>
          <w:u w:val="single"/>
          <w:rtl/>
          <w14:textOutline w14:w="9525" w14:cap="rnd" w14:cmpd="sng" w14:algn="ctr">
            <w14:noFill/>
            <w14:prstDash w14:val="solid"/>
            <w14:bevel/>
          </w14:textOutline>
        </w:rPr>
        <w:t>תנאי</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סף</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פרטניים</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לכל</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אחד</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מהמסלולים</w:t>
      </w:r>
      <w:r w:rsidRPr="0037580E">
        <w:rPr>
          <w:rFonts w:hint="cs"/>
          <w:szCs w:val="24"/>
          <w:u w:val="single"/>
          <w:rtl/>
          <w14:textOutline w14:w="9525" w14:cap="rnd" w14:cmpd="sng" w14:algn="ctr">
            <w14:noFill/>
            <w14:prstDash w14:val="solid"/>
            <w14:bevel/>
          </w14:textOutline>
        </w:rPr>
        <w:t xml:space="preserve"> (במצטבר)</w:t>
      </w:r>
    </w:p>
    <w:p w:rsidR="00922854" w:rsidRPr="0037580E" w:rsidRDefault="00922854" w:rsidP="00922854">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מסלול א': </w:t>
      </w:r>
    </w:p>
    <w:p w:rsidR="00922854" w:rsidRPr="009324FA" w:rsidRDefault="00922854" w:rsidP="00607FBC">
      <w:pPr>
        <w:pStyle w:val="af6"/>
        <w:numPr>
          <w:ilvl w:val="1"/>
          <w:numId w:val="72"/>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הצגת </w:t>
      </w:r>
      <w:r>
        <w:rPr>
          <w:rFonts w:hint="cs"/>
          <w:szCs w:val="24"/>
          <w:rtl/>
          <w14:textOutline w14:w="9525" w14:cap="rnd" w14:cmpd="sng" w14:algn="ctr">
            <w14:noFill/>
            <w14:prstDash w14:val="solid"/>
            <w14:bevel/>
          </w14:textOutline>
        </w:rPr>
        <w:t>מיקום התחנה על ציר תנועה ציבורי.</w:t>
      </w:r>
    </w:p>
    <w:p w:rsidR="00922854" w:rsidRPr="009324FA" w:rsidRDefault="00922854" w:rsidP="00607FBC">
      <w:pPr>
        <w:pStyle w:val="af6"/>
        <w:numPr>
          <w:ilvl w:val="1"/>
          <w:numId w:val="72"/>
        </w:numPr>
        <w:spacing w:line="360" w:lineRule="auto"/>
        <w:ind w:left="1445"/>
        <w:jc w:val="both"/>
        <w:rPr>
          <w:szCs w:val="24"/>
          <w14:textOutline w14:w="9525" w14:cap="rnd" w14:cmpd="sng" w14:algn="ctr">
            <w14:noFill/>
            <w14:prstDash w14:val="solid"/>
            <w14:bevel/>
          </w14:textOutline>
        </w:rPr>
      </w:pPr>
      <w:r w:rsidRPr="009324FA">
        <w:rPr>
          <w:rFonts w:hint="cs"/>
          <w:szCs w:val="24"/>
          <w:rtl/>
        </w:rPr>
        <w:t>הצגת בקשה עבור הקמת תחנת תדלוק מהיר (שאינה תדלוק איטי-</w:t>
      </w:r>
      <w:r w:rsidRPr="009324FA">
        <w:rPr>
          <w:szCs w:val="24"/>
        </w:rPr>
        <w:t>timefill</w:t>
      </w:r>
      <w:r w:rsidRPr="009324FA">
        <w:rPr>
          <w:rFonts w:hint="cs"/>
          <w:szCs w:val="24"/>
          <w:rtl/>
        </w:rPr>
        <w:t>) הכוללת מדחס אחד לפחות.</w:t>
      </w:r>
    </w:p>
    <w:p w:rsidR="00922854" w:rsidRDefault="00922854" w:rsidP="00607FBC">
      <w:pPr>
        <w:pStyle w:val="af6"/>
        <w:numPr>
          <w:ilvl w:val="1"/>
          <w:numId w:val="72"/>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עמידה בתנאים המפורטים בנספח ז'</w:t>
      </w:r>
      <w:r>
        <w:rPr>
          <w:rFonts w:hint="cs"/>
          <w:szCs w:val="24"/>
          <w:rtl/>
          <w14:textOutline w14:w="9525" w14:cap="rnd" w14:cmpd="sng" w14:algn="ctr">
            <w14:noFill/>
            <w14:prstDash w14:val="solid"/>
            <w14:bevel/>
          </w14:textOutline>
        </w:rPr>
        <w:t>.</w:t>
      </w:r>
    </w:p>
    <w:p w:rsidR="00922854" w:rsidRDefault="00922854" w:rsidP="00303536">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מסלול ב'- </w:t>
      </w:r>
      <w:r w:rsidR="00F9065A">
        <w:rPr>
          <w:rFonts w:hint="cs"/>
          <w:szCs w:val="24"/>
          <w:rtl/>
          <w14:textOutline w14:w="9525" w14:cap="rnd" w14:cmpd="sng" w14:algn="ctr">
            <w14:noFill/>
            <w14:prstDash w14:val="solid"/>
            <w14:bevel/>
          </w14:textOutline>
        </w:rPr>
        <w:t xml:space="preserve">הגשת תכנית לתחנה העומדת </w:t>
      </w:r>
      <w:r w:rsidRPr="009324FA">
        <w:rPr>
          <w:rFonts w:hint="cs"/>
          <w:szCs w:val="24"/>
          <w:rtl/>
          <w14:textOutline w14:w="9525" w14:cap="rnd" w14:cmpd="sng" w14:algn="ctr">
            <w14:noFill/>
            <w14:prstDash w14:val="solid"/>
            <w14:bevel/>
          </w14:textOutline>
        </w:rPr>
        <w:t>בתנאים הפרטניים בנספח ח'</w:t>
      </w:r>
      <w:r w:rsidR="00D646BB">
        <w:rPr>
          <w:rFonts w:hint="cs"/>
          <w:szCs w:val="24"/>
          <w:rtl/>
          <w14:textOutline w14:w="9525" w14:cap="rnd" w14:cmpd="sng" w14:algn="ctr">
            <w14:noFill/>
            <w14:prstDash w14:val="solid"/>
            <w14:bevel/>
          </w14:textOutline>
        </w:rPr>
        <w:t>, למעט סעיף 5</w:t>
      </w:r>
      <w:r>
        <w:rPr>
          <w:rFonts w:hint="cs"/>
          <w:szCs w:val="24"/>
          <w:rtl/>
          <w14:textOutline w14:w="9525" w14:cap="rnd" w14:cmpd="sng" w14:algn="ctr">
            <w14:noFill/>
            <w14:prstDash w14:val="solid"/>
            <w14:bevel/>
          </w14:textOutline>
        </w:rPr>
        <w:t>.</w:t>
      </w:r>
    </w:p>
    <w:p w:rsidR="00922854" w:rsidRPr="009324FA" w:rsidRDefault="00922854" w:rsidP="00CF4DB7">
      <w:pPr>
        <w:pStyle w:val="af6"/>
        <w:numPr>
          <w:ilvl w:val="0"/>
          <w:numId w:val="72"/>
        </w:numPr>
        <w:spacing w:line="360" w:lineRule="auto"/>
        <w:ind w:left="1075" w:hanging="284"/>
        <w:jc w:val="both"/>
      </w:pPr>
      <w:r w:rsidRPr="009324FA">
        <w:rPr>
          <w:rFonts w:hint="cs"/>
          <w:szCs w:val="24"/>
          <w:rtl/>
          <w14:textOutline w14:w="9525" w14:cap="rnd" w14:cmpd="sng" w14:algn="ctr">
            <w14:noFill/>
            <w14:prstDash w14:val="solid"/>
            <w14:bevel/>
          </w14:textOutline>
        </w:rPr>
        <w:t>מסלול ג'</w:t>
      </w:r>
      <w:r w:rsidR="00F9065A">
        <w:rPr>
          <w:rFonts w:hint="cs"/>
          <w:szCs w:val="24"/>
          <w:rtl/>
          <w14:textOutline w14:w="9525" w14:cap="rnd" w14:cmpd="sng" w14:algn="ctr">
            <w14:noFill/>
            <w14:prstDash w14:val="solid"/>
            <w14:bevel/>
          </w14:textOutline>
        </w:rPr>
        <w:t xml:space="preserve">- הגשת תכנית לתחנה </w:t>
      </w:r>
      <w:r w:rsidR="00F9065A">
        <w:rPr>
          <w:rFonts w:hint="cs"/>
          <w:szCs w:val="24"/>
          <w:rtl/>
        </w:rPr>
        <w:t xml:space="preserve">העומדת </w:t>
      </w:r>
      <w:r w:rsidRPr="00AA34C1">
        <w:rPr>
          <w:rFonts w:hint="eastAsia"/>
          <w:szCs w:val="24"/>
          <w:rtl/>
        </w:rPr>
        <w:t>בתנאים</w:t>
      </w:r>
      <w:r w:rsidRPr="00AA34C1">
        <w:rPr>
          <w:szCs w:val="24"/>
          <w:rtl/>
        </w:rPr>
        <w:t xml:space="preserve"> </w:t>
      </w:r>
      <w:r w:rsidRPr="00AA34C1">
        <w:rPr>
          <w:rFonts w:hint="eastAsia"/>
          <w:szCs w:val="24"/>
          <w:rtl/>
        </w:rPr>
        <w:t>המפורטים</w:t>
      </w:r>
      <w:r w:rsidRPr="00AA34C1">
        <w:rPr>
          <w:szCs w:val="24"/>
          <w:rtl/>
        </w:rPr>
        <w:t xml:space="preserve"> </w:t>
      </w:r>
      <w:r w:rsidRPr="00AA34C1">
        <w:rPr>
          <w:rFonts w:hint="eastAsia"/>
          <w:szCs w:val="24"/>
          <w:rtl/>
        </w:rPr>
        <w:t>בנספח</w:t>
      </w:r>
      <w:r w:rsidRPr="00AA34C1">
        <w:rPr>
          <w:szCs w:val="24"/>
          <w:rtl/>
        </w:rPr>
        <w:t xml:space="preserve"> </w:t>
      </w:r>
      <w:r w:rsidRPr="00AA34C1">
        <w:rPr>
          <w:rFonts w:hint="eastAsia"/>
          <w:szCs w:val="24"/>
          <w:rtl/>
        </w:rPr>
        <w:t>ט</w:t>
      </w:r>
      <w:r w:rsidRPr="00AA34C1">
        <w:rPr>
          <w:szCs w:val="24"/>
          <w:rtl/>
        </w:rPr>
        <w:t>'</w:t>
      </w:r>
      <w:r w:rsidR="00D646BB">
        <w:rPr>
          <w:rFonts w:hint="cs"/>
          <w:szCs w:val="24"/>
          <w:rtl/>
        </w:rPr>
        <w:t xml:space="preserve"> למעט סעיף 7</w:t>
      </w:r>
      <w:r w:rsidRPr="00AA34C1">
        <w:rPr>
          <w:szCs w:val="24"/>
          <w:rtl/>
        </w:rPr>
        <w:t>.</w:t>
      </w:r>
    </w:p>
    <w:p w:rsidR="00922854" w:rsidRPr="009324FA" w:rsidRDefault="00922854" w:rsidP="00922854">
      <w:pPr>
        <w:rPr>
          <w:szCs w:val="24"/>
          <w:rtl/>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לוח</w:t>
      </w:r>
      <w:r w:rsidRPr="00607FBC">
        <w:rPr>
          <w:color w:val="002060"/>
          <w:szCs w:val="24"/>
          <w:u w:val="single"/>
          <w:rtl/>
          <w14:textOutline w14:w="9525" w14:cap="rnd" w14:cmpd="sng" w14:algn="ctr">
            <w14:noFill/>
            <w14:prstDash w14:val="solid"/>
            <w14:bevel/>
          </w14:textOutline>
        </w:rPr>
        <w:t xml:space="preserve"> זמנים </w:t>
      </w:r>
      <w:r w:rsidR="00BB34BA">
        <w:rPr>
          <w:rFonts w:hint="cs"/>
          <w:color w:val="002060"/>
          <w:szCs w:val="24"/>
          <w:u w:val="single"/>
          <w:rtl/>
          <w14:textOutline w14:w="9525" w14:cap="rnd" w14:cmpd="sng" w14:algn="ctr">
            <w14:noFill/>
            <w14:prstDash w14:val="solid"/>
            <w14:bevel/>
          </w14:textOutline>
        </w:rPr>
        <w:t>,</w:t>
      </w:r>
      <w:r w:rsidRPr="00664B62">
        <w:rPr>
          <w:color w:val="002060"/>
          <w:szCs w:val="24"/>
          <w:u w:val="single"/>
          <w:rtl/>
          <w14:textOutline w14:w="9525" w14:cap="rnd" w14:cmpd="sng" w14:algn="ctr">
            <w14:noFill/>
            <w14:prstDash w14:val="solid"/>
            <w14:bevel/>
          </w14:textOutline>
        </w:rPr>
        <w:t>פירוט</w:t>
      </w:r>
      <w:r w:rsidRPr="00607FBC">
        <w:rPr>
          <w:color w:val="002060"/>
          <w:szCs w:val="24"/>
          <w:u w:val="single"/>
          <w:rtl/>
          <w14:textOutline w14:w="9525" w14:cap="rnd" w14:cmpd="sng" w14:algn="ctr">
            <w14:noFill/>
            <w14:prstDash w14:val="solid"/>
            <w14:bevel/>
          </w14:textOutline>
        </w:rPr>
        <w:t xml:space="preserve"> מסגרת התכנית עבור כלל המסלולים</w:t>
      </w:r>
      <w:r w:rsidR="00BB34BA">
        <w:rPr>
          <w:rFonts w:hint="cs"/>
          <w:color w:val="002060"/>
          <w:szCs w:val="24"/>
          <w:u w:val="single"/>
          <w:rtl/>
          <w14:textOutline w14:w="9525" w14:cap="rnd" w14:cmpd="sng" w14:algn="ctr">
            <w14:noFill/>
            <w14:prstDash w14:val="solid"/>
            <w14:bevel/>
          </w14:textOutline>
        </w:rPr>
        <w:t>, וערבויות הקמה והפעלה</w:t>
      </w:r>
      <w:r w:rsidRPr="00607FBC">
        <w:rPr>
          <w:color w:val="002060"/>
          <w:szCs w:val="24"/>
          <w:u w:val="single"/>
          <w:rtl/>
          <w14:textOutline w14:w="9525" w14:cap="rnd" w14:cmpd="sng" w14:algn="ctr">
            <w14:noFill/>
            <w14:prstDash w14:val="solid"/>
            <w14:bevel/>
          </w14:textOutline>
        </w:rPr>
        <w:t xml:space="preserve">  </w:t>
      </w:r>
    </w:p>
    <w:p w:rsidR="00922854"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בקשות אשר תוגשנה לפי קול קורא זה תיבדקנה בהתאם לאמות המידה ותנאי הסף המפורטים</w:t>
      </w:r>
      <w:r>
        <w:rPr>
          <w:rFonts w:hint="cs"/>
          <w:szCs w:val="24"/>
          <w:rtl/>
          <w14:textOutline w14:w="9525" w14:cap="rnd" w14:cmpd="sng" w14:algn="ctr">
            <w14:noFill/>
            <w14:prstDash w14:val="solid"/>
            <w14:bevel/>
          </w14:textOutline>
        </w:rPr>
        <w:t xml:space="preserve"> לעיל.</w:t>
      </w:r>
      <w:r w:rsidRPr="009324FA">
        <w:rPr>
          <w:rFonts w:hint="cs"/>
          <w:szCs w:val="24"/>
          <w:rtl/>
          <w14:textOutline w14:w="9525" w14:cap="rnd" w14:cmpd="sng" w14:algn="ctr">
            <w14:noFill/>
            <w14:prstDash w14:val="solid"/>
            <w14:bevel/>
          </w14:textOutline>
        </w:rPr>
        <w:t xml:space="preserve"> </w:t>
      </w:r>
    </w:p>
    <w:p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המשרד </w:t>
      </w:r>
      <w:r>
        <w:rPr>
          <w:rFonts w:hint="cs"/>
          <w:szCs w:val="24"/>
          <w:rtl/>
          <w14:textOutline w14:w="9525" w14:cap="rnd" w14:cmpd="sng" w14:algn="ctr">
            <w14:noFill/>
            <w14:prstDash w14:val="solid"/>
            <w14:bevel/>
          </w14:textOutline>
        </w:rPr>
        <w:t>יודיע לזוכה בקול הקורא על זכייתו, ויהיה רשאי ל</w:t>
      </w:r>
      <w:r w:rsidRPr="009324FA">
        <w:rPr>
          <w:rFonts w:hint="cs"/>
          <w:szCs w:val="24"/>
          <w:rtl/>
          <w14:textOutline w14:w="9525" w14:cap="rnd" w14:cmpd="sng" w14:algn="ctr">
            <w14:noFill/>
            <w14:prstDash w14:val="solid"/>
            <w14:bevel/>
          </w14:textOutline>
        </w:rPr>
        <w:t>פרסם את רשימת התחנות המאושרות להיכלל בתכנית.</w:t>
      </w:r>
    </w:p>
    <w:p w:rsidR="00922854" w:rsidRPr="009324FA" w:rsidRDefault="00922854" w:rsidP="007120A6">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לא יאוחר מחודשיים </w:t>
      </w:r>
      <w:r>
        <w:rPr>
          <w:rFonts w:hint="cs"/>
          <w:szCs w:val="24"/>
          <w:rtl/>
          <w14:textOutline w14:w="9525" w14:cap="rnd" w14:cmpd="sng" w14:algn="ctr">
            <w14:noFill/>
            <w14:prstDash w14:val="solid"/>
            <w14:bevel/>
          </w14:textOutline>
        </w:rPr>
        <w:t xml:space="preserve">ממתן הודעה לזוכה, </w:t>
      </w:r>
      <w:r w:rsidRPr="009324FA">
        <w:rPr>
          <w:rFonts w:hint="cs"/>
          <w:szCs w:val="24"/>
          <w:rtl/>
          <w14:textOutline w14:w="9525" w14:cap="rnd" w14:cmpd="sng" w14:algn="ctr">
            <w14:noFill/>
            <w14:prstDash w14:val="solid"/>
            <w14:bevel/>
          </w14:textOutline>
        </w:rPr>
        <w:t>יחת</w:t>
      </w:r>
      <w:r>
        <w:rPr>
          <w:rFonts w:hint="cs"/>
          <w:szCs w:val="24"/>
          <w:rtl/>
          <w14:textOutline w14:w="9525" w14:cap="rnd" w14:cmpd="sng" w14:algn="ctr">
            <w14:noFill/>
            <w14:prstDash w14:val="solid"/>
            <w14:bevel/>
          </w14:textOutline>
        </w:rPr>
        <w:t>ום הזוכה (להלן גם</w:t>
      </w:r>
      <w:r w:rsidR="008A5264">
        <w:rPr>
          <w:rFonts w:hint="cs"/>
          <w:szCs w:val="24"/>
          <w:rtl/>
          <w14:textOutline w14:w="9525" w14:cap="rnd" w14:cmpd="sng" w14:algn="ctr">
            <w14:noFill/>
            <w14:prstDash w14:val="solid"/>
            <w14:bevel/>
          </w14:textOutline>
        </w:rPr>
        <w:t>: "</w:t>
      </w:r>
      <w:r w:rsidRPr="00607FBC">
        <w:rPr>
          <w:rFonts w:hint="eastAsia"/>
          <w:b/>
          <w:bCs/>
          <w:szCs w:val="24"/>
          <w:rtl/>
          <w14:textOutline w14:w="9525" w14:cap="rnd" w14:cmpd="sng" w14:algn="ctr">
            <w14:noFill/>
            <w14:prstDash w14:val="solid"/>
            <w14:bevel/>
          </w14:textOutline>
        </w:rPr>
        <w:t>היזם</w:t>
      </w:r>
      <w:r w:rsidR="008A5264">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על הסכם מותנה</w:t>
      </w:r>
      <w:r>
        <w:rPr>
          <w:rFonts w:hint="cs"/>
          <w:szCs w:val="24"/>
          <w:rtl/>
          <w14:textOutline w14:w="9525" w14:cap="rnd" w14:cmpd="sng" w14:algn="ctr">
            <w14:noFill/>
            <w14:prstDash w14:val="solid"/>
            <w14:bevel/>
          </w14:textOutline>
        </w:rPr>
        <w:t xml:space="preserve"> מול המשרד</w:t>
      </w:r>
      <w:r w:rsidRPr="009324FA">
        <w:rPr>
          <w:rFonts w:hint="cs"/>
          <w:szCs w:val="24"/>
          <w:rtl/>
          <w14:textOutline w14:w="9525" w14:cap="rnd" w14:cmpd="sng" w14:algn="ctr">
            <w14:noFill/>
            <w14:prstDash w14:val="solid"/>
            <w14:bevel/>
          </w14:textOutline>
        </w:rPr>
        <w:t>.</w:t>
      </w:r>
    </w:p>
    <w:p w:rsidR="00E87631" w:rsidRPr="00913F6C" w:rsidRDefault="0047416A" w:rsidP="00664B62">
      <w:pPr>
        <w:pStyle w:val="af6"/>
        <w:numPr>
          <w:ilvl w:val="0"/>
          <w:numId w:val="102"/>
        </w:numPr>
        <w:spacing w:line="360" w:lineRule="auto"/>
        <w:ind w:left="1075" w:hanging="284"/>
        <w:jc w:val="both"/>
        <w:rPr>
          <w:b/>
          <w:bCs/>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על היזם לעמוד בדרישות הבאות ב</w:t>
      </w:r>
      <w:r w:rsidR="00E87631">
        <w:rPr>
          <w:rFonts w:hint="cs"/>
          <w:szCs w:val="24"/>
          <w:rtl/>
          <w14:textOutline w14:w="9525" w14:cap="rnd" w14:cmpd="sng" w14:algn="ctr">
            <w14:noFill/>
            <w14:prstDash w14:val="solid"/>
            <w14:bevel/>
          </w14:textOutline>
        </w:rPr>
        <w:t xml:space="preserve">תוך </w:t>
      </w:r>
      <w:r w:rsidR="00E87631" w:rsidRPr="00607FBC">
        <w:rPr>
          <w:rFonts w:hint="eastAsia"/>
          <w:b/>
          <w:bCs/>
          <w:szCs w:val="24"/>
          <w:highlight w:val="yellow"/>
          <w:rtl/>
          <w14:textOutline w14:w="9525" w14:cap="rnd" w14:cmpd="sng" w14:algn="ctr">
            <w14:noFill/>
            <w14:prstDash w14:val="solid"/>
            <w14:bevel/>
          </w14:textOutline>
        </w:rPr>
        <w:t>שנה</w:t>
      </w:r>
      <w:r w:rsidR="00E87631" w:rsidRPr="00607FBC">
        <w:rPr>
          <w:b/>
          <w:bCs/>
          <w:szCs w:val="24"/>
          <w:rtl/>
          <w14:textOutline w14:w="9525" w14:cap="rnd" w14:cmpd="sng" w14:algn="ctr">
            <w14:noFill/>
            <w14:prstDash w14:val="solid"/>
            <w14:bevel/>
          </w14:textOutline>
        </w:rPr>
        <w:t xml:space="preserve"> מיום חתימת </w:t>
      </w:r>
      <w:r w:rsidR="00E87631" w:rsidRPr="00607FBC">
        <w:rPr>
          <w:rFonts w:hint="eastAsia"/>
          <w:b/>
          <w:bCs/>
          <w:szCs w:val="24"/>
          <w:rtl/>
          <w14:textOutline w14:w="9525" w14:cap="rnd" w14:cmpd="sng" w14:algn="ctr">
            <w14:noFill/>
            <w14:prstDash w14:val="solid"/>
            <w14:bevel/>
          </w14:textOutline>
        </w:rPr>
        <w:t>ההסכם</w:t>
      </w:r>
      <w:r w:rsidR="00E87631" w:rsidRPr="00913F6C">
        <w:rPr>
          <w:b/>
          <w:bCs/>
          <w:szCs w:val="24"/>
          <w:rtl/>
          <w14:textOutline w14:w="9525" w14:cap="rnd" w14:cmpd="sng" w14:algn="ctr">
            <w14:noFill/>
            <w14:prstDash w14:val="solid"/>
            <w14:bevel/>
          </w14:textOutline>
        </w:rPr>
        <w:t>:</w:t>
      </w:r>
    </w:p>
    <w:p w:rsidR="00E87631" w:rsidRPr="003B3C1D" w:rsidRDefault="00E87631" w:rsidP="00E87631">
      <w:pPr>
        <w:pStyle w:val="af6"/>
        <w:numPr>
          <w:ilvl w:val="1"/>
          <w:numId w:val="102"/>
        </w:numPr>
        <w:spacing w:line="360" w:lineRule="auto"/>
        <w:ind w:left="178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הגשת תכנית מפורטת לאישור הגוף/רשות המוסמכת או </w:t>
      </w:r>
      <w:r w:rsidRPr="009324FA">
        <w:rPr>
          <w:rFonts w:hint="eastAsia"/>
          <w:szCs w:val="24"/>
          <w:rtl/>
          <w14:textOutline w14:w="9525" w14:cap="rnd" w14:cmpd="sng" w14:algn="ctr">
            <w14:noFill/>
            <w14:prstDash w14:val="solid"/>
            <w14:bevel/>
          </w14:textOutline>
        </w:rPr>
        <w:t>בקשה</w:t>
      </w:r>
      <w:r w:rsidRPr="009324FA">
        <w:rPr>
          <w:szCs w:val="24"/>
          <w:rtl/>
          <w14:textOutline w14:w="9525" w14:cap="rnd" w14:cmpd="sng" w14:algn="ctr">
            <w14:noFill/>
            <w14:prstDash w14:val="solid"/>
            <w14:bevel/>
          </w14:textOutline>
        </w:rPr>
        <w:t xml:space="preserve"> להיתר בניה עבור הקמת יכולת התדלוק בגט"ד.</w:t>
      </w:r>
      <w:r w:rsidRPr="009324FA">
        <w:rPr>
          <w:rFonts w:hint="cs"/>
          <w:szCs w:val="24"/>
          <w:rtl/>
          <w14:textOutline w14:w="9525" w14:cap="rnd" w14:cmpd="sng" w14:algn="ctr">
            <w14:noFill/>
            <w14:prstDash w14:val="solid"/>
            <w14:bevel/>
          </w14:textOutline>
        </w:rPr>
        <w:t xml:space="preserve"> המבקש צריך להציג את האסמכתא לכך שהגיש את </w:t>
      </w:r>
      <w:r w:rsidRPr="00FB0C94">
        <w:rPr>
          <w:rFonts w:hint="cs"/>
          <w:szCs w:val="24"/>
          <w:rtl/>
          <w14:textOutline w14:w="9525" w14:cap="rnd" w14:cmpd="sng" w14:algn="ctr">
            <w14:noFill/>
            <w14:prstDash w14:val="solid"/>
            <w14:bevel/>
          </w14:textOutline>
        </w:rPr>
        <w:t>התכנית המפורטת לאישור</w:t>
      </w:r>
      <w:r w:rsidRPr="003B3C1D">
        <w:rPr>
          <w:szCs w:val="24"/>
          <w:rtl/>
          <w14:textOutline w14:w="9525" w14:cap="rnd" w14:cmpd="sng" w14:algn="ctr">
            <w14:noFill/>
            <w14:prstDash w14:val="solid"/>
            <w14:bevel/>
          </w14:textOutline>
        </w:rPr>
        <w:t>.</w:t>
      </w:r>
    </w:p>
    <w:p w:rsidR="00E87631" w:rsidRPr="00664B62" w:rsidRDefault="00E87631" w:rsidP="005A359F">
      <w:pPr>
        <w:pStyle w:val="af6"/>
        <w:numPr>
          <w:ilvl w:val="1"/>
          <w:numId w:val="102"/>
        </w:numPr>
        <w:spacing w:line="360" w:lineRule="auto"/>
        <w:ind w:left="1784" w:hanging="284"/>
        <w:jc w:val="both"/>
        <w:rPr>
          <w:szCs w:val="24"/>
          <w14:textOutline w14:w="9525" w14:cap="rnd" w14:cmpd="sng" w14:algn="ctr">
            <w14:noFill/>
            <w14:prstDash w14:val="solid"/>
            <w14:bevel/>
          </w14:textOutline>
        </w:rPr>
      </w:pPr>
      <w:r w:rsidRPr="00664B62">
        <w:rPr>
          <w:rFonts w:hint="eastAsia"/>
          <w:szCs w:val="24"/>
          <w:rtl/>
          <w14:textOutline w14:w="9525" w14:cap="rnd" w14:cmpd="sng" w14:algn="ctr">
            <w14:noFill/>
            <w14:prstDash w14:val="solid"/>
            <w14:bevel/>
          </w14:textOutline>
        </w:rPr>
        <w:t>הצגת</w:t>
      </w:r>
      <w:r w:rsidRPr="00664B62">
        <w:rPr>
          <w:szCs w:val="24"/>
          <w:rtl/>
          <w14:textOutline w14:w="9525" w14:cap="rnd" w14:cmpd="sng" w14:algn="ctr">
            <w14:noFill/>
            <w14:prstDash w14:val="solid"/>
            <w14:bevel/>
          </w14:textOutline>
        </w:rPr>
        <w:t xml:space="preserve"> הסכם </w:t>
      </w:r>
      <w:r w:rsidRPr="00664B62">
        <w:rPr>
          <w:rFonts w:hint="eastAsia"/>
          <w:szCs w:val="24"/>
          <w:rtl/>
          <w14:textOutline w14:w="9525" w14:cap="rnd" w14:cmpd="sng" w14:algn="ctr">
            <w14:noFill/>
            <w14:prstDash w14:val="solid"/>
            <w14:bevel/>
          </w14:textOutline>
        </w:rPr>
        <w:t>לאספקת</w:t>
      </w:r>
      <w:r w:rsidRPr="00664B62">
        <w:rPr>
          <w:szCs w:val="24"/>
          <w:rtl/>
          <w14:textOutline w14:w="9525" w14:cap="rnd" w14:cmpd="sng" w14:algn="ctr">
            <w14:noFill/>
            <w14:prstDash w14:val="solid"/>
            <w14:bevel/>
          </w14:textOutline>
        </w:rPr>
        <w:t xml:space="preserve"> גז טבעי </w:t>
      </w:r>
      <w:r w:rsidRPr="00664B62">
        <w:rPr>
          <w:rFonts w:hint="eastAsia"/>
          <w:szCs w:val="24"/>
          <w:rtl/>
          <w14:textOutline w14:w="9525" w14:cap="rnd" w14:cmpd="sng" w14:algn="ctr">
            <w14:noFill/>
            <w14:prstDash w14:val="solid"/>
            <w14:bevel/>
          </w14:textOutline>
        </w:rPr>
        <w:t>והסכם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למתן</w:t>
      </w:r>
      <w:r w:rsidRPr="00664B62">
        <w:rPr>
          <w:szCs w:val="24"/>
          <w:rtl/>
          <w14:textOutline w14:w="9525" w14:cap="rnd" w14:cmpd="sng" w14:algn="ctr">
            <w14:noFill/>
            <w14:prstDash w14:val="solid"/>
            <w14:bevel/>
          </w14:textOutline>
        </w:rPr>
        <w:t xml:space="preserve"> שירותי חלוקה או הולכה </w:t>
      </w:r>
      <w:r w:rsidRPr="00664B62">
        <w:rPr>
          <w:rFonts w:hint="eastAsia"/>
          <w:szCs w:val="24"/>
          <w:rtl/>
          <w14:textOutline w14:w="9525" w14:cap="rnd" w14:cmpd="sng" w14:algn="ctr">
            <w14:noFill/>
            <w14:prstDash w14:val="solid"/>
            <w14:bevel/>
          </w14:textOutline>
        </w:rPr>
        <w:t>שנחתם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עם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בעל</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רישיון</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חלוקה</w:t>
      </w:r>
      <w:r w:rsidRPr="00664B62">
        <w:rPr>
          <w:szCs w:val="24"/>
          <w:rtl/>
          <w14:textOutline w14:w="9525" w14:cap="rnd" w14:cmpd="sng" w14:algn="ctr">
            <w14:noFill/>
            <w14:prstDash w14:val="solid"/>
            <w14:bevel/>
          </w14:textOutline>
        </w:rPr>
        <w:t xml:space="preserve"> או הולכה,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העניין, שקיבלו רישיון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חוק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משק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הגז</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הטבעי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התשס</w:t>
      </w:r>
      <w:r w:rsidRPr="00664B62">
        <w:rPr>
          <w:szCs w:val="24"/>
          <w:rtl/>
          <w14:textOutline w14:w="9525" w14:cap="rnd" w14:cmpd="sng" w14:algn="ctr">
            <w14:noFill/>
            <w14:prstDash w14:val="solid"/>
            <w14:bevel/>
          </w14:textOutline>
        </w:rPr>
        <w:t>"ב-2002 (</w:t>
      </w:r>
      <w:r w:rsidRPr="00664B62">
        <w:rPr>
          <w:rFonts w:hint="eastAsia"/>
          <w:b/>
          <w:bCs/>
          <w:szCs w:val="24"/>
          <w:rtl/>
          <w14:textOutline w14:w="9525" w14:cap="rnd" w14:cmpd="sng" w14:algn="ctr">
            <w14:noFill/>
            <w14:prstDash w14:val="solid"/>
            <w14:bevel/>
          </w14:textOutline>
        </w:rPr>
        <w:t>להלן</w:t>
      </w:r>
      <w:r w:rsidRPr="00664B62">
        <w:rPr>
          <w:b/>
          <w:bCs/>
          <w:szCs w:val="24"/>
          <w:rtl/>
          <w14:textOutline w14:w="9525" w14:cap="rnd" w14:cmpd="sng" w14:algn="ctr">
            <w14:noFill/>
            <w14:prstDash w14:val="solid"/>
            <w14:bevel/>
          </w14:textOutline>
        </w:rPr>
        <w:t xml:space="preserve"> – בעל רישיון חלוקה או בעל רישיון הולכה</w:t>
      </w:r>
      <w:r w:rsidRPr="00664B62">
        <w:rPr>
          <w:szCs w:val="24"/>
          <w:rtl/>
          <w14:textOutline w14:w="9525" w14:cap="rnd" w14:cmpd="sng" w14:algn="ctr">
            <w14:noFill/>
            <w14:prstDash w14:val="solid"/>
            <w14:bevel/>
          </w14:textOutline>
        </w:rPr>
        <w:t>)</w:t>
      </w:r>
      <w:r w:rsidR="006A0E7A" w:rsidRPr="00664B62">
        <w:rPr>
          <w:szCs w:val="24"/>
          <w:rtl/>
          <w14:textOutline w14:w="9525" w14:cap="rnd" w14:cmpd="sng" w14:algn="ctr">
            <w14:noFill/>
            <w14:prstDash w14:val="solid"/>
            <w14:bevel/>
          </w14:textOutline>
        </w:rPr>
        <w:t xml:space="preserve">- למען הסר ספק- תחנת בת לא תצטרך להציג הסכם עם </w:t>
      </w:r>
      <w:r w:rsidR="006A0E7A" w:rsidRPr="00664B62">
        <w:rPr>
          <w:rFonts w:hint="eastAsia"/>
          <w:szCs w:val="24"/>
          <w:rtl/>
          <w14:textOutline w14:w="9525" w14:cap="rnd" w14:cmpd="sng" w14:algn="ctr">
            <w14:noFill/>
            <w14:prstDash w14:val="solid"/>
            <w14:bevel/>
          </w14:textOutline>
        </w:rPr>
        <w:t>בעל</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רישיון</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חלוקה</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או</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הולכה</w:t>
      </w:r>
      <w:r w:rsidRPr="00664B62">
        <w:rPr>
          <w:szCs w:val="24"/>
          <w:rtl/>
          <w14:textOutline w14:w="9525" w14:cap="rnd" w14:cmpd="sng" w14:algn="ctr">
            <w14:noFill/>
            <w14:prstDash w14:val="solid"/>
            <w14:bevel/>
          </w14:textOutline>
        </w:rPr>
        <w:t xml:space="preserve">.   </w:t>
      </w:r>
    </w:p>
    <w:p w:rsidR="00E87631" w:rsidRDefault="00E87631" w:rsidP="00A419E5">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תחילת הפעלת תחנת התדלוק</w:t>
      </w:r>
      <w:r>
        <w:rPr>
          <w:rFonts w:hint="cs"/>
          <w:szCs w:val="24"/>
          <w:rtl/>
          <w14:textOutline w14:w="9525" w14:cap="rnd" w14:cmpd="sng" w14:algn="ctr">
            <w14:noFill/>
            <w14:prstDash w14:val="solid"/>
            <w14:bevel/>
          </w14:textOutline>
        </w:rPr>
        <w:t xml:space="preserve"> בתוך </w:t>
      </w:r>
      <w:r w:rsidR="00362515">
        <w:rPr>
          <w:rFonts w:hint="cs"/>
          <w:szCs w:val="24"/>
          <w:rtl/>
          <w14:textOutline w14:w="9525" w14:cap="rnd" w14:cmpd="sng" w14:algn="ctr">
            <w14:noFill/>
            <w14:prstDash w14:val="solid"/>
            <w14:bevel/>
          </w14:textOutline>
        </w:rPr>
        <w:t xml:space="preserve">שלוש שנים </w:t>
      </w:r>
      <w:r>
        <w:rPr>
          <w:rFonts w:hint="cs"/>
          <w:szCs w:val="24"/>
          <w:rtl/>
          <w14:textOutline w14:w="9525" w14:cap="rnd" w14:cmpd="sng" w14:algn="ctr">
            <w14:noFill/>
            <w14:prstDash w14:val="solid"/>
            <w14:bevel/>
          </w14:textOutline>
        </w:rPr>
        <w:t>מיום חתימת ההסכם</w:t>
      </w:r>
      <w:r w:rsidRPr="009324FA">
        <w:rPr>
          <w:rFonts w:hint="cs"/>
          <w:szCs w:val="24"/>
          <w:rtl/>
          <w14:textOutline w14:w="9525" w14:cap="rnd" w14:cmpd="sng" w14:algn="ctr">
            <w14:noFill/>
            <w14:prstDash w14:val="solid"/>
            <w14:bevel/>
          </w14:textOutline>
        </w:rPr>
        <w:t>.</w:t>
      </w:r>
    </w:p>
    <w:p w:rsidR="00EC3AAA" w:rsidRDefault="00A36558" w:rsidP="00375AFA">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לא עמד היזם במועד הקמת התחנה </w:t>
      </w:r>
      <w:r w:rsidR="00362515">
        <w:rPr>
          <w:rFonts w:hint="cs"/>
          <w:szCs w:val="24"/>
          <w:rtl/>
          <w14:textOutline w14:w="9525" w14:cap="rnd" w14:cmpd="sng" w14:algn="ctr">
            <w14:noFill/>
            <w14:prstDash w14:val="solid"/>
            <w14:bevel/>
          </w14:textOutline>
        </w:rPr>
        <w:t xml:space="preserve">לאחר שלוש שנים מיום חתימת ההסכם, </w:t>
      </w:r>
      <w:r>
        <w:rPr>
          <w:rFonts w:hint="cs"/>
          <w:szCs w:val="24"/>
          <w:rtl/>
          <w14:textOutline w14:w="9525" w14:cap="rnd" w14:cmpd="sng" w14:algn="ctr">
            <w14:noFill/>
            <w14:prstDash w14:val="solid"/>
            <w14:bevel/>
          </w14:textOutline>
        </w:rPr>
        <w:t xml:space="preserve"> י</w:t>
      </w:r>
      <w:r w:rsidR="00362515">
        <w:rPr>
          <w:rFonts w:hint="cs"/>
          <w:szCs w:val="24"/>
          <w:rtl/>
          <w14:textOutline w14:w="9525" w14:cap="rnd" w14:cmpd="sng" w14:algn="ctr">
            <w14:noFill/>
            <w14:prstDash w14:val="solid"/>
            <w14:bevel/>
          </w14:textOutline>
        </w:rPr>
        <w:t xml:space="preserve">חולט </w:t>
      </w:r>
      <w:r>
        <w:rPr>
          <w:rFonts w:hint="cs"/>
          <w:szCs w:val="24"/>
          <w:rtl/>
          <w14:textOutline w14:w="9525" w14:cap="rnd" w14:cmpd="sng" w14:algn="ctr">
            <w14:noFill/>
            <w14:prstDash w14:val="solid"/>
            <w14:bevel/>
          </w14:textOutline>
        </w:rPr>
        <w:t>מתוך הערבות סכום של 328 ₪</w:t>
      </w:r>
      <w:r w:rsidR="004A47E1">
        <w:rPr>
          <w:rFonts w:hint="cs"/>
          <w:szCs w:val="24"/>
          <w:rtl/>
          <w14:textOutline w14:w="9525" w14:cap="rnd" w14:cmpd="sng" w14:algn="ctr">
            <w14:noFill/>
            <w14:prstDash w14:val="solid"/>
            <w14:bevel/>
          </w14:textOutline>
        </w:rPr>
        <w:t xml:space="preserve"> </w:t>
      </w:r>
      <w:r w:rsidR="004A47E1" w:rsidRPr="006E7234">
        <w:rPr>
          <w:rFonts w:hint="eastAsia"/>
          <w:szCs w:val="24"/>
          <w:highlight w:val="yellow"/>
          <w:rtl/>
          <w14:textOutline w14:w="9525" w14:cap="rnd" w14:cmpd="sng" w14:algn="ctr">
            <w14:noFill/>
            <w14:prstDash w14:val="solid"/>
            <w14:bevel/>
          </w14:textOutline>
        </w:rPr>
        <w:t>מידי</w:t>
      </w:r>
      <w:r w:rsidR="004A47E1" w:rsidRPr="006E7234">
        <w:rPr>
          <w:szCs w:val="24"/>
          <w:highlight w:val="yellow"/>
          <w:rtl/>
          <w14:textOutline w14:w="9525" w14:cap="rnd" w14:cmpd="sng" w14:algn="ctr">
            <w14:noFill/>
            <w14:prstDash w14:val="solid"/>
            <w14:bevel/>
          </w14:textOutline>
        </w:rPr>
        <w:t xml:space="preserve"> יום</w:t>
      </w:r>
      <w:r>
        <w:rPr>
          <w:rFonts w:hint="cs"/>
          <w:szCs w:val="24"/>
          <w:rtl/>
          <w14:textOutline w14:w="9525" w14:cap="rnd" w14:cmpd="sng" w14:algn="ctr">
            <w14:noFill/>
            <w14:prstDash w14:val="solid"/>
            <w14:bevel/>
          </w14:textOutline>
        </w:rPr>
        <w:t xml:space="preserve"> </w:t>
      </w:r>
      <w:r w:rsidR="004A47E1">
        <w:rPr>
          <w:rFonts w:hint="cs"/>
          <w:szCs w:val="24"/>
          <w:rtl/>
          <w14:textOutline w14:w="9525" w14:cap="rnd" w14:cmpd="sng" w14:algn="ctr">
            <w14:noFill/>
            <w14:prstDash w14:val="solid"/>
            <w14:bevel/>
          </w14:textOutline>
        </w:rPr>
        <w:t>ב</w:t>
      </w:r>
      <w:r>
        <w:rPr>
          <w:rFonts w:hint="cs"/>
          <w:szCs w:val="24"/>
          <w:rtl/>
          <w14:textOutline w14:w="9525" w14:cap="rnd" w14:cmpd="sng" w14:algn="ctr">
            <w14:noFill/>
            <w14:prstDash w14:val="solid"/>
            <w14:bevel/>
          </w14:textOutline>
        </w:rPr>
        <w:t xml:space="preserve">משך שנה כאמור </w:t>
      </w:r>
      <w:r w:rsidRPr="00F17BAF">
        <w:rPr>
          <w:rFonts w:hint="cs"/>
          <w:szCs w:val="24"/>
          <w:highlight w:val="yellow"/>
          <w:rtl/>
          <w14:textOutline w14:w="9525" w14:cap="rnd" w14:cmpd="sng" w14:algn="ctr">
            <w14:noFill/>
            <w14:prstDash w14:val="solid"/>
            <w14:bevel/>
          </w14:textOutline>
        </w:rPr>
        <w:t xml:space="preserve">בסעיף </w:t>
      </w:r>
      <w:r w:rsidR="004A47E1">
        <w:rPr>
          <w:rFonts w:hint="cs"/>
          <w:szCs w:val="24"/>
          <w:highlight w:val="yellow"/>
          <w:rtl/>
          <w14:textOutline w14:w="9525" w14:cap="rnd" w14:cmpd="sng" w14:algn="ctr">
            <w14:noFill/>
            <w14:prstDash w14:val="solid"/>
            <w14:bevel/>
          </w14:textOutline>
        </w:rPr>
        <w:t>12.ו.</w:t>
      </w:r>
      <w:r w:rsidRPr="00F17BAF">
        <w:rPr>
          <w:rFonts w:hint="cs"/>
          <w:szCs w:val="24"/>
          <w:highlight w:val="yellow"/>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ובנוסף יקוזז מתוך ה</w:t>
      </w:r>
      <w:r w:rsidR="005D15F4">
        <w:rPr>
          <w:rFonts w:hint="cs"/>
          <w:szCs w:val="24"/>
          <w:rtl/>
          <w14:textOutline w14:w="9525" w14:cap="rnd" w14:cmpd="sng" w14:algn="ctr">
            <w14:noFill/>
            <w14:prstDash w14:val="solid"/>
            <w14:bevel/>
          </w14:textOutline>
        </w:rPr>
        <w:t>מ</w:t>
      </w:r>
      <w:r>
        <w:rPr>
          <w:rFonts w:hint="cs"/>
          <w:szCs w:val="24"/>
          <w:rtl/>
          <w14:textOutline w14:w="9525" w14:cap="rnd" w14:cmpd="sng" w14:algn="ctr">
            <w14:noFill/>
            <w14:prstDash w14:val="solid"/>
            <w14:bevel/>
          </w14:textOutline>
        </w:rPr>
        <w:t>ענק העתידי סכום</w:t>
      </w:r>
      <w:r w:rsidR="00B778A0">
        <w:rPr>
          <w:rFonts w:hint="cs"/>
          <w:szCs w:val="24"/>
          <w:rtl/>
          <w14:textOutline w14:w="9525" w14:cap="rnd" w14:cmpd="sng" w14:algn="ctr">
            <w14:noFill/>
            <w14:prstDash w14:val="solid"/>
            <w14:bevel/>
          </w14:textOutline>
        </w:rPr>
        <w:t xml:space="preserve"> זהה (</w:t>
      </w:r>
      <w:r>
        <w:rPr>
          <w:rFonts w:hint="cs"/>
          <w:szCs w:val="24"/>
          <w:rtl/>
          <w14:textOutline w14:w="9525" w14:cap="rnd" w14:cmpd="sng" w14:algn="ctr">
            <w14:noFill/>
            <w14:prstDash w14:val="solid"/>
            <w14:bevel/>
          </w14:textOutline>
        </w:rPr>
        <w:t>328 ₪</w:t>
      </w:r>
      <w:r w:rsidR="00B778A0">
        <w:rPr>
          <w:rFonts w:hint="cs"/>
          <w:szCs w:val="24"/>
          <w:rtl/>
          <w14:textOutline w14:w="9525" w14:cap="rnd" w14:cmpd="sng" w14:algn="ctr">
            <w14:noFill/>
            <w14:prstDash w14:val="solid"/>
            <w14:bevel/>
          </w14:textOutline>
        </w:rPr>
        <w:t xml:space="preserve">) בכל יום למשך שנה. </w:t>
      </w:r>
      <w:r>
        <w:rPr>
          <w:rFonts w:hint="cs"/>
          <w:szCs w:val="24"/>
          <w:rtl/>
          <w14:textOutline w14:w="9525" w14:cap="rnd" w14:cmpd="sng" w14:algn="ctr">
            <w14:noFill/>
            <w14:prstDash w14:val="solid"/>
            <w14:bevel/>
          </w14:textOutline>
        </w:rPr>
        <w:t xml:space="preserve"> </w:t>
      </w:r>
    </w:p>
    <w:p w:rsidR="00362515" w:rsidRDefault="00EC3AAA" w:rsidP="00CF0E1F">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לא הקים היזם את התחנה לאחר 4 שנים ממועד חתימת ההסכם</w:t>
      </w:r>
      <w:r w:rsidR="00CF0E1F">
        <w:rPr>
          <w:rFonts w:hint="cs"/>
          <w:szCs w:val="24"/>
          <w:rtl/>
          <w14:textOutline w14:w="9525" w14:cap="rnd" w14:cmpd="sng" w14:algn="ctr">
            <w14:noFill/>
            <w14:prstDash w14:val="solid"/>
            <w14:bevel/>
          </w14:textOutline>
        </w:rPr>
        <w:t>, תחולט הערבות ו</w:t>
      </w:r>
      <w:r>
        <w:rPr>
          <w:rFonts w:hint="cs"/>
          <w:szCs w:val="24"/>
          <w:rtl/>
          <w14:textOutline w14:w="9525" w14:cap="rnd" w14:cmpd="sng" w14:algn="ctr">
            <w14:noFill/>
            <w14:prstDash w14:val="solid"/>
            <w14:bevel/>
          </w14:textOutline>
        </w:rPr>
        <w:t>יבוטל ההסכם עם היזם.</w:t>
      </w:r>
    </w:p>
    <w:p w:rsidR="00922854" w:rsidRPr="009324FA" w:rsidRDefault="00CB73A8"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ככל שיקדים יזם להפעיל את התחנה, כך יקדים להיכנ</w:t>
      </w:r>
      <w:r>
        <w:rPr>
          <w:rFonts w:hint="eastAsia"/>
          <w:szCs w:val="24"/>
          <w:rtl/>
          <w14:textOutline w14:w="9525" w14:cap="rnd" w14:cmpd="sng" w14:algn="ctr">
            <w14:noFill/>
            <w14:prstDash w14:val="solid"/>
            <w14:bevel/>
          </w14:textOutline>
        </w:rPr>
        <w:t>ס</w:t>
      </w:r>
      <w:r>
        <w:rPr>
          <w:rFonts w:hint="cs"/>
          <w:szCs w:val="24"/>
          <w:rtl/>
          <w14:textOutline w14:w="9525" w14:cap="rnd" w14:cmpd="sng" w14:algn="ctr">
            <w14:noFill/>
            <w14:prstDash w14:val="solid"/>
            <w14:bevel/>
          </w14:textOutline>
        </w:rPr>
        <w:t xml:space="preserve"> לתכנית הסיוע.</w:t>
      </w:r>
    </w:p>
    <w:p w:rsidR="00922854" w:rsidRPr="009324FA" w:rsidRDefault="00922854" w:rsidP="0033112E">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לא עמד היזם </w:t>
      </w:r>
      <w:r w:rsidR="0033112E">
        <w:rPr>
          <w:rFonts w:hint="cs"/>
          <w:szCs w:val="24"/>
          <w:rtl/>
          <w14:textOutline w14:w="9525" w14:cap="rnd" w14:cmpd="sng" w14:algn="ctr">
            <w14:noFill/>
            <w14:prstDash w14:val="solid"/>
            <w14:bevel/>
          </w14:textOutline>
        </w:rPr>
        <w:t>באבן הדרך כאמור בסעיף 5.4., או שלא הקים את התחנה במועד האמור בסעיף 5.5</w:t>
      </w:r>
      <w:r w:rsidRPr="009324FA">
        <w:rPr>
          <w:rFonts w:hint="cs"/>
          <w:szCs w:val="24"/>
          <w:rtl/>
          <w14:textOutline w14:w="9525" w14:cap="rnd" w14:cmpd="sng" w14:algn="ctr">
            <w14:noFill/>
            <w14:prstDash w14:val="solid"/>
            <w14:bevel/>
          </w14:textOutline>
        </w:rPr>
        <w:t xml:space="preserve"> יבוטל ההסכם עמו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למעט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במקרים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חריגים</w:t>
      </w:r>
      <w:r w:rsidRPr="009324FA">
        <w:rPr>
          <w:szCs w:val="24"/>
          <w:rtl/>
          <w14:textOutline w14:w="9525" w14:cap="rnd" w14:cmpd="sng" w14:algn="ctr">
            <w14:noFill/>
            <w14:prstDash w14:val="solid"/>
            <w14:bevel/>
          </w14:textOutline>
        </w:rPr>
        <w:t xml:space="preserve"> שיאושרו על ידי ועדת המכרזים של המשרד</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ע"פ שיקול דעתו הבלעדי של המשרד.</w:t>
      </w:r>
      <w:r w:rsidR="00CE6CCB">
        <w:rPr>
          <w:rFonts w:hint="cs"/>
          <w:szCs w:val="24"/>
          <w:rtl/>
          <w14:textOutline w14:w="9525" w14:cap="rnd" w14:cmpd="sng" w14:algn="ctr">
            <w14:noFill/>
            <w14:prstDash w14:val="solid"/>
            <w14:bevel/>
          </w14:textOutline>
        </w:rPr>
        <w:t xml:space="preserve"> </w:t>
      </w:r>
    </w:p>
    <w:p w:rsidR="00B505F2" w:rsidRDefault="00E06188" w:rsidP="00F17BAF">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lastRenderedPageBreak/>
        <w:t xml:space="preserve"> </w:t>
      </w:r>
      <w:r w:rsidR="00B505F2">
        <w:rPr>
          <w:rFonts w:hint="cs"/>
          <w:szCs w:val="24"/>
          <w:rtl/>
          <w14:textOutline w14:w="9525" w14:cap="rnd" w14:cmpd="sng" w14:algn="ctr">
            <w14:noFill/>
            <w14:prstDash w14:val="solid"/>
            <w14:bevel/>
          </w14:textOutline>
        </w:rPr>
        <w:t xml:space="preserve">וועדת המכרזים של המשרד רשאית לדון ולאשר, </w:t>
      </w:r>
      <w:r w:rsidR="0033112E">
        <w:rPr>
          <w:rFonts w:hint="cs"/>
          <w:szCs w:val="24"/>
          <w:rtl/>
          <w14:textOutline w14:w="9525" w14:cap="rnd" w14:cmpd="sng" w14:algn="ctr">
            <w14:noFill/>
            <w14:prstDash w14:val="solid"/>
            <w14:bevel/>
          </w14:textOutline>
        </w:rPr>
        <w:t>ב</w:t>
      </w:r>
      <w:r w:rsidR="00B505F2">
        <w:rPr>
          <w:rFonts w:hint="cs"/>
          <w:szCs w:val="24"/>
          <w:rtl/>
          <w14:textOutline w14:w="9525" w14:cap="rnd" w14:cmpd="sng" w14:algn="ctr">
            <w14:noFill/>
            <w14:prstDash w14:val="solid"/>
            <w14:bevel/>
          </w14:textOutline>
        </w:rPr>
        <w:t xml:space="preserve">נסיבות יוצאות דופן עקב שינוי מהותי של הנסיבות במשק, דחייה בלוחות הזמנים המפורטים, באופן </w:t>
      </w:r>
      <w:r w:rsidR="00F0062D">
        <w:rPr>
          <w:rFonts w:hint="cs"/>
          <w:szCs w:val="24"/>
          <w:rtl/>
          <w14:textOutline w14:w="9525" w14:cap="rnd" w14:cmpd="sng" w14:algn="ctr">
            <w14:noFill/>
            <w14:prstDash w14:val="solid"/>
            <w14:bevel/>
          </w14:textOutline>
        </w:rPr>
        <w:t>רחבי</w:t>
      </w:r>
      <w:r w:rsidR="00B505F2">
        <w:rPr>
          <w:rFonts w:hint="cs"/>
          <w:szCs w:val="24"/>
          <w:rtl/>
          <w14:textOutline w14:w="9525" w14:cap="rnd" w14:cmpd="sng" w14:algn="ctr">
            <w14:noFill/>
            <w14:prstDash w14:val="solid"/>
            <w14:bevel/>
          </w14:textOutline>
        </w:rPr>
        <w:t xml:space="preserve"> לכל התחנות שנחתם עימ</w:t>
      </w:r>
      <w:r w:rsidR="00F17BAF">
        <w:rPr>
          <w:rFonts w:hint="cs"/>
          <w:szCs w:val="24"/>
          <w:rtl/>
          <w14:textOutline w14:w="9525" w14:cap="rnd" w14:cmpd="sng" w14:algn="ctr">
            <w14:noFill/>
            <w14:prstDash w14:val="solid"/>
            <w14:bevel/>
          </w14:textOutline>
        </w:rPr>
        <w:t>ן</w:t>
      </w:r>
      <w:r w:rsidR="00B505F2">
        <w:rPr>
          <w:rFonts w:hint="cs"/>
          <w:szCs w:val="24"/>
          <w:rtl/>
          <w14:textOutline w14:w="9525" w14:cap="rnd" w14:cmpd="sng" w14:algn="ctr">
            <w14:noFill/>
            <w14:prstDash w14:val="solid"/>
            <w14:bevel/>
          </w14:textOutline>
        </w:rPr>
        <w:t xml:space="preserve"> הסכם במשק, ודחייה של מועדי חילוט הערבות בהתאם. </w:t>
      </w:r>
    </w:p>
    <w:p w:rsidR="00BB34BA" w:rsidRDefault="00BB34BA" w:rsidP="00F17BAF">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 xml:space="preserve">במקרה בו יוחלט שלא לאשר את התיקון לתמא 18 </w:t>
      </w:r>
      <w:r w:rsidR="002C3A2A">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 xml:space="preserve">המתיר פעילות מסחרית בתחנות פנימיות, או אם התיקון לא יאושר בתוך </w:t>
      </w:r>
      <w:r w:rsidR="002C3A2A">
        <w:rPr>
          <w:rFonts w:hint="cs"/>
          <w:szCs w:val="24"/>
          <w:rtl/>
          <w14:textOutline w14:w="9525" w14:cap="rnd" w14:cmpd="sng" w14:algn="ctr">
            <w14:noFill/>
            <w14:prstDash w14:val="solid"/>
            <w14:bevel/>
          </w14:textOutline>
        </w:rPr>
        <w:t xml:space="preserve">שנה </w:t>
      </w:r>
      <w:r w:rsidR="00DB6A19">
        <w:rPr>
          <w:rFonts w:hint="cs"/>
          <w:szCs w:val="24"/>
          <w:rtl/>
          <w14:textOutline w14:w="9525" w14:cap="rnd" w14:cmpd="sng" w14:algn="ctr">
            <w14:noFill/>
            <w14:prstDash w14:val="solid"/>
            <w14:bevel/>
          </w14:textOutline>
        </w:rPr>
        <w:t>ממועד חתימה על ההסכם</w:t>
      </w:r>
      <w:r w:rsidR="00F17BAF">
        <w:rPr>
          <w:rFonts w:hint="cs"/>
          <w:szCs w:val="24"/>
          <w:rtl/>
          <w14:textOutline w14:w="9525" w14:cap="rnd" w14:cmpd="sng" w14:algn="ctr">
            <w14:noFill/>
            <w14:prstDash w14:val="solid"/>
            <w14:bevel/>
          </w14:textOutline>
        </w:rPr>
        <w:t>,</w:t>
      </w:r>
      <w:r w:rsidR="00DB6A19">
        <w:rPr>
          <w:rFonts w:hint="cs"/>
          <w:szCs w:val="24"/>
          <w:rtl/>
          <w14:textOutline w14:w="9525" w14:cap="rnd" w14:cmpd="sng" w14:algn="ctr">
            <w14:noFill/>
            <w14:prstDash w14:val="solid"/>
            <w14:bevel/>
          </w14:textOutline>
        </w:rPr>
        <w:t xml:space="preserve"> יורשה יזם של תחנה </w:t>
      </w:r>
      <w:r w:rsidR="00F0062D">
        <w:rPr>
          <w:rFonts w:hint="cs"/>
          <w:szCs w:val="24"/>
          <w:rtl/>
          <w14:textOutline w14:w="9525" w14:cap="rnd" w14:cmpd="sng" w14:algn="ctr">
            <w14:noFill/>
            <w14:prstDash w14:val="solid"/>
            <w14:bevel/>
          </w14:textOutline>
        </w:rPr>
        <w:t xml:space="preserve">במסלול ב' או ג' לסגת מההתחייבות להקמת תחנה </w:t>
      </w:r>
      <w:r w:rsidR="00DB6A19">
        <w:rPr>
          <w:rFonts w:hint="cs"/>
          <w:szCs w:val="24"/>
          <w:rtl/>
          <w14:textOutline w14:w="9525" w14:cap="rnd" w14:cmpd="sng" w14:algn="ctr">
            <w14:noFill/>
            <w14:prstDash w14:val="solid"/>
            <w14:bevel/>
          </w14:textOutline>
        </w:rPr>
        <w:t>ולא תחולט</w:t>
      </w:r>
      <w:r w:rsidR="00F0062D">
        <w:rPr>
          <w:rFonts w:hint="cs"/>
          <w:szCs w:val="24"/>
          <w:rtl/>
          <w14:textOutline w14:w="9525" w14:cap="rnd" w14:cmpd="sng" w14:algn="ctr">
            <w14:noFill/>
            <w14:prstDash w14:val="solid"/>
            <w14:bevel/>
          </w14:textOutline>
        </w:rPr>
        <w:t xml:space="preserve"> ערבות </w:t>
      </w:r>
      <w:r w:rsidR="00DB6A19">
        <w:rPr>
          <w:rFonts w:hint="cs"/>
          <w:szCs w:val="24"/>
          <w:rtl/>
          <w14:textOutline w14:w="9525" w14:cap="rnd" w14:cmpd="sng" w14:algn="ctr">
            <w14:noFill/>
            <w14:prstDash w14:val="solid"/>
            <w14:bevel/>
          </w14:textOutline>
        </w:rPr>
        <w:t>עקב כך</w:t>
      </w:r>
      <w:r w:rsidR="002C3A2A">
        <w:rPr>
          <w:rFonts w:hint="cs"/>
          <w:szCs w:val="24"/>
          <w:rtl/>
          <w14:textOutline w14:w="9525" w14:cap="rnd" w14:cmpd="sng" w14:algn="ctr">
            <w14:noFill/>
            <w14:prstDash w14:val="solid"/>
            <w14:bevel/>
          </w14:textOutline>
        </w:rPr>
        <w:t>.</w:t>
      </w:r>
    </w:p>
    <w:p w:rsidR="00BB34BA" w:rsidRDefault="00E06188" w:rsidP="00664B62">
      <w:pPr>
        <w:pStyle w:val="af6"/>
        <w:numPr>
          <w:ilvl w:val="0"/>
          <w:numId w:val="102"/>
        </w:numPr>
        <w:spacing w:line="360" w:lineRule="auto"/>
        <w:ind w:left="1075" w:hanging="284"/>
        <w:jc w:val="both"/>
        <w:rPr>
          <w:rFonts w:ascii="Arial" w:hAnsi="Arial"/>
          <w:b/>
          <w:bCs/>
          <w:szCs w:val="24"/>
          <w:u w:val="single"/>
          <w:lang w:eastAsia="he-IL"/>
        </w:rPr>
      </w:pPr>
      <w:r>
        <w:rPr>
          <w:rFonts w:ascii="Arial" w:hAnsi="Arial" w:hint="cs"/>
          <w:b/>
          <w:bCs/>
          <w:szCs w:val="24"/>
          <w:u w:val="single"/>
          <w:rtl/>
          <w:lang w:eastAsia="he-IL"/>
        </w:rPr>
        <w:t xml:space="preserve"> </w:t>
      </w:r>
      <w:r w:rsidR="00BB34BA">
        <w:rPr>
          <w:rFonts w:ascii="Arial" w:hAnsi="Arial" w:hint="cs"/>
          <w:b/>
          <w:bCs/>
          <w:szCs w:val="24"/>
          <w:u w:val="single"/>
          <w:rtl/>
          <w:lang w:eastAsia="he-IL"/>
        </w:rPr>
        <w:t>ערבות הקמה</w:t>
      </w:r>
    </w:p>
    <w:p w:rsidR="00BB34BA" w:rsidRPr="009D072A" w:rsidRDefault="00BB34BA" w:rsidP="00375AFA">
      <w:pPr>
        <w:numPr>
          <w:ilvl w:val="1"/>
          <w:numId w:val="141"/>
        </w:numPr>
        <w:spacing w:line="360" w:lineRule="auto"/>
        <w:contextualSpacing/>
        <w:jc w:val="both"/>
        <w:rPr>
          <w:szCs w:val="24"/>
          <w:lang w:eastAsia="he-IL"/>
        </w:rPr>
      </w:pPr>
      <w:r w:rsidRPr="009D072A">
        <w:rPr>
          <w:szCs w:val="24"/>
          <w:rtl/>
          <w:lang w:eastAsia="he-IL"/>
        </w:rPr>
        <w:t xml:space="preserve">לצורך הבטחת </w:t>
      </w:r>
      <w:r w:rsidRPr="009D072A">
        <w:rPr>
          <w:rFonts w:hint="eastAsia"/>
          <w:szCs w:val="24"/>
          <w:rtl/>
          <w:lang w:eastAsia="he-IL"/>
        </w:rPr>
        <w:t>הקמת</w:t>
      </w:r>
      <w:r w:rsidRPr="009D072A">
        <w:rPr>
          <w:szCs w:val="24"/>
          <w:rtl/>
          <w:lang w:eastAsia="he-IL"/>
        </w:rPr>
        <w:t xml:space="preserve"> </w:t>
      </w:r>
      <w:r w:rsidRPr="009D072A">
        <w:rPr>
          <w:rFonts w:hint="eastAsia"/>
          <w:szCs w:val="24"/>
          <w:rtl/>
          <w:lang w:eastAsia="he-IL"/>
        </w:rPr>
        <w:t>התחנה</w:t>
      </w:r>
      <w:r w:rsidRPr="009D072A">
        <w:rPr>
          <w:szCs w:val="24"/>
          <w:rtl/>
          <w:lang w:eastAsia="he-IL"/>
        </w:rPr>
        <w:t xml:space="preserve"> </w:t>
      </w:r>
      <w:r w:rsidRPr="009D072A">
        <w:rPr>
          <w:rFonts w:hint="eastAsia"/>
          <w:szCs w:val="24"/>
          <w:rtl/>
          <w:lang w:eastAsia="he-IL"/>
        </w:rPr>
        <w:t>י</w:t>
      </w:r>
      <w:r w:rsidRPr="009D072A">
        <w:rPr>
          <w:szCs w:val="24"/>
          <w:rtl/>
          <w:lang w:eastAsia="he-IL"/>
        </w:rPr>
        <w:t>מ</w:t>
      </w:r>
      <w:r w:rsidRPr="009D072A">
        <w:rPr>
          <w:rFonts w:hint="eastAsia"/>
          <w:szCs w:val="24"/>
          <w:rtl/>
          <w:lang w:eastAsia="he-IL"/>
        </w:rPr>
        <w:t>סו</w:t>
      </w:r>
      <w:r w:rsidRPr="009D072A">
        <w:rPr>
          <w:szCs w:val="24"/>
          <w:rtl/>
          <w:lang w:eastAsia="he-IL"/>
        </w:rPr>
        <w:t xml:space="preserve">ר </w:t>
      </w:r>
      <w:r w:rsidRPr="009D072A">
        <w:rPr>
          <w:rFonts w:hint="eastAsia"/>
          <w:szCs w:val="24"/>
          <w:rtl/>
          <w:lang w:eastAsia="he-IL"/>
        </w:rPr>
        <w:t>היזם</w:t>
      </w:r>
      <w:r w:rsidRPr="009D072A">
        <w:rPr>
          <w:szCs w:val="24"/>
          <w:rtl/>
          <w:lang w:eastAsia="he-IL"/>
        </w:rPr>
        <w:t xml:space="preserve">, עם חתימת החוזה, ערבות בנקאית או ערבות חברת ביטוח בלתי מותנית שתוצא לבקשתו (שמו יופיע בבקשה) על סך של </w:t>
      </w:r>
      <w:r w:rsidRPr="00607FBC">
        <w:rPr>
          <w:b/>
          <w:bCs/>
          <w:szCs w:val="24"/>
          <w:rtl/>
          <w:lang w:eastAsia="he-IL"/>
        </w:rPr>
        <w:t xml:space="preserve">120,000 </w:t>
      </w:r>
      <w:r w:rsidRPr="00607FBC">
        <w:rPr>
          <w:rFonts w:hint="eastAsia"/>
          <w:b/>
          <w:bCs/>
          <w:szCs w:val="24"/>
          <w:rtl/>
          <w:lang w:eastAsia="he-IL"/>
        </w:rPr>
        <w:t>₪</w:t>
      </w:r>
      <w:r w:rsidRPr="00607FBC">
        <w:rPr>
          <w:b/>
          <w:bCs/>
          <w:szCs w:val="24"/>
          <w:rtl/>
          <w:lang w:eastAsia="he-IL"/>
        </w:rPr>
        <w:t>.</w:t>
      </w:r>
      <w:r w:rsidRPr="009D072A">
        <w:rPr>
          <w:szCs w:val="24"/>
          <w:rtl/>
          <w:lang w:eastAsia="he-IL"/>
        </w:rPr>
        <w:t xml:space="preserve"> הערבות תהיה בתוקף </w:t>
      </w:r>
      <w:r w:rsidRPr="009D072A">
        <w:rPr>
          <w:rFonts w:hint="eastAsia"/>
          <w:szCs w:val="24"/>
          <w:rtl/>
          <w:lang w:eastAsia="he-IL"/>
        </w:rPr>
        <w:t>למשך</w:t>
      </w:r>
      <w:r w:rsidRPr="009D072A">
        <w:rPr>
          <w:szCs w:val="24"/>
          <w:rtl/>
          <w:lang w:eastAsia="he-IL"/>
        </w:rPr>
        <w:t xml:space="preserve"> 5 </w:t>
      </w:r>
      <w:r w:rsidRPr="009D072A">
        <w:rPr>
          <w:rFonts w:hint="eastAsia"/>
          <w:szCs w:val="24"/>
          <w:rtl/>
          <w:lang w:eastAsia="he-IL"/>
        </w:rPr>
        <w:t>שנים</w:t>
      </w:r>
      <w:r w:rsidRPr="009D072A">
        <w:rPr>
          <w:szCs w:val="24"/>
          <w:rtl/>
          <w:lang w:eastAsia="he-IL"/>
        </w:rPr>
        <w:t xml:space="preserve"> </w:t>
      </w:r>
      <w:r w:rsidRPr="009D072A">
        <w:rPr>
          <w:rFonts w:hint="eastAsia"/>
          <w:szCs w:val="24"/>
          <w:rtl/>
          <w:lang w:eastAsia="he-IL"/>
        </w:rPr>
        <w:t>מיום</w:t>
      </w:r>
      <w:r w:rsidRPr="009D072A">
        <w:rPr>
          <w:szCs w:val="24"/>
          <w:rtl/>
          <w:lang w:eastAsia="he-IL"/>
        </w:rPr>
        <w:t xml:space="preserve"> </w:t>
      </w:r>
      <w:r w:rsidRPr="009D072A">
        <w:rPr>
          <w:rFonts w:hint="eastAsia"/>
          <w:szCs w:val="24"/>
          <w:rtl/>
          <w:lang w:eastAsia="he-IL"/>
        </w:rPr>
        <w:t>חתימת</w:t>
      </w:r>
      <w:r w:rsidRPr="009D072A">
        <w:rPr>
          <w:szCs w:val="24"/>
          <w:rtl/>
          <w:lang w:eastAsia="he-IL"/>
        </w:rPr>
        <w:t xml:space="preserve"> </w:t>
      </w:r>
      <w:r w:rsidRPr="009D072A">
        <w:rPr>
          <w:rFonts w:hint="eastAsia"/>
          <w:szCs w:val="24"/>
          <w:rtl/>
          <w:lang w:eastAsia="he-IL"/>
        </w:rPr>
        <w:t>החוזה</w:t>
      </w:r>
      <w:r w:rsidRPr="009D072A">
        <w:rPr>
          <w:szCs w:val="24"/>
          <w:rtl/>
          <w:lang w:eastAsia="he-IL"/>
        </w:rPr>
        <w:t>, ותוצמד למדד המחירים לצרכן (להלן: "</w:t>
      </w:r>
      <w:r w:rsidRPr="00607FBC">
        <w:rPr>
          <w:b/>
          <w:bCs/>
          <w:szCs w:val="24"/>
          <w:rtl/>
          <w:lang w:eastAsia="he-IL"/>
        </w:rPr>
        <w:t>הערבות</w:t>
      </w:r>
      <w:r w:rsidRPr="009D072A">
        <w:rPr>
          <w:szCs w:val="24"/>
          <w:rtl/>
          <w:lang w:eastAsia="he-IL"/>
        </w:rPr>
        <w:t xml:space="preserve">"). מסירת הערבות תהיה תנאי מוקדם לכניסת ההתקשרות לתוקף. נוסח הערבות יהיה כמפורט </w:t>
      </w:r>
      <w:r w:rsidRPr="00607FBC">
        <w:rPr>
          <w:b/>
          <w:bCs/>
          <w:szCs w:val="24"/>
          <w:rtl/>
          <w:lang w:eastAsia="he-IL"/>
        </w:rPr>
        <w:t>בנספח</w:t>
      </w:r>
      <w:r w:rsidR="004A47E1" w:rsidRPr="00607FBC">
        <w:rPr>
          <w:b/>
          <w:bCs/>
          <w:szCs w:val="24"/>
          <w:rtl/>
          <w:lang w:eastAsia="he-IL"/>
        </w:rPr>
        <w:t xml:space="preserve"> יג'</w:t>
      </w:r>
      <w:r w:rsidR="004A47E1">
        <w:rPr>
          <w:rFonts w:hint="cs"/>
          <w:szCs w:val="24"/>
          <w:rtl/>
          <w:lang w:eastAsia="he-IL"/>
        </w:rPr>
        <w:t xml:space="preserve"> </w:t>
      </w:r>
      <w:r w:rsidRPr="009D072A">
        <w:rPr>
          <w:szCs w:val="24"/>
          <w:rtl/>
          <w:lang w:eastAsia="he-IL"/>
        </w:rPr>
        <w:t>המצורף למכרז.</w:t>
      </w:r>
    </w:p>
    <w:p w:rsidR="00BB34BA" w:rsidRDefault="00BB34BA" w:rsidP="00BB34BA">
      <w:pPr>
        <w:numPr>
          <w:ilvl w:val="1"/>
          <w:numId w:val="141"/>
        </w:numPr>
        <w:spacing w:line="360" w:lineRule="auto"/>
        <w:contextualSpacing/>
        <w:jc w:val="both"/>
        <w:rPr>
          <w:szCs w:val="24"/>
          <w:lang w:eastAsia="he-IL"/>
        </w:rPr>
      </w:pPr>
      <w:r w:rsidRPr="00C95EF4">
        <w:rPr>
          <w:szCs w:val="24"/>
          <w:rtl/>
          <w:lang w:eastAsia="he-IL"/>
        </w:rPr>
        <w:t xml:space="preserve">לאחר </w:t>
      </w:r>
      <w:r w:rsidRPr="00C95EF4">
        <w:rPr>
          <w:rFonts w:hint="eastAsia"/>
          <w:szCs w:val="24"/>
          <w:rtl/>
          <w:lang w:eastAsia="he-IL"/>
        </w:rPr>
        <w:t>הקמת</w:t>
      </w:r>
      <w:r w:rsidRPr="00C95EF4">
        <w:rPr>
          <w:szCs w:val="24"/>
          <w:rtl/>
          <w:lang w:eastAsia="he-IL"/>
        </w:rPr>
        <w:t xml:space="preserve"> </w:t>
      </w:r>
      <w:r w:rsidRPr="00C95EF4">
        <w:rPr>
          <w:rFonts w:hint="eastAsia"/>
          <w:szCs w:val="24"/>
          <w:rtl/>
          <w:lang w:eastAsia="he-IL"/>
        </w:rPr>
        <w:t>התחנה</w:t>
      </w:r>
      <w:r>
        <w:rPr>
          <w:rFonts w:hint="cs"/>
          <w:szCs w:val="24"/>
          <w:rtl/>
          <w:lang w:eastAsia="he-IL"/>
        </w:rPr>
        <w:t xml:space="preserve"> תוחזר הערבות ליזם</w:t>
      </w:r>
      <w:r w:rsidRPr="00C95EF4">
        <w:rPr>
          <w:szCs w:val="24"/>
          <w:rtl/>
          <w:lang w:eastAsia="he-IL"/>
        </w:rPr>
        <w:t xml:space="preserve">. </w:t>
      </w:r>
    </w:p>
    <w:p w:rsidR="00BB34BA" w:rsidRPr="00C95EF4" w:rsidRDefault="00BB34BA" w:rsidP="00BB34BA">
      <w:pPr>
        <w:spacing w:line="360" w:lineRule="auto"/>
        <w:ind w:left="392" w:firstLine="720"/>
        <w:jc w:val="both"/>
        <w:rPr>
          <w:szCs w:val="24"/>
          <w:u w:val="single"/>
          <w:lang w:eastAsia="he-IL"/>
        </w:rPr>
      </w:pPr>
      <w:r w:rsidRPr="00C95EF4">
        <w:rPr>
          <w:szCs w:val="24"/>
          <w:u w:val="single"/>
          <w:rtl/>
          <w:lang w:eastAsia="he-IL"/>
        </w:rPr>
        <w:t>תנאים לחילוט הערבות:</w:t>
      </w:r>
    </w:p>
    <w:p w:rsidR="00BB34BA" w:rsidRPr="009D072A" w:rsidRDefault="00BB34BA" w:rsidP="00375AFA">
      <w:pPr>
        <w:numPr>
          <w:ilvl w:val="1"/>
          <w:numId w:val="141"/>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9D072A">
        <w:rPr>
          <w:rFonts w:hint="eastAsia"/>
          <w:szCs w:val="24"/>
          <w:rtl/>
          <w:lang w:eastAsia="he-IL"/>
        </w:rPr>
        <w:t>ויודיע</w:t>
      </w:r>
      <w:r w:rsidRPr="009D072A">
        <w:rPr>
          <w:szCs w:val="24"/>
          <w:rtl/>
          <w:lang w:eastAsia="he-IL"/>
        </w:rPr>
        <w:t xml:space="preserve"> </w:t>
      </w:r>
      <w:r w:rsidRPr="009D072A">
        <w:rPr>
          <w:rFonts w:hint="eastAsia"/>
          <w:szCs w:val="24"/>
          <w:rtl/>
          <w:lang w:eastAsia="he-IL"/>
        </w:rPr>
        <w:t>היזם</w:t>
      </w:r>
      <w:r w:rsidRPr="009D072A">
        <w:rPr>
          <w:szCs w:val="24"/>
          <w:rtl/>
          <w:lang w:eastAsia="he-IL"/>
        </w:rPr>
        <w:t xml:space="preserve"> </w:t>
      </w:r>
      <w:r w:rsidRPr="009D072A">
        <w:rPr>
          <w:rFonts w:hint="eastAsia"/>
          <w:szCs w:val="24"/>
          <w:rtl/>
          <w:lang w:eastAsia="he-IL"/>
        </w:rPr>
        <w:t>בתוך</w:t>
      </w:r>
      <w:r w:rsidRPr="009D072A">
        <w:rPr>
          <w:szCs w:val="24"/>
          <w:rtl/>
          <w:lang w:eastAsia="he-IL"/>
        </w:rPr>
        <w:t xml:space="preserve"> </w:t>
      </w:r>
      <w:r w:rsidRPr="009D072A">
        <w:rPr>
          <w:rFonts w:hint="eastAsia"/>
          <w:szCs w:val="24"/>
          <w:rtl/>
          <w:lang w:eastAsia="he-IL"/>
        </w:rPr>
        <w:t>שנה</w:t>
      </w:r>
      <w:r w:rsidRPr="009D072A">
        <w:rPr>
          <w:szCs w:val="24"/>
          <w:rtl/>
          <w:lang w:eastAsia="he-IL"/>
        </w:rPr>
        <w:t xml:space="preserve"> </w:t>
      </w:r>
      <w:r w:rsidRPr="009D072A">
        <w:rPr>
          <w:rFonts w:hint="eastAsia"/>
          <w:szCs w:val="24"/>
          <w:rtl/>
          <w:lang w:eastAsia="he-IL"/>
        </w:rPr>
        <w:t>ממועד</w:t>
      </w:r>
      <w:r w:rsidRPr="009D072A">
        <w:rPr>
          <w:szCs w:val="24"/>
          <w:rtl/>
          <w:lang w:eastAsia="he-IL"/>
        </w:rPr>
        <w:t xml:space="preserve"> </w:t>
      </w:r>
      <w:r w:rsidRPr="009D072A">
        <w:rPr>
          <w:rFonts w:hint="eastAsia"/>
          <w:szCs w:val="24"/>
          <w:rtl/>
          <w:lang w:eastAsia="he-IL"/>
        </w:rPr>
        <w:t>חתימת</w:t>
      </w:r>
      <w:r w:rsidRPr="009D072A">
        <w:rPr>
          <w:szCs w:val="24"/>
          <w:rtl/>
          <w:lang w:eastAsia="he-IL"/>
        </w:rPr>
        <w:t xml:space="preserve"> </w:t>
      </w:r>
      <w:r w:rsidRPr="009D072A">
        <w:rPr>
          <w:rFonts w:hint="eastAsia"/>
          <w:szCs w:val="24"/>
          <w:rtl/>
          <w:lang w:eastAsia="he-IL"/>
        </w:rPr>
        <w:t>החוזה</w:t>
      </w:r>
      <w:r w:rsidRPr="009D072A">
        <w:rPr>
          <w:szCs w:val="24"/>
          <w:rtl/>
          <w:lang w:eastAsia="he-IL"/>
        </w:rPr>
        <w:t xml:space="preserve"> </w:t>
      </w:r>
      <w:r w:rsidRPr="009D072A">
        <w:rPr>
          <w:rFonts w:hint="eastAsia"/>
          <w:szCs w:val="24"/>
          <w:rtl/>
          <w:lang w:eastAsia="he-IL"/>
        </w:rPr>
        <w:t>כי</w:t>
      </w:r>
      <w:r w:rsidRPr="009D072A">
        <w:rPr>
          <w:szCs w:val="24"/>
          <w:rtl/>
          <w:lang w:eastAsia="he-IL"/>
        </w:rPr>
        <w:t xml:space="preserve"> נסוג מתכניתו להקים תחנת תדלוק בגט"ד, יבוטל החוזה עימו, </w:t>
      </w:r>
      <w:r w:rsidR="0033112E" w:rsidRPr="009D072A">
        <w:rPr>
          <w:szCs w:val="24"/>
          <w:rtl/>
          <w:lang w:eastAsia="he-IL"/>
        </w:rPr>
        <w:t xml:space="preserve">ללא תלות בנסיבות (בשליטתו או שאינן בשליטתו) </w:t>
      </w:r>
      <w:r w:rsidR="00F17BAF">
        <w:rPr>
          <w:rFonts w:hint="cs"/>
          <w:szCs w:val="24"/>
          <w:rtl/>
          <w:lang w:eastAsia="he-IL"/>
        </w:rPr>
        <w:t>ו</w:t>
      </w:r>
      <w:r w:rsidRPr="009D072A">
        <w:rPr>
          <w:szCs w:val="24"/>
          <w:rtl/>
          <w:lang w:eastAsia="he-IL"/>
        </w:rPr>
        <w:t xml:space="preserve">יחולט סך של 20,000 </w:t>
      </w:r>
      <w:r w:rsidRPr="009D072A">
        <w:rPr>
          <w:rFonts w:hint="eastAsia"/>
          <w:szCs w:val="24"/>
          <w:rtl/>
          <w:lang w:eastAsia="he-IL"/>
        </w:rPr>
        <w:t>₪</w:t>
      </w:r>
      <w:r w:rsidRPr="009D072A">
        <w:rPr>
          <w:szCs w:val="24"/>
          <w:rtl/>
          <w:lang w:eastAsia="he-IL"/>
        </w:rPr>
        <w:t xml:space="preserve"> </w:t>
      </w:r>
      <w:r w:rsidR="0033112E" w:rsidRPr="009D072A">
        <w:rPr>
          <w:rFonts w:hint="eastAsia"/>
          <w:szCs w:val="24"/>
          <w:rtl/>
          <w:lang w:eastAsia="he-IL"/>
        </w:rPr>
        <w:t>מתוך</w:t>
      </w:r>
      <w:r w:rsidR="0033112E" w:rsidRPr="009D072A">
        <w:rPr>
          <w:szCs w:val="24"/>
          <w:rtl/>
          <w:lang w:eastAsia="he-IL"/>
        </w:rPr>
        <w:t xml:space="preserve"> הערבות</w:t>
      </w:r>
      <w:r w:rsidR="00F17BAF">
        <w:rPr>
          <w:rFonts w:hint="cs"/>
          <w:szCs w:val="24"/>
          <w:rtl/>
          <w:lang w:eastAsia="he-IL"/>
        </w:rPr>
        <w:t>.</w:t>
      </w:r>
      <w:r w:rsidR="0033112E" w:rsidRPr="009D072A">
        <w:rPr>
          <w:szCs w:val="24"/>
          <w:rtl/>
          <w:lang w:eastAsia="he-IL"/>
        </w:rPr>
        <w:t xml:space="preserve"> </w:t>
      </w:r>
      <w:r w:rsidRPr="009D072A">
        <w:rPr>
          <w:rFonts w:hint="eastAsia"/>
          <w:szCs w:val="24"/>
          <w:rtl/>
          <w:lang w:eastAsia="he-IL"/>
        </w:rPr>
        <w:t>יתרת</w:t>
      </w:r>
      <w:r w:rsidRPr="009D072A">
        <w:rPr>
          <w:szCs w:val="24"/>
          <w:rtl/>
          <w:lang w:eastAsia="he-IL"/>
        </w:rPr>
        <w:t xml:space="preserve"> </w:t>
      </w:r>
      <w:r w:rsidRPr="009D072A">
        <w:rPr>
          <w:rFonts w:hint="eastAsia"/>
          <w:szCs w:val="24"/>
          <w:rtl/>
          <w:lang w:eastAsia="he-IL"/>
        </w:rPr>
        <w:t>הערבות</w:t>
      </w:r>
      <w:r w:rsidRPr="009D072A">
        <w:rPr>
          <w:szCs w:val="24"/>
          <w:rtl/>
          <w:lang w:eastAsia="he-IL"/>
        </w:rPr>
        <w:t xml:space="preserve"> </w:t>
      </w:r>
      <w:r w:rsidRPr="009D072A">
        <w:rPr>
          <w:rFonts w:hint="eastAsia"/>
          <w:szCs w:val="24"/>
          <w:rtl/>
          <w:lang w:eastAsia="he-IL"/>
        </w:rPr>
        <w:t>תוחזר</w:t>
      </w:r>
      <w:r w:rsidRPr="009D072A">
        <w:rPr>
          <w:szCs w:val="24"/>
          <w:rtl/>
          <w:lang w:eastAsia="he-IL"/>
        </w:rPr>
        <w:t xml:space="preserve"> </w:t>
      </w:r>
      <w:r w:rsidRPr="009D072A">
        <w:rPr>
          <w:rFonts w:hint="eastAsia"/>
          <w:szCs w:val="24"/>
          <w:rtl/>
          <w:lang w:eastAsia="he-IL"/>
        </w:rPr>
        <w:t>ליזם</w:t>
      </w:r>
      <w:r w:rsidRPr="009D072A">
        <w:rPr>
          <w:szCs w:val="24"/>
          <w:rtl/>
          <w:lang w:eastAsia="he-IL"/>
        </w:rPr>
        <w:t>.</w:t>
      </w:r>
    </w:p>
    <w:p w:rsidR="00BB34BA" w:rsidRPr="00C95EF4" w:rsidRDefault="00BB34BA" w:rsidP="00607FBC">
      <w:pPr>
        <w:numPr>
          <w:ilvl w:val="1"/>
          <w:numId w:val="141"/>
        </w:numPr>
        <w:spacing w:line="360" w:lineRule="auto"/>
        <w:contextualSpacing/>
        <w:jc w:val="both"/>
        <w:rPr>
          <w:szCs w:val="24"/>
          <w:lang w:eastAsia="he-IL"/>
        </w:rPr>
      </w:pPr>
      <w:r w:rsidRPr="009D072A">
        <w:rPr>
          <w:rFonts w:hint="eastAsia"/>
          <w:szCs w:val="24"/>
          <w:rtl/>
          <w:lang w:eastAsia="he-IL"/>
        </w:rPr>
        <w:t>היה</w:t>
      </w:r>
      <w:r w:rsidRPr="009D072A">
        <w:rPr>
          <w:szCs w:val="24"/>
          <w:rtl/>
          <w:lang w:eastAsia="he-IL"/>
        </w:rPr>
        <w:t xml:space="preserve"> </w:t>
      </w:r>
      <w:r w:rsidRPr="009D072A">
        <w:rPr>
          <w:rFonts w:hint="eastAsia"/>
          <w:szCs w:val="24"/>
          <w:rtl/>
          <w:lang w:eastAsia="he-IL"/>
        </w:rPr>
        <w:t>והיזם</w:t>
      </w:r>
      <w:r w:rsidRPr="009D072A">
        <w:rPr>
          <w:szCs w:val="24"/>
          <w:rtl/>
          <w:lang w:eastAsia="he-IL"/>
        </w:rPr>
        <w:t xml:space="preserve"> </w:t>
      </w:r>
      <w:r w:rsidRPr="009D072A">
        <w:rPr>
          <w:rFonts w:hint="eastAsia"/>
          <w:szCs w:val="24"/>
          <w:rtl/>
          <w:lang w:eastAsia="he-IL"/>
        </w:rPr>
        <w:t>יאחר</w:t>
      </w:r>
      <w:r w:rsidRPr="009D072A">
        <w:rPr>
          <w:szCs w:val="24"/>
          <w:rtl/>
          <w:lang w:eastAsia="he-IL"/>
        </w:rPr>
        <w:t xml:space="preserve"> </w:t>
      </w:r>
      <w:r w:rsidRPr="009D072A">
        <w:rPr>
          <w:rFonts w:hint="eastAsia"/>
          <w:szCs w:val="24"/>
          <w:rtl/>
          <w:lang w:eastAsia="he-IL"/>
        </w:rPr>
        <w:t>לעמוד</w:t>
      </w:r>
      <w:r w:rsidRPr="009D072A">
        <w:rPr>
          <w:szCs w:val="24"/>
          <w:rtl/>
          <w:lang w:eastAsia="he-IL"/>
        </w:rPr>
        <w:t xml:space="preserve"> </w:t>
      </w:r>
      <w:r w:rsidRPr="009D072A">
        <w:rPr>
          <w:rFonts w:hint="eastAsia"/>
          <w:szCs w:val="24"/>
          <w:rtl/>
          <w:lang w:eastAsia="he-IL"/>
        </w:rPr>
        <w:t>באבן</w:t>
      </w:r>
      <w:r w:rsidRPr="009D072A">
        <w:rPr>
          <w:szCs w:val="24"/>
          <w:rtl/>
          <w:lang w:eastAsia="he-IL"/>
        </w:rPr>
        <w:t xml:space="preserve"> </w:t>
      </w:r>
      <w:r w:rsidRPr="009D072A">
        <w:rPr>
          <w:rFonts w:hint="eastAsia"/>
          <w:szCs w:val="24"/>
          <w:rtl/>
          <w:lang w:eastAsia="he-IL"/>
        </w:rPr>
        <w:t>הדרך</w:t>
      </w:r>
      <w:r w:rsidRPr="009D072A">
        <w:rPr>
          <w:szCs w:val="24"/>
          <w:rtl/>
          <w:lang w:eastAsia="he-IL"/>
        </w:rPr>
        <w:t xml:space="preserve"> כאמור בסעיף </w:t>
      </w:r>
      <w:r>
        <w:rPr>
          <w:rFonts w:hint="cs"/>
          <w:szCs w:val="24"/>
          <w:rtl/>
          <w:lang w:eastAsia="he-IL"/>
        </w:rPr>
        <w:t>5.4</w:t>
      </w:r>
      <w:r w:rsidRPr="009D072A">
        <w:rPr>
          <w:szCs w:val="24"/>
          <w:rtl/>
          <w:lang w:eastAsia="he-IL"/>
        </w:rPr>
        <w:t xml:space="preserve"> ל</w:t>
      </w:r>
      <w:r w:rsidR="0033112E">
        <w:rPr>
          <w:rFonts w:hint="cs"/>
          <w:szCs w:val="24"/>
          <w:rtl/>
          <w:lang w:eastAsia="he-IL"/>
        </w:rPr>
        <w:t>עיל</w:t>
      </w:r>
      <w:r w:rsidRPr="009D072A">
        <w:rPr>
          <w:szCs w:val="24"/>
          <w:rtl/>
          <w:lang w:eastAsia="he-IL"/>
        </w:rPr>
        <w:t xml:space="preserve"> (לאחר שנה ממועד</w:t>
      </w:r>
      <w:r w:rsidRPr="00C95EF4">
        <w:rPr>
          <w:szCs w:val="24"/>
          <w:rtl/>
          <w:lang w:eastAsia="he-IL"/>
        </w:rPr>
        <w:t xml:space="preserve"> חתימת החוזה)</w:t>
      </w:r>
      <w:r>
        <w:rPr>
          <w:rFonts w:hint="cs"/>
          <w:szCs w:val="24"/>
          <w:rtl/>
          <w:lang w:eastAsia="he-IL"/>
        </w:rPr>
        <w:t>,</w:t>
      </w:r>
      <w:r w:rsidRPr="00C95EF4">
        <w:rPr>
          <w:szCs w:val="24"/>
          <w:rtl/>
          <w:lang w:eastAsia="he-IL"/>
        </w:rPr>
        <w:t xml:space="preserve"> </w:t>
      </w:r>
      <w:r>
        <w:rPr>
          <w:rFonts w:hint="cs"/>
          <w:szCs w:val="24"/>
          <w:rtl/>
          <w:lang w:eastAsia="he-IL"/>
        </w:rPr>
        <w:t>תחולט הערבות בהיקף של 70 אלש"ח והיתרה תוחזר ליזם.</w:t>
      </w:r>
    </w:p>
    <w:p w:rsidR="00BB34BA" w:rsidRPr="00C95EF4" w:rsidRDefault="00BB34BA" w:rsidP="0033112E">
      <w:pPr>
        <w:numPr>
          <w:ilvl w:val="1"/>
          <w:numId w:val="141"/>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C95EF4">
        <w:rPr>
          <w:rFonts w:hint="eastAsia"/>
          <w:szCs w:val="24"/>
          <w:rtl/>
          <w:lang w:eastAsia="he-IL"/>
        </w:rPr>
        <w:t>והיזם</w:t>
      </w:r>
      <w:r w:rsidRPr="00C95EF4">
        <w:rPr>
          <w:szCs w:val="24"/>
          <w:rtl/>
          <w:lang w:eastAsia="he-IL"/>
        </w:rPr>
        <w:t xml:space="preserve"> </w:t>
      </w:r>
      <w:r w:rsidRPr="00C95EF4">
        <w:rPr>
          <w:rFonts w:hint="eastAsia"/>
          <w:szCs w:val="24"/>
          <w:rtl/>
          <w:lang w:eastAsia="he-IL"/>
        </w:rPr>
        <w:t>יעמוד</w:t>
      </w:r>
      <w:r w:rsidRPr="00C95EF4">
        <w:rPr>
          <w:szCs w:val="24"/>
          <w:rtl/>
          <w:lang w:eastAsia="he-IL"/>
        </w:rPr>
        <w:t xml:space="preserve"> </w:t>
      </w:r>
      <w:r w:rsidRPr="00C95EF4">
        <w:rPr>
          <w:rFonts w:hint="eastAsia"/>
          <w:szCs w:val="24"/>
          <w:rtl/>
          <w:lang w:eastAsia="he-IL"/>
        </w:rPr>
        <w:t>באבן</w:t>
      </w:r>
      <w:r w:rsidRPr="00C95EF4">
        <w:rPr>
          <w:szCs w:val="24"/>
          <w:rtl/>
          <w:lang w:eastAsia="he-IL"/>
        </w:rPr>
        <w:t xml:space="preserve"> </w:t>
      </w:r>
      <w:r w:rsidRPr="00C95EF4">
        <w:rPr>
          <w:rFonts w:hint="eastAsia"/>
          <w:szCs w:val="24"/>
          <w:rtl/>
          <w:lang w:eastAsia="he-IL"/>
        </w:rPr>
        <w:t>הדרך</w:t>
      </w:r>
      <w:r w:rsidR="0033112E">
        <w:rPr>
          <w:rFonts w:hint="cs"/>
          <w:szCs w:val="24"/>
          <w:rtl/>
          <w:lang w:eastAsia="he-IL"/>
        </w:rPr>
        <w:t xml:space="preserve"> כאמור בסעיף 5.4</w:t>
      </w:r>
      <w:r w:rsidRPr="00C95EF4">
        <w:rPr>
          <w:szCs w:val="24"/>
          <w:rtl/>
          <w:lang w:eastAsia="he-IL"/>
        </w:rPr>
        <w:t xml:space="preserve"> </w:t>
      </w:r>
      <w:r w:rsidRPr="00C95EF4">
        <w:rPr>
          <w:rFonts w:hint="eastAsia"/>
          <w:szCs w:val="24"/>
          <w:rtl/>
          <w:lang w:eastAsia="he-IL"/>
        </w:rPr>
        <w:t>במועד</w:t>
      </w:r>
      <w:r w:rsidRPr="00C95EF4">
        <w:rPr>
          <w:szCs w:val="24"/>
          <w:rtl/>
          <w:lang w:eastAsia="he-IL"/>
        </w:rPr>
        <w:t xml:space="preserve"> (</w:t>
      </w:r>
      <w:r>
        <w:rPr>
          <w:rFonts w:hint="cs"/>
          <w:szCs w:val="24"/>
          <w:rtl/>
          <w:lang w:eastAsia="he-IL"/>
        </w:rPr>
        <w:t>שנה מיום</w:t>
      </w:r>
      <w:r w:rsidRPr="00C95EF4">
        <w:rPr>
          <w:szCs w:val="24"/>
          <w:rtl/>
          <w:lang w:eastAsia="he-IL"/>
        </w:rPr>
        <w:t xml:space="preserve"> </w:t>
      </w:r>
      <w:r w:rsidRPr="00C95EF4">
        <w:rPr>
          <w:rFonts w:hint="eastAsia"/>
          <w:szCs w:val="24"/>
          <w:rtl/>
          <w:lang w:eastAsia="he-IL"/>
        </w:rPr>
        <w:t>חתימת</w:t>
      </w:r>
      <w:r w:rsidRPr="00C95EF4">
        <w:rPr>
          <w:szCs w:val="24"/>
          <w:rtl/>
          <w:lang w:eastAsia="he-IL"/>
        </w:rPr>
        <w:t xml:space="preserve"> </w:t>
      </w:r>
      <w:r w:rsidRPr="00C95EF4">
        <w:rPr>
          <w:rFonts w:hint="eastAsia"/>
          <w:szCs w:val="24"/>
          <w:rtl/>
          <w:lang w:eastAsia="he-IL"/>
        </w:rPr>
        <w:t>החוזה</w:t>
      </w:r>
      <w:r w:rsidRPr="00C95EF4">
        <w:rPr>
          <w:szCs w:val="24"/>
          <w:rtl/>
          <w:lang w:eastAsia="he-IL"/>
        </w:rPr>
        <w:t xml:space="preserve">), תינתן בידו האפשרות להודיע </w:t>
      </w:r>
      <w:r w:rsidR="0033112E">
        <w:rPr>
          <w:rFonts w:hint="cs"/>
          <w:szCs w:val="24"/>
          <w:rtl/>
          <w:lang w:eastAsia="he-IL"/>
        </w:rPr>
        <w:t>בתוך</w:t>
      </w:r>
      <w:r w:rsidRPr="00C95EF4">
        <w:rPr>
          <w:szCs w:val="24"/>
          <w:rtl/>
          <w:lang w:eastAsia="he-IL"/>
        </w:rPr>
        <w:t xml:space="preserve"> </w:t>
      </w:r>
      <w:r>
        <w:rPr>
          <w:rFonts w:hint="cs"/>
          <w:szCs w:val="24"/>
          <w:rtl/>
          <w:lang w:eastAsia="he-IL"/>
        </w:rPr>
        <w:t xml:space="preserve">שנתיים </w:t>
      </w:r>
      <w:r w:rsidRPr="00C95EF4">
        <w:rPr>
          <w:rFonts w:hint="eastAsia"/>
          <w:szCs w:val="24"/>
          <w:rtl/>
          <w:lang w:eastAsia="he-IL"/>
        </w:rPr>
        <w:t>ממועד</w:t>
      </w:r>
      <w:r w:rsidRPr="00C95EF4">
        <w:rPr>
          <w:szCs w:val="24"/>
          <w:rtl/>
          <w:lang w:eastAsia="he-IL"/>
        </w:rPr>
        <w:t xml:space="preserve"> </w:t>
      </w:r>
      <w:r w:rsidRPr="00C95EF4">
        <w:rPr>
          <w:rFonts w:hint="eastAsia"/>
          <w:szCs w:val="24"/>
          <w:rtl/>
          <w:lang w:eastAsia="he-IL"/>
        </w:rPr>
        <w:t>החתימה</w:t>
      </w:r>
      <w:r w:rsidRPr="00C95EF4">
        <w:rPr>
          <w:szCs w:val="24"/>
          <w:rtl/>
          <w:lang w:eastAsia="he-IL"/>
        </w:rPr>
        <w:t xml:space="preserve"> </w:t>
      </w:r>
      <w:r w:rsidRPr="00C95EF4">
        <w:rPr>
          <w:rFonts w:hint="eastAsia"/>
          <w:szCs w:val="24"/>
          <w:rtl/>
          <w:lang w:eastAsia="he-IL"/>
        </w:rPr>
        <w:t>על</w:t>
      </w:r>
      <w:r w:rsidRPr="00C95EF4">
        <w:rPr>
          <w:szCs w:val="24"/>
          <w:rtl/>
          <w:lang w:eastAsia="he-IL"/>
        </w:rPr>
        <w:t xml:space="preserve"> </w:t>
      </w:r>
      <w:r w:rsidRPr="00C95EF4">
        <w:rPr>
          <w:rFonts w:hint="eastAsia"/>
          <w:szCs w:val="24"/>
          <w:rtl/>
          <w:lang w:eastAsia="he-IL"/>
        </w:rPr>
        <w:t>החוזה</w:t>
      </w:r>
      <w:r>
        <w:rPr>
          <w:rFonts w:hint="cs"/>
          <w:szCs w:val="24"/>
          <w:rtl/>
          <w:lang w:eastAsia="he-IL"/>
        </w:rPr>
        <w:t xml:space="preserve">, </w:t>
      </w:r>
      <w:r w:rsidRPr="00C95EF4">
        <w:rPr>
          <w:szCs w:val="24"/>
          <w:rtl/>
          <w:lang w:eastAsia="he-IL"/>
        </w:rPr>
        <w:t>כי הוא נסוג מתכניתו להקמת התחנה</w:t>
      </w:r>
      <w:r>
        <w:rPr>
          <w:rFonts w:hint="cs"/>
          <w:szCs w:val="24"/>
          <w:rtl/>
          <w:lang w:eastAsia="he-IL"/>
        </w:rPr>
        <w:t xml:space="preserve"> (ללא תלות בנסיבות, </w:t>
      </w:r>
      <w:r w:rsidRPr="00E52FA9">
        <w:rPr>
          <w:rFonts w:hint="cs"/>
          <w:szCs w:val="24"/>
          <w:rtl/>
          <w:lang w:eastAsia="he-IL"/>
        </w:rPr>
        <w:t xml:space="preserve">בשליטתו או שאינן בשליטתו), </w:t>
      </w:r>
      <w:r w:rsidRPr="00C95EF4">
        <w:rPr>
          <w:rFonts w:hint="eastAsia"/>
          <w:szCs w:val="24"/>
          <w:rtl/>
          <w:lang w:eastAsia="he-IL"/>
        </w:rPr>
        <w:t>כנגד</w:t>
      </w:r>
      <w:r w:rsidRPr="00C95EF4">
        <w:rPr>
          <w:szCs w:val="24"/>
          <w:rtl/>
          <w:lang w:eastAsia="he-IL"/>
        </w:rPr>
        <w:t xml:space="preserve"> </w:t>
      </w:r>
      <w:r>
        <w:rPr>
          <w:rFonts w:hint="cs"/>
          <w:szCs w:val="24"/>
          <w:rtl/>
          <w:lang w:eastAsia="he-IL"/>
        </w:rPr>
        <w:t>חילוט</w:t>
      </w:r>
      <w:r w:rsidRPr="00C95EF4">
        <w:rPr>
          <w:szCs w:val="24"/>
          <w:rtl/>
          <w:lang w:eastAsia="he-IL"/>
        </w:rPr>
        <w:t xml:space="preserve"> </w:t>
      </w:r>
      <w:r w:rsidRPr="00C95EF4">
        <w:rPr>
          <w:rFonts w:hint="eastAsia"/>
          <w:szCs w:val="24"/>
          <w:rtl/>
          <w:lang w:eastAsia="he-IL"/>
        </w:rPr>
        <w:t>ערבות</w:t>
      </w:r>
      <w:r w:rsidRPr="00C95EF4">
        <w:rPr>
          <w:szCs w:val="24"/>
          <w:rtl/>
          <w:lang w:eastAsia="he-IL"/>
        </w:rPr>
        <w:t xml:space="preserve"> </w:t>
      </w:r>
      <w:r>
        <w:rPr>
          <w:rFonts w:hint="cs"/>
          <w:szCs w:val="24"/>
          <w:rtl/>
          <w:lang w:eastAsia="he-IL"/>
        </w:rPr>
        <w:t xml:space="preserve">בסך </w:t>
      </w:r>
      <w:r w:rsidRPr="00C95EF4">
        <w:rPr>
          <w:rFonts w:hint="eastAsia"/>
          <w:szCs w:val="24"/>
          <w:rtl/>
          <w:lang w:eastAsia="he-IL"/>
        </w:rPr>
        <w:t>של</w:t>
      </w:r>
      <w:r w:rsidRPr="00C95EF4">
        <w:rPr>
          <w:szCs w:val="24"/>
          <w:rtl/>
          <w:lang w:eastAsia="he-IL"/>
        </w:rPr>
        <w:t xml:space="preserve"> </w:t>
      </w:r>
      <w:r>
        <w:rPr>
          <w:rFonts w:hint="cs"/>
          <w:szCs w:val="24"/>
          <w:rtl/>
          <w:lang w:eastAsia="he-IL"/>
        </w:rPr>
        <w:t>70 אלש"ח</w:t>
      </w:r>
      <w:r w:rsidRPr="00C95EF4">
        <w:rPr>
          <w:szCs w:val="24"/>
          <w:rtl/>
          <w:lang w:eastAsia="he-IL"/>
        </w:rPr>
        <w:t xml:space="preserve"> </w:t>
      </w:r>
      <w:r w:rsidRPr="00C95EF4">
        <w:rPr>
          <w:rFonts w:hint="eastAsia"/>
          <w:szCs w:val="24"/>
          <w:rtl/>
          <w:lang w:eastAsia="he-IL"/>
        </w:rPr>
        <w:t>והיתרה</w:t>
      </w:r>
      <w:r w:rsidRPr="00C95EF4">
        <w:rPr>
          <w:szCs w:val="24"/>
          <w:rtl/>
          <w:lang w:eastAsia="he-IL"/>
        </w:rPr>
        <w:t xml:space="preserve"> </w:t>
      </w:r>
      <w:r>
        <w:rPr>
          <w:rFonts w:hint="cs"/>
          <w:szCs w:val="24"/>
          <w:rtl/>
          <w:lang w:eastAsia="he-IL"/>
        </w:rPr>
        <w:t>תוחזר ליזם</w:t>
      </w:r>
      <w:r w:rsidRPr="00C95EF4">
        <w:rPr>
          <w:szCs w:val="24"/>
          <w:rtl/>
          <w:lang w:eastAsia="he-IL"/>
        </w:rPr>
        <w:t>.</w:t>
      </w:r>
    </w:p>
    <w:p w:rsidR="00BB34BA" w:rsidRDefault="00BB34BA" w:rsidP="0033112E">
      <w:pPr>
        <w:numPr>
          <w:ilvl w:val="1"/>
          <w:numId w:val="141"/>
        </w:numPr>
        <w:spacing w:line="360" w:lineRule="auto"/>
        <w:contextualSpacing/>
        <w:jc w:val="both"/>
        <w:rPr>
          <w:szCs w:val="24"/>
          <w:lang w:eastAsia="he-IL"/>
        </w:rPr>
      </w:pPr>
      <w:r>
        <w:rPr>
          <w:rFonts w:hint="cs"/>
          <w:szCs w:val="24"/>
          <w:rtl/>
          <w:lang w:eastAsia="he-IL"/>
        </w:rPr>
        <w:t>היה ו</w:t>
      </w:r>
      <w:r w:rsidRPr="00C95EF4">
        <w:rPr>
          <w:rFonts w:hint="eastAsia"/>
          <w:szCs w:val="24"/>
          <w:rtl/>
          <w:lang w:eastAsia="he-IL"/>
        </w:rPr>
        <w:t>לא</w:t>
      </w:r>
      <w:r w:rsidRPr="00C95EF4">
        <w:rPr>
          <w:szCs w:val="24"/>
          <w:rtl/>
          <w:lang w:eastAsia="he-IL"/>
        </w:rPr>
        <w:t xml:space="preserve"> </w:t>
      </w:r>
      <w:r w:rsidRPr="00C95EF4">
        <w:rPr>
          <w:rFonts w:hint="eastAsia"/>
          <w:szCs w:val="24"/>
          <w:rtl/>
          <w:lang w:eastAsia="he-IL"/>
        </w:rPr>
        <w:t>עמד</w:t>
      </w:r>
      <w:r w:rsidRPr="00C95EF4">
        <w:rPr>
          <w:szCs w:val="24"/>
          <w:rtl/>
          <w:lang w:eastAsia="he-IL"/>
        </w:rPr>
        <w:t xml:space="preserve"> </w:t>
      </w:r>
      <w:r w:rsidRPr="00C95EF4">
        <w:rPr>
          <w:rFonts w:hint="eastAsia"/>
          <w:szCs w:val="24"/>
          <w:rtl/>
          <w:lang w:eastAsia="he-IL"/>
        </w:rPr>
        <w:t>היזם</w:t>
      </w:r>
      <w:r w:rsidRPr="00C95EF4">
        <w:rPr>
          <w:szCs w:val="24"/>
          <w:rtl/>
          <w:lang w:eastAsia="he-IL"/>
        </w:rPr>
        <w:t xml:space="preserve"> </w:t>
      </w:r>
      <w:r w:rsidRPr="00C95EF4">
        <w:rPr>
          <w:rFonts w:hint="eastAsia"/>
          <w:szCs w:val="24"/>
          <w:rtl/>
          <w:lang w:eastAsia="he-IL"/>
        </w:rPr>
        <w:t>במועד</w:t>
      </w:r>
      <w:r w:rsidRPr="00C95EF4">
        <w:rPr>
          <w:szCs w:val="24"/>
          <w:rtl/>
          <w:lang w:eastAsia="he-IL"/>
        </w:rPr>
        <w:t xml:space="preserve"> </w:t>
      </w:r>
      <w:r w:rsidRPr="00C95EF4">
        <w:rPr>
          <w:rFonts w:hint="eastAsia"/>
          <w:szCs w:val="24"/>
          <w:rtl/>
          <w:lang w:eastAsia="he-IL"/>
        </w:rPr>
        <w:t>הקמת</w:t>
      </w:r>
      <w:r w:rsidRPr="00C95EF4">
        <w:rPr>
          <w:szCs w:val="24"/>
          <w:rtl/>
          <w:lang w:eastAsia="he-IL"/>
        </w:rPr>
        <w:t xml:space="preserve"> </w:t>
      </w:r>
      <w:r w:rsidRPr="00C95EF4">
        <w:rPr>
          <w:rFonts w:hint="eastAsia"/>
          <w:szCs w:val="24"/>
          <w:rtl/>
          <w:lang w:eastAsia="he-IL"/>
        </w:rPr>
        <w:t>התחנה</w:t>
      </w:r>
      <w:r>
        <w:rPr>
          <w:rFonts w:hint="cs"/>
          <w:szCs w:val="24"/>
          <w:rtl/>
          <w:lang w:eastAsia="he-IL"/>
        </w:rPr>
        <w:t xml:space="preserve"> כאמור בסעיף 5.</w:t>
      </w:r>
      <w:r w:rsidR="0033112E">
        <w:rPr>
          <w:rFonts w:hint="cs"/>
          <w:szCs w:val="24"/>
          <w:rtl/>
          <w:lang w:eastAsia="he-IL"/>
        </w:rPr>
        <w:t>5</w:t>
      </w:r>
      <w:r>
        <w:rPr>
          <w:rFonts w:hint="cs"/>
          <w:szCs w:val="24"/>
          <w:rtl/>
          <w:lang w:eastAsia="he-IL"/>
        </w:rPr>
        <w:t xml:space="preserve"> ל</w:t>
      </w:r>
      <w:r w:rsidR="0033112E">
        <w:rPr>
          <w:rFonts w:hint="cs"/>
          <w:szCs w:val="24"/>
          <w:rtl/>
          <w:lang w:eastAsia="he-IL"/>
        </w:rPr>
        <w:t>עיל</w:t>
      </w:r>
      <w:r w:rsidRPr="00C95EF4">
        <w:rPr>
          <w:szCs w:val="24"/>
          <w:rtl/>
          <w:lang w:eastAsia="he-IL"/>
        </w:rPr>
        <w:t xml:space="preserve"> (לאחר </w:t>
      </w:r>
      <w:r>
        <w:rPr>
          <w:rFonts w:hint="cs"/>
          <w:szCs w:val="24"/>
          <w:rtl/>
          <w:lang w:eastAsia="he-IL"/>
        </w:rPr>
        <w:t xml:space="preserve">שלוש שנים </w:t>
      </w:r>
      <w:r w:rsidRPr="00C95EF4">
        <w:rPr>
          <w:szCs w:val="24"/>
          <w:rtl/>
          <w:lang w:eastAsia="he-IL"/>
        </w:rPr>
        <w:t xml:space="preserve"> ממועד חתימת החוזה)</w:t>
      </w:r>
      <w:r>
        <w:rPr>
          <w:rFonts w:hint="cs"/>
          <w:szCs w:val="24"/>
          <w:rtl/>
          <w:lang w:eastAsia="he-IL"/>
        </w:rPr>
        <w:t xml:space="preserve"> ולא הודיע על נסיגתו מהקמת התחנה כאמור בסעיף הקודם, ואושרה לו דחיה, כפי בקשתו, כאמור בסעיף 5.8 להלן, תחולט  לו ערבות בסך של 328 ₪ למשך 365 יום</w:t>
      </w:r>
      <w:r w:rsidR="004A47E1">
        <w:rPr>
          <w:rFonts w:hint="cs"/>
          <w:szCs w:val="24"/>
          <w:rtl/>
          <w:lang w:eastAsia="he-IL"/>
        </w:rPr>
        <w:t>, מידי יום,</w:t>
      </w:r>
      <w:r>
        <w:rPr>
          <w:rFonts w:hint="cs"/>
          <w:szCs w:val="24"/>
          <w:rtl/>
          <w:lang w:eastAsia="he-IL"/>
        </w:rPr>
        <w:t xml:space="preserve"> או עד למועד בו יקים את התחנה.</w:t>
      </w:r>
    </w:p>
    <w:p w:rsidR="00BB34BA" w:rsidRPr="00664B62" w:rsidRDefault="00BB34BA" w:rsidP="00664B62">
      <w:pPr>
        <w:numPr>
          <w:ilvl w:val="1"/>
          <w:numId w:val="141"/>
        </w:numPr>
        <w:spacing w:line="360" w:lineRule="auto"/>
        <w:contextualSpacing/>
        <w:jc w:val="both"/>
        <w:rPr>
          <w:szCs w:val="24"/>
          <w:lang w:eastAsia="he-IL"/>
        </w:rPr>
      </w:pPr>
      <w:r w:rsidRPr="009D072A">
        <w:rPr>
          <w:rFonts w:hint="eastAsia"/>
          <w:szCs w:val="24"/>
          <w:rtl/>
          <w:lang w:eastAsia="he-IL"/>
        </w:rPr>
        <w:t>המשרד</w:t>
      </w:r>
      <w:r w:rsidRPr="009D072A">
        <w:rPr>
          <w:szCs w:val="24"/>
          <w:rtl/>
          <w:lang w:eastAsia="he-IL"/>
        </w:rPr>
        <w:t xml:space="preserve"> </w:t>
      </w:r>
      <w:r w:rsidRPr="009D072A">
        <w:rPr>
          <w:rFonts w:hint="eastAsia"/>
          <w:szCs w:val="24"/>
          <w:rtl/>
          <w:lang w:eastAsia="he-IL"/>
        </w:rPr>
        <w:t>יהיה</w:t>
      </w:r>
      <w:r w:rsidRPr="009D072A">
        <w:rPr>
          <w:szCs w:val="24"/>
          <w:rtl/>
          <w:lang w:eastAsia="he-IL"/>
        </w:rPr>
        <w:t xml:space="preserve"> </w:t>
      </w:r>
      <w:r w:rsidRPr="009D072A">
        <w:rPr>
          <w:rFonts w:hint="eastAsia"/>
          <w:szCs w:val="24"/>
          <w:rtl/>
          <w:lang w:eastAsia="he-IL"/>
        </w:rPr>
        <w:t>רשאי</w:t>
      </w:r>
      <w:r w:rsidRPr="009D072A">
        <w:rPr>
          <w:szCs w:val="24"/>
          <w:rtl/>
          <w:lang w:eastAsia="he-IL"/>
        </w:rPr>
        <w:t xml:space="preserve"> </w:t>
      </w:r>
      <w:r w:rsidRPr="009D072A">
        <w:rPr>
          <w:rFonts w:hint="eastAsia"/>
          <w:szCs w:val="24"/>
          <w:rtl/>
          <w:lang w:eastAsia="he-IL"/>
        </w:rPr>
        <w:t>במקרים</w:t>
      </w:r>
      <w:r w:rsidRPr="009D072A">
        <w:rPr>
          <w:szCs w:val="24"/>
          <w:rtl/>
          <w:lang w:eastAsia="he-IL"/>
        </w:rPr>
        <w:t xml:space="preserve"> </w:t>
      </w:r>
      <w:r w:rsidRPr="009D072A">
        <w:rPr>
          <w:rFonts w:hint="eastAsia"/>
          <w:szCs w:val="24"/>
          <w:rtl/>
          <w:lang w:eastAsia="he-IL"/>
        </w:rPr>
        <w:t>חריגים</w:t>
      </w:r>
      <w:r w:rsidRPr="009D072A">
        <w:rPr>
          <w:szCs w:val="24"/>
          <w:rtl/>
          <w:lang w:eastAsia="he-IL"/>
        </w:rPr>
        <w:t xml:space="preserve"> </w:t>
      </w:r>
      <w:r w:rsidRPr="009D072A">
        <w:rPr>
          <w:rFonts w:hint="eastAsia"/>
          <w:szCs w:val="24"/>
          <w:rtl/>
          <w:lang w:eastAsia="he-IL"/>
        </w:rPr>
        <w:t>לבטל</w:t>
      </w:r>
      <w:r>
        <w:rPr>
          <w:rFonts w:hint="cs"/>
          <w:szCs w:val="24"/>
          <w:rtl/>
          <w:lang w:eastAsia="he-IL"/>
        </w:rPr>
        <w:t xml:space="preserve"> או לדחות חילוט ערבות.</w:t>
      </w:r>
      <w:r w:rsidRPr="009D072A">
        <w:rPr>
          <w:szCs w:val="24"/>
          <w:rtl/>
          <w:lang w:eastAsia="he-IL"/>
        </w:rPr>
        <w:t xml:space="preserve"> </w:t>
      </w:r>
    </w:p>
    <w:p w:rsidR="00BB34BA" w:rsidRPr="00664B62" w:rsidRDefault="00E06188" w:rsidP="00664B62">
      <w:pPr>
        <w:pStyle w:val="af6"/>
        <w:numPr>
          <w:ilvl w:val="0"/>
          <w:numId w:val="102"/>
        </w:numPr>
        <w:spacing w:line="360" w:lineRule="auto"/>
        <w:ind w:left="1075" w:hanging="284"/>
        <w:jc w:val="both"/>
        <w:rPr>
          <w:rFonts w:ascii="Arial" w:hAnsi="Arial"/>
          <w:b/>
          <w:bCs/>
          <w:szCs w:val="24"/>
          <w:u w:val="single"/>
          <w:rtl/>
          <w:lang w:eastAsia="he-IL"/>
        </w:rPr>
      </w:pPr>
      <w:r>
        <w:rPr>
          <w:rFonts w:ascii="Arial" w:hAnsi="Arial" w:hint="cs"/>
          <w:b/>
          <w:bCs/>
          <w:szCs w:val="24"/>
          <w:u w:val="single"/>
          <w:rtl/>
          <w:lang w:eastAsia="he-IL"/>
        </w:rPr>
        <w:t xml:space="preserve"> </w:t>
      </w:r>
      <w:r w:rsidR="00BB34BA" w:rsidRPr="00C95EF4">
        <w:rPr>
          <w:rFonts w:ascii="Arial" w:hAnsi="Arial" w:hint="eastAsia"/>
          <w:b/>
          <w:bCs/>
          <w:szCs w:val="24"/>
          <w:u w:val="single"/>
          <w:rtl/>
          <w:lang w:eastAsia="he-IL"/>
        </w:rPr>
        <w:t>ערבות</w:t>
      </w:r>
      <w:r w:rsidR="00BB34BA" w:rsidRPr="00C95EF4">
        <w:rPr>
          <w:rFonts w:ascii="Arial" w:hAnsi="Arial"/>
          <w:b/>
          <w:bCs/>
          <w:szCs w:val="24"/>
          <w:u w:val="single"/>
          <w:rtl/>
          <w:lang w:eastAsia="he-IL"/>
        </w:rPr>
        <w:t xml:space="preserve"> </w:t>
      </w:r>
      <w:r w:rsidR="00BB34BA" w:rsidRPr="00C95EF4">
        <w:rPr>
          <w:rFonts w:ascii="Arial" w:hAnsi="Arial" w:hint="eastAsia"/>
          <w:b/>
          <w:bCs/>
          <w:szCs w:val="24"/>
          <w:u w:val="single"/>
          <w:rtl/>
          <w:lang w:eastAsia="he-IL"/>
        </w:rPr>
        <w:t>הפעלה</w:t>
      </w:r>
      <w:r w:rsidR="00BB34BA" w:rsidRPr="009D072A">
        <w:rPr>
          <w:rFonts w:ascii="Arial" w:hAnsi="Arial"/>
          <w:b/>
          <w:bCs/>
          <w:szCs w:val="24"/>
          <w:u w:val="single"/>
          <w:rtl/>
          <w:lang w:eastAsia="he-IL"/>
        </w:rPr>
        <w:t xml:space="preserve"> </w:t>
      </w:r>
      <w:r w:rsidR="00BB34BA">
        <w:rPr>
          <w:rFonts w:ascii="Arial" w:hAnsi="Arial"/>
          <w:b/>
          <w:bCs/>
          <w:szCs w:val="24"/>
          <w:u w:val="single"/>
          <w:rtl/>
          <w:lang w:eastAsia="he-IL"/>
        </w:rPr>
        <w:t>–</w:t>
      </w:r>
    </w:p>
    <w:p w:rsidR="00BB34BA" w:rsidRPr="009D072A" w:rsidRDefault="00BB34BA" w:rsidP="00BB34BA">
      <w:pPr>
        <w:spacing w:line="360" w:lineRule="auto"/>
        <w:ind w:left="1112"/>
        <w:jc w:val="both"/>
        <w:rPr>
          <w:rFonts w:ascii="Arial" w:hAnsi="Arial"/>
          <w:szCs w:val="24"/>
          <w:rtl/>
          <w:lang w:eastAsia="he-IL"/>
        </w:rPr>
      </w:pPr>
      <w:r w:rsidRPr="009D072A">
        <w:rPr>
          <w:rFonts w:ascii="Arial" w:hAnsi="Arial"/>
          <w:b/>
          <w:bCs/>
          <w:szCs w:val="24"/>
          <w:u w:val="single"/>
          <w:rtl/>
          <w:lang w:eastAsia="he-IL"/>
        </w:rPr>
        <w:t xml:space="preserve"> </w:t>
      </w:r>
      <w:r w:rsidRPr="009D072A">
        <w:rPr>
          <w:rFonts w:ascii="Arial" w:hAnsi="Arial" w:hint="eastAsia"/>
          <w:szCs w:val="24"/>
          <w:rtl/>
          <w:lang w:eastAsia="he-IL"/>
        </w:rPr>
        <w:t>כתנאי</w:t>
      </w:r>
      <w:r w:rsidRPr="009D072A">
        <w:rPr>
          <w:rFonts w:ascii="Arial" w:hAnsi="Arial"/>
          <w:szCs w:val="24"/>
          <w:rtl/>
          <w:lang w:eastAsia="he-IL"/>
        </w:rPr>
        <w:t xml:space="preserve"> </w:t>
      </w:r>
      <w:r w:rsidRPr="009D072A">
        <w:rPr>
          <w:rFonts w:ascii="Arial" w:hAnsi="Arial" w:hint="eastAsia"/>
          <w:szCs w:val="24"/>
          <w:rtl/>
          <w:lang w:eastAsia="he-IL"/>
        </w:rPr>
        <w:t>לקבלת</w:t>
      </w:r>
      <w:r w:rsidRPr="009D072A">
        <w:rPr>
          <w:rFonts w:ascii="Arial" w:hAnsi="Arial"/>
          <w:szCs w:val="24"/>
          <w:rtl/>
          <w:lang w:eastAsia="he-IL"/>
        </w:rPr>
        <w:t xml:space="preserve"> </w:t>
      </w:r>
      <w:r w:rsidRPr="009D072A">
        <w:rPr>
          <w:rFonts w:ascii="Arial" w:hAnsi="Arial" w:hint="eastAsia"/>
          <w:szCs w:val="24"/>
          <w:rtl/>
          <w:lang w:eastAsia="he-IL"/>
        </w:rPr>
        <w:t>המענק</w:t>
      </w:r>
      <w:r w:rsidRPr="009D072A">
        <w:rPr>
          <w:rFonts w:ascii="Arial" w:hAnsi="Arial"/>
          <w:szCs w:val="24"/>
          <w:rtl/>
          <w:lang w:eastAsia="he-IL"/>
        </w:rPr>
        <w:t xml:space="preserve"> </w:t>
      </w:r>
      <w:r w:rsidRPr="009D072A">
        <w:rPr>
          <w:rFonts w:ascii="Arial" w:hAnsi="Arial" w:hint="eastAsia"/>
          <w:szCs w:val="24"/>
          <w:rtl/>
          <w:lang w:eastAsia="he-IL"/>
        </w:rPr>
        <w:t>המיוחד</w:t>
      </w:r>
      <w:r w:rsidRPr="009D072A">
        <w:rPr>
          <w:rFonts w:ascii="Arial" w:hAnsi="Arial"/>
          <w:szCs w:val="24"/>
          <w:rtl/>
          <w:lang w:eastAsia="he-IL"/>
        </w:rPr>
        <w:t xml:space="preserve">, כאמור בסעיף 6.א להלן,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הזוכה</w:t>
      </w:r>
      <w:r w:rsidRPr="009D072A">
        <w:rPr>
          <w:rFonts w:ascii="Arial" w:hAnsi="Arial"/>
          <w:szCs w:val="24"/>
          <w:rtl/>
          <w:lang w:eastAsia="he-IL"/>
        </w:rPr>
        <w:t xml:space="preserve"> </w:t>
      </w:r>
      <w:r w:rsidRPr="009D072A">
        <w:rPr>
          <w:rFonts w:ascii="Arial" w:hAnsi="Arial" w:hint="eastAsia"/>
          <w:szCs w:val="24"/>
          <w:rtl/>
          <w:lang w:eastAsia="he-IL"/>
        </w:rPr>
        <w:t>במכרז</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לחתום</w:t>
      </w:r>
      <w:r w:rsidRPr="009D072A">
        <w:rPr>
          <w:rFonts w:ascii="Arial" w:hAnsi="Arial"/>
          <w:szCs w:val="24"/>
          <w:rtl/>
          <w:lang w:eastAsia="he-IL"/>
        </w:rPr>
        <w:t xml:space="preserve">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ערבות</w:t>
      </w:r>
      <w:r w:rsidRPr="009D072A">
        <w:rPr>
          <w:rFonts w:ascii="Arial" w:hAnsi="Arial"/>
          <w:szCs w:val="24"/>
          <w:rtl/>
          <w:lang w:eastAsia="he-IL"/>
        </w:rPr>
        <w:t xml:space="preserve"> </w:t>
      </w:r>
      <w:r w:rsidRPr="009D072A">
        <w:rPr>
          <w:rFonts w:ascii="Arial" w:hAnsi="Arial" w:hint="eastAsia"/>
          <w:szCs w:val="24"/>
          <w:rtl/>
          <w:lang w:eastAsia="he-IL"/>
        </w:rPr>
        <w:t>הפעלה</w:t>
      </w:r>
      <w:r w:rsidRPr="009D072A">
        <w:rPr>
          <w:rFonts w:ascii="Arial" w:hAnsi="Arial"/>
          <w:szCs w:val="24"/>
          <w:rtl/>
          <w:lang w:eastAsia="he-IL"/>
        </w:rPr>
        <w:t xml:space="preserve"> </w:t>
      </w:r>
      <w:r w:rsidRPr="009D072A">
        <w:rPr>
          <w:rFonts w:ascii="Arial" w:hAnsi="Arial" w:hint="eastAsia"/>
          <w:szCs w:val="24"/>
          <w:rtl/>
          <w:lang w:eastAsia="he-IL"/>
        </w:rPr>
        <w:t>בגובה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400 </w:t>
      </w:r>
      <w:r w:rsidRPr="009D072A">
        <w:rPr>
          <w:rFonts w:ascii="Arial" w:hAnsi="Arial" w:hint="eastAsia"/>
          <w:szCs w:val="24"/>
          <w:rtl/>
          <w:lang w:eastAsia="he-IL"/>
        </w:rPr>
        <w:t>אלש</w:t>
      </w:r>
      <w:r w:rsidRPr="009D072A">
        <w:rPr>
          <w:rFonts w:ascii="Arial" w:hAnsi="Arial"/>
          <w:szCs w:val="24"/>
          <w:rtl/>
          <w:lang w:eastAsia="he-IL"/>
        </w:rPr>
        <w:t xml:space="preserve">"ח, </w:t>
      </w:r>
      <w:r w:rsidRPr="009D072A">
        <w:rPr>
          <w:rFonts w:ascii="Arial" w:hAnsi="Arial" w:hint="eastAsia"/>
          <w:szCs w:val="24"/>
          <w:rtl/>
          <w:lang w:eastAsia="he-IL"/>
        </w:rPr>
        <w:t>בתוקף</w:t>
      </w:r>
      <w:r w:rsidRPr="009D072A">
        <w:rPr>
          <w:rFonts w:ascii="Arial" w:hAnsi="Arial"/>
          <w:szCs w:val="24"/>
          <w:rtl/>
          <w:lang w:eastAsia="he-IL"/>
        </w:rPr>
        <w:t xml:space="preserve"> </w:t>
      </w:r>
      <w:r w:rsidRPr="009D072A">
        <w:rPr>
          <w:rFonts w:ascii="Arial" w:hAnsi="Arial" w:hint="eastAsia"/>
          <w:szCs w:val="24"/>
          <w:rtl/>
          <w:lang w:eastAsia="he-IL"/>
        </w:rPr>
        <w:t>לתקופה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5 </w:t>
      </w:r>
      <w:r w:rsidRPr="009D072A">
        <w:rPr>
          <w:rFonts w:ascii="Arial" w:hAnsi="Arial" w:hint="eastAsia"/>
          <w:szCs w:val="24"/>
          <w:rtl/>
          <w:lang w:eastAsia="he-IL"/>
        </w:rPr>
        <w:t>שנים</w:t>
      </w:r>
      <w:r w:rsidRPr="009D072A">
        <w:rPr>
          <w:rFonts w:ascii="Arial" w:hAnsi="Arial"/>
          <w:szCs w:val="24"/>
          <w:rtl/>
          <w:lang w:eastAsia="he-IL"/>
        </w:rPr>
        <w:t xml:space="preserve">. </w:t>
      </w:r>
      <w:r w:rsidRPr="009D072A">
        <w:rPr>
          <w:rFonts w:ascii="Arial" w:hAnsi="Arial" w:hint="eastAsia"/>
          <w:szCs w:val="24"/>
          <w:rtl/>
          <w:lang w:eastAsia="he-IL"/>
        </w:rPr>
        <w:t>במ</w:t>
      </w:r>
      <w:r>
        <w:rPr>
          <w:rFonts w:ascii="Arial" w:hAnsi="Arial" w:hint="cs"/>
          <w:szCs w:val="24"/>
          <w:rtl/>
          <w:lang w:eastAsia="he-IL"/>
        </w:rPr>
        <w:t>קרה ש</w:t>
      </w:r>
      <w:r w:rsidRPr="009D072A">
        <w:rPr>
          <w:rFonts w:ascii="Arial" w:hAnsi="Arial"/>
          <w:szCs w:val="24"/>
          <w:rtl/>
          <w:lang w:eastAsia="he-IL"/>
        </w:rPr>
        <w:t xml:space="preserve">התחנה תפסיק לפעול כתחנת תדלוק גט"ד, תחולט הערבות, אף בנסיבות שהפסקת עבודת התחנה אינה תלויה ביזם. </w:t>
      </w:r>
      <w:r w:rsidRPr="009D072A">
        <w:rPr>
          <w:rFonts w:ascii="Arial" w:hAnsi="Arial" w:hint="eastAsia"/>
          <w:szCs w:val="24"/>
          <w:rtl/>
          <w:lang w:eastAsia="he-IL"/>
        </w:rPr>
        <w:t>סכום</w:t>
      </w:r>
      <w:r w:rsidRPr="009D072A">
        <w:rPr>
          <w:rFonts w:ascii="Arial" w:hAnsi="Arial"/>
          <w:szCs w:val="24"/>
          <w:rtl/>
          <w:lang w:eastAsia="he-IL"/>
        </w:rPr>
        <w:t xml:space="preserve"> הערבות </w:t>
      </w:r>
      <w:r w:rsidRPr="009D072A">
        <w:rPr>
          <w:rFonts w:ascii="Arial" w:hAnsi="Arial" w:hint="eastAsia"/>
          <w:szCs w:val="24"/>
          <w:rtl/>
          <w:lang w:eastAsia="he-IL"/>
        </w:rPr>
        <w:t>אשר</w:t>
      </w:r>
      <w:r w:rsidRPr="009D072A">
        <w:rPr>
          <w:rFonts w:ascii="Arial" w:hAnsi="Arial"/>
          <w:szCs w:val="24"/>
          <w:rtl/>
          <w:lang w:eastAsia="he-IL"/>
        </w:rPr>
        <w:t xml:space="preserve"> </w:t>
      </w:r>
      <w:r w:rsidRPr="009D072A">
        <w:rPr>
          <w:rFonts w:ascii="Arial" w:hAnsi="Arial" w:hint="eastAsia"/>
          <w:szCs w:val="24"/>
          <w:rtl/>
          <w:lang w:eastAsia="he-IL"/>
        </w:rPr>
        <w:t>יחולט</w:t>
      </w:r>
      <w:r w:rsidRPr="009D072A">
        <w:rPr>
          <w:rFonts w:ascii="Arial" w:hAnsi="Arial"/>
          <w:szCs w:val="24"/>
          <w:rtl/>
          <w:lang w:eastAsia="he-IL"/>
        </w:rPr>
        <w:t xml:space="preserve"> </w:t>
      </w:r>
      <w:r w:rsidRPr="009D072A">
        <w:rPr>
          <w:rFonts w:ascii="Arial" w:hAnsi="Arial" w:hint="eastAsia"/>
          <w:szCs w:val="24"/>
          <w:rtl/>
          <w:lang w:eastAsia="he-IL"/>
        </w:rPr>
        <w:t>בהתאם</w:t>
      </w:r>
      <w:r w:rsidRPr="009D072A">
        <w:rPr>
          <w:rFonts w:ascii="Arial" w:hAnsi="Arial"/>
          <w:szCs w:val="24"/>
          <w:rtl/>
          <w:lang w:eastAsia="he-IL"/>
        </w:rPr>
        <w:t xml:space="preserve"> </w:t>
      </w:r>
      <w:r w:rsidRPr="009D072A">
        <w:rPr>
          <w:rFonts w:ascii="Arial" w:hAnsi="Arial" w:hint="eastAsia"/>
          <w:szCs w:val="24"/>
          <w:rtl/>
          <w:lang w:eastAsia="he-IL"/>
        </w:rPr>
        <w:t>לסעיף</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יפחת</w:t>
      </w:r>
      <w:r w:rsidRPr="009D072A">
        <w:rPr>
          <w:rFonts w:ascii="Arial" w:hAnsi="Arial"/>
          <w:szCs w:val="24"/>
          <w:rtl/>
          <w:lang w:eastAsia="he-IL"/>
        </w:rPr>
        <w:t xml:space="preserve"> כל שנה ב-20%.</w:t>
      </w:r>
    </w:p>
    <w:p w:rsidR="00F0062D" w:rsidRPr="00607FBC" w:rsidRDefault="00F0062D" w:rsidP="00607FBC">
      <w:pPr>
        <w:pStyle w:val="af6"/>
        <w:spacing w:line="360" w:lineRule="auto"/>
        <w:ind w:left="1075"/>
        <w:jc w:val="both"/>
        <w:rPr>
          <w:szCs w:val="24"/>
          <w14:textOutline w14:w="9525" w14:cap="rnd" w14:cmpd="sng" w14:algn="ctr">
            <w14:noFill/>
            <w14:prstDash w14:val="solid"/>
            <w14:bevel/>
          </w14:textOutline>
        </w:rPr>
      </w:pPr>
    </w:p>
    <w:p w:rsidR="00922854" w:rsidRPr="009324FA" w:rsidRDefault="00922854" w:rsidP="00922854">
      <w:pPr>
        <w:rPr>
          <w:szCs w:val="24"/>
        </w:rPr>
      </w:pPr>
    </w:p>
    <w:p w:rsidR="00922854" w:rsidRPr="009324FA" w:rsidRDefault="00922854" w:rsidP="00922854">
      <w:pPr>
        <w:pStyle w:val="22"/>
        <w:spacing w:after="120" w:line="360" w:lineRule="auto"/>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מסלול</w:t>
      </w:r>
      <w:r w:rsidRPr="009324FA">
        <w:rPr>
          <w:szCs w:val="24"/>
          <w:u w:val="single"/>
          <w:rtl/>
          <w14:textOutline w14:w="9525" w14:cap="rnd" w14:cmpd="sng" w14:algn="ctr">
            <w14:noFill/>
            <w14:prstDash w14:val="solid"/>
            <w14:bevel/>
          </w14:textOutline>
        </w:rPr>
        <w:t xml:space="preserve"> א'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תדלוק ציבורית רגילה </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תיאור</w:t>
      </w:r>
      <w:r w:rsidRPr="00607FBC">
        <w:rPr>
          <w:color w:val="002060"/>
          <w:szCs w:val="24"/>
          <w:u w:val="single"/>
          <w:rtl/>
          <w14:textOutline w14:w="9525" w14:cap="rnd" w14:cmpd="sng" w14:algn="ctr">
            <w14:noFill/>
            <w14:prstDash w14:val="solid"/>
            <w14:bevel/>
          </w14:textOutline>
        </w:rPr>
        <w:t xml:space="preserve"> הסיוע- מסלול א' </w:t>
      </w:r>
    </w:p>
    <w:p w:rsidR="00922854" w:rsidRPr="009324FA" w:rsidRDefault="00922854" w:rsidP="00922854">
      <w:pPr>
        <w:rPr>
          <w:szCs w:val="24"/>
          <w:rtl/>
        </w:rPr>
      </w:pPr>
      <w:r>
        <w:rPr>
          <w:rFonts w:hint="cs"/>
          <w:szCs w:val="24"/>
          <w:rtl/>
        </w:rPr>
        <w:t xml:space="preserve">סיוע  במסלול א' </w:t>
      </w:r>
      <w:r w:rsidRPr="009324FA">
        <w:rPr>
          <w:rFonts w:hint="cs"/>
          <w:szCs w:val="24"/>
          <w:rtl/>
        </w:rPr>
        <w:t>י</w:t>
      </w:r>
      <w:r>
        <w:rPr>
          <w:rFonts w:hint="cs"/>
          <w:szCs w:val="24"/>
          <w:rtl/>
        </w:rPr>
        <w:t>י</w:t>
      </w:r>
      <w:r w:rsidRPr="009324FA">
        <w:rPr>
          <w:rFonts w:hint="cs"/>
          <w:szCs w:val="24"/>
          <w:rtl/>
        </w:rPr>
        <w:t>נתן ליזם שיפעיל תחנת תדלוק ציבורית</w:t>
      </w:r>
      <w:r>
        <w:rPr>
          <w:rFonts w:hint="cs"/>
          <w:szCs w:val="24"/>
          <w:rtl/>
        </w:rPr>
        <w:t>.</w:t>
      </w:r>
    </w:p>
    <w:p w:rsidR="00922854" w:rsidRPr="009324FA" w:rsidRDefault="00922854" w:rsidP="00922854">
      <w:pPr>
        <w:rPr>
          <w:szCs w:val="24"/>
        </w:rPr>
      </w:pPr>
    </w:p>
    <w:p w:rsidR="00922854" w:rsidRPr="009324FA" w:rsidRDefault="00922854" w:rsidP="00375AFA">
      <w:pPr>
        <w:pStyle w:val="af6"/>
        <w:numPr>
          <w:ilvl w:val="0"/>
          <w:numId w:val="85"/>
        </w:numPr>
        <w:spacing w:line="360" w:lineRule="auto"/>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י</w:t>
      </w:r>
      <w:r w:rsidRPr="009324FA">
        <w:rPr>
          <w:rFonts w:hint="cs"/>
          <w:szCs w:val="24"/>
          <w:rtl/>
          <w14:textOutline w14:w="9525" w14:cap="rnd" w14:cmpd="sng" w14:algn="ctr">
            <w14:noFill/>
            <w14:prstDash w14:val="solid"/>
            <w14:bevel/>
          </w14:textOutline>
        </w:rPr>
        <w:t xml:space="preserve">ורכב </w:t>
      </w:r>
      <w:r w:rsidR="005A38CA">
        <w:rPr>
          <w:rFonts w:hint="cs"/>
          <w:szCs w:val="24"/>
          <w:rtl/>
          <w14:textOutline w14:w="9525" w14:cap="rnd" w14:cmpd="sng" w14:algn="ctr">
            <w14:noFill/>
            <w14:prstDash w14:val="solid"/>
            <w14:bevel/>
          </w14:textOutline>
        </w:rPr>
        <w:t>משלושה</w:t>
      </w:r>
      <w:r w:rsidR="005A38CA"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מרכיבים נפרדים:</w:t>
      </w:r>
    </w:p>
    <w:p w:rsidR="00922854" w:rsidRDefault="00922854" w:rsidP="00303536">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מענק:</w:t>
      </w:r>
      <w:r w:rsidRPr="009324FA">
        <w:rPr>
          <w:rFonts w:hint="cs"/>
          <w:szCs w:val="24"/>
          <w:rtl/>
          <w14:textOutline w14:w="9525" w14:cap="rnd" w14:cmpd="sng" w14:algn="ctr">
            <w14:noFill/>
            <w14:prstDash w14:val="solid"/>
            <w14:bevel/>
          </w14:textOutline>
        </w:rPr>
        <w:t xml:space="preserve"> מענק של עד 1 </w:t>
      </w:r>
      <w:r w:rsidR="00AC4AE5">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מלש"ח לתחנה אשר תתחיל את פע</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ל</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 xml:space="preserve">תה (תתחיל </w:t>
      </w:r>
      <w:r>
        <w:rPr>
          <w:rFonts w:hint="cs"/>
          <w:szCs w:val="24"/>
          <w:rtl/>
          <w14:textOutline w14:w="9525" w14:cap="rnd" w14:cmpd="sng" w14:algn="ctr">
            <w14:noFill/>
            <w14:prstDash w14:val="solid"/>
            <w14:bevel/>
          </w14:textOutline>
        </w:rPr>
        <w:t>באספקת</w:t>
      </w:r>
      <w:r w:rsidRPr="009324FA">
        <w:rPr>
          <w:rFonts w:hint="cs"/>
          <w:szCs w:val="24"/>
          <w:rtl/>
          <w14:textOutline w14:w="9525" w14:cap="rnd" w14:cmpd="sng" w14:algn="ctr">
            <w14:noFill/>
            <w14:prstDash w14:val="solid"/>
            <w14:bevel/>
          </w14:textOutline>
        </w:rPr>
        <w:t xml:space="preserve"> גז ללקוחות)</w:t>
      </w:r>
      <w:r>
        <w:rPr>
          <w:rFonts w:hint="cs"/>
          <w:szCs w:val="24"/>
          <w:rtl/>
          <w14:textOutline w14:w="9525" w14:cap="rnd" w14:cmpd="sng" w14:algn="ctr">
            <w14:noFill/>
            <w14:prstDash w14:val="solid"/>
            <w14:bevel/>
          </w14:textOutline>
        </w:rPr>
        <w:t xml:space="preserve"> או 50% מגובה ההשקעה הכוללת, הנמוך מביניהם</w:t>
      </w:r>
      <w:r w:rsidRPr="009324FA">
        <w:rPr>
          <w:rFonts w:hint="cs"/>
          <w:szCs w:val="24"/>
          <w:rtl/>
          <w14:textOutline w14:w="9525" w14:cap="rnd" w14:cmpd="sng" w14:algn="ctr">
            <w14:noFill/>
            <w14:prstDash w14:val="solid"/>
            <w14:bevel/>
          </w14:textOutline>
        </w:rPr>
        <w:t xml:space="preserve">. </w:t>
      </w:r>
      <w:r w:rsidR="00CB73A8">
        <w:rPr>
          <w:szCs w:val="24"/>
          <w:rtl/>
          <w14:textOutline w14:w="9525" w14:cap="rnd" w14:cmpd="sng" w14:algn="ctr">
            <w14:noFill/>
            <w14:prstDash w14:val="solid"/>
            <w14:bevel/>
          </w14:textOutline>
        </w:rPr>
        <w:br/>
      </w:r>
      <w:r w:rsidR="00F9065A" w:rsidRPr="00664B62">
        <w:rPr>
          <w:rFonts w:hint="eastAsia"/>
          <w:szCs w:val="24"/>
          <w:u w:val="single"/>
          <w:rtl/>
          <w14:textOutline w14:w="9525" w14:cap="rnd" w14:cmpd="sng" w14:algn="ctr">
            <w14:noFill/>
            <w14:prstDash w14:val="solid"/>
            <w14:bevel/>
          </w14:textOutline>
        </w:rPr>
        <w:t>ההשקעה</w:t>
      </w:r>
      <w:r w:rsidR="00F9065A" w:rsidRPr="00664B62">
        <w:rPr>
          <w:szCs w:val="24"/>
          <w:u w:val="single"/>
          <w:rtl/>
          <w14:textOutline w14:w="9525" w14:cap="rnd" w14:cmpd="sng" w14:algn="ctr">
            <w14:noFill/>
            <w14:prstDash w14:val="solid"/>
            <w14:bevel/>
          </w14:textOutline>
        </w:rPr>
        <w:t xml:space="preserve"> </w:t>
      </w:r>
      <w:r w:rsidR="00F9065A" w:rsidRPr="00664B62">
        <w:rPr>
          <w:rFonts w:hint="eastAsia"/>
          <w:szCs w:val="24"/>
          <w:u w:val="single"/>
          <w:rtl/>
          <w14:textOutline w14:w="9525" w14:cap="rnd" w14:cmpd="sng" w14:algn="ctr">
            <w14:noFill/>
            <w14:prstDash w14:val="solid"/>
            <w14:bevel/>
          </w14:textOutline>
        </w:rPr>
        <w:t>כוללת</w:t>
      </w:r>
      <w:r w:rsidR="00CB73A8">
        <w:rPr>
          <w:rFonts w:hint="cs"/>
          <w:szCs w:val="24"/>
          <w:rtl/>
          <w14:textOutline w14:w="9525" w14:cap="rnd" w14:cmpd="sng" w14:algn="ctr">
            <w14:noFill/>
            <w14:prstDash w14:val="solid"/>
            <w14:bevel/>
          </w14:textOutline>
        </w:rPr>
        <w:t>:</w:t>
      </w:r>
      <w:r w:rsidR="00F9065A">
        <w:rPr>
          <w:rFonts w:hint="cs"/>
          <w:szCs w:val="24"/>
          <w:rtl/>
          <w14:textOutline w14:w="9525" w14:cap="rnd" w14:cmpd="sng" w14:algn="ctr">
            <w14:noFill/>
            <w14:prstDash w14:val="solid"/>
            <w14:bevel/>
          </w14:textOutline>
        </w:rPr>
        <w:t xml:space="preserve"> </w:t>
      </w:r>
      <w:r w:rsidR="00582F59">
        <w:rPr>
          <w:rFonts w:hint="cs"/>
          <w:szCs w:val="24"/>
          <w:rtl/>
          <w14:textOutline w14:w="9525" w14:cap="rnd" w14:cmpd="sng" w14:algn="ctr">
            <w14:noFill/>
            <w14:prstDash w14:val="solid"/>
            <w14:bevel/>
          </w14:textOutline>
        </w:rPr>
        <w:t>השקעה בעלות ההקמה הפיסית של התחנה</w:t>
      </w:r>
      <w:r w:rsidR="00CB73A8">
        <w:rPr>
          <w:rFonts w:hint="cs"/>
          <w:szCs w:val="24"/>
          <w:rtl/>
          <w14:textOutline w14:w="9525" w14:cap="rnd" w14:cmpd="sng" w14:algn="ctr">
            <w14:noFill/>
            <w14:prstDash w14:val="solid"/>
            <w14:bevel/>
          </w14:textOutline>
        </w:rPr>
        <w:t>, כגון</w:t>
      </w:r>
      <w:r w:rsidR="00582F59">
        <w:rPr>
          <w:rFonts w:hint="cs"/>
          <w:szCs w:val="24"/>
          <w:rtl/>
          <w14:textOutline w14:w="9525" w14:cap="rnd" w14:cmpd="sng" w14:algn="ctr">
            <w14:noFill/>
            <w14:prstDash w14:val="solid"/>
            <w14:bevel/>
          </w14:textOutline>
        </w:rPr>
        <w:t xml:space="preserve"> </w:t>
      </w:r>
      <w:r w:rsidR="00F9065A">
        <w:rPr>
          <w:rFonts w:hint="cs"/>
          <w:szCs w:val="24"/>
          <w:rtl/>
          <w14:textOutline w14:w="9525" w14:cap="rnd" w14:cmpd="sng" w14:algn="ctr">
            <w14:noFill/>
            <w14:prstDash w14:val="solid"/>
            <w14:bevel/>
          </w14:textOutline>
        </w:rPr>
        <w:t xml:space="preserve">ציוד תחנה, </w:t>
      </w:r>
      <w:r w:rsidR="00582F59">
        <w:rPr>
          <w:rFonts w:hint="cs"/>
          <w:szCs w:val="24"/>
          <w:rtl/>
          <w14:textOutline w14:w="9525" w14:cap="rnd" w14:cmpd="sng" w14:algn="ctr">
            <w14:noFill/>
            <w14:prstDash w14:val="solid"/>
            <w14:bevel/>
          </w14:textOutline>
        </w:rPr>
        <w:t xml:space="preserve">עבודות </w:t>
      </w:r>
      <w:r w:rsidR="00F9065A">
        <w:rPr>
          <w:rFonts w:hint="cs"/>
          <w:szCs w:val="24"/>
          <w:rtl/>
          <w14:textOutline w14:w="9525" w14:cap="rnd" w14:cmpd="sng" w14:algn="ctr">
            <w14:noFill/>
            <w14:prstDash w14:val="solid"/>
            <w14:bevel/>
          </w14:textOutline>
        </w:rPr>
        <w:t>הנדסה אזרחית, היטלים סטטוטוריים</w:t>
      </w:r>
      <w:r w:rsidR="00CB73A8">
        <w:rPr>
          <w:rFonts w:hint="cs"/>
          <w:szCs w:val="24"/>
          <w:rtl/>
          <w14:textOutline w14:w="9525" w14:cap="rnd" w14:cmpd="sng" w14:algn="ctr">
            <w14:noFill/>
            <w14:prstDash w14:val="solid"/>
            <w14:bevel/>
          </w14:textOutline>
        </w:rPr>
        <w:t xml:space="preserve"> וכד'</w:t>
      </w:r>
      <w:r w:rsidR="00F9065A">
        <w:rPr>
          <w:rFonts w:hint="cs"/>
          <w:szCs w:val="24"/>
          <w:rtl/>
          <w14:textOutline w14:w="9525" w14:cap="rnd" w14:cmpd="sng" w14:algn="ctr">
            <w14:noFill/>
            <w14:prstDash w14:val="solid"/>
            <w14:bevel/>
          </w14:textOutline>
        </w:rPr>
        <w:t xml:space="preserve">. </w:t>
      </w:r>
      <w:r w:rsidR="00F9065A" w:rsidRPr="00664B62">
        <w:rPr>
          <w:rFonts w:hint="eastAsia"/>
          <w:b/>
          <w:bCs/>
          <w:szCs w:val="24"/>
          <w:rtl/>
          <w14:textOutline w14:w="9525" w14:cap="rnd" w14:cmpd="sng" w14:algn="ctr">
            <w14:noFill/>
            <w14:prstDash w14:val="solid"/>
            <w14:bevel/>
          </w14:textOutline>
        </w:rPr>
        <w:t>למען</w:t>
      </w:r>
      <w:r w:rsidR="00F9065A" w:rsidRPr="00664B62">
        <w:rPr>
          <w:b/>
          <w:bCs/>
          <w:szCs w:val="24"/>
          <w:rtl/>
          <w14:textOutline w14:w="9525" w14:cap="rnd" w14:cmpd="sng" w14:algn="ctr">
            <w14:noFill/>
            <w14:prstDash w14:val="solid"/>
            <w14:bevel/>
          </w14:textOutline>
        </w:rPr>
        <w:t xml:space="preserve"> הסר ספק- עלות </w:t>
      </w:r>
      <w:r w:rsidR="00582F59" w:rsidRPr="00664B62">
        <w:rPr>
          <w:rFonts w:hint="eastAsia"/>
          <w:b/>
          <w:bCs/>
          <w:szCs w:val="24"/>
          <w:rtl/>
          <w14:textOutline w14:w="9525" w14:cap="rnd" w14:cmpd="sng" w14:algn="ctr">
            <w14:noFill/>
            <w14:prstDash w14:val="solid"/>
            <w14:bevel/>
          </w14:textOutline>
        </w:rPr>
        <w:t>ה</w:t>
      </w:r>
      <w:r w:rsidR="00F9065A" w:rsidRPr="00664B62">
        <w:rPr>
          <w:rFonts w:hint="eastAsia"/>
          <w:b/>
          <w:bCs/>
          <w:szCs w:val="24"/>
          <w:rtl/>
          <w14:textOutline w14:w="9525" w14:cap="rnd" w14:cmpd="sng" w14:algn="ctr">
            <w14:noFill/>
            <w14:prstDash w14:val="solid"/>
            <w14:bevel/>
          </w14:textOutline>
        </w:rPr>
        <w:t>קרקע</w:t>
      </w:r>
      <w:r w:rsidR="00F9065A"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ועלויות</w:t>
      </w:r>
      <w:r w:rsidR="00582F59" w:rsidRPr="00664B62">
        <w:rPr>
          <w:b/>
          <w:bCs/>
          <w:szCs w:val="24"/>
          <w:rtl/>
          <w14:textOutline w14:w="9525" w14:cap="rnd" w14:cmpd="sng" w14:algn="ctr">
            <w14:noFill/>
            <w14:prstDash w14:val="solid"/>
            <w14:bevel/>
          </w14:textOutline>
        </w:rPr>
        <w:t xml:space="preserve"> של </w:t>
      </w:r>
      <w:r w:rsidR="00F9065A" w:rsidRPr="00664B62">
        <w:rPr>
          <w:rFonts w:hint="eastAsia"/>
          <w:b/>
          <w:bCs/>
          <w:szCs w:val="24"/>
          <w:rtl/>
          <w14:textOutline w14:w="9525" w14:cap="rnd" w14:cmpd="sng" w14:algn="ctr">
            <w14:noFill/>
            <w14:prstDash w14:val="solid"/>
            <w14:bevel/>
          </w14:textOutline>
        </w:rPr>
        <w:t>תכנון</w:t>
      </w:r>
      <w:r w:rsidR="00F9065A" w:rsidRPr="00664B62">
        <w:rPr>
          <w:b/>
          <w:bCs/>
          <w:szCs w:val="24"/>
          <w:rtl/>
          <w14:textOutline w14:w="9525" w14:cap="rnd" w14:cmpd="sng" w14:algn="ctr">
            <w14:noFill/>
            <w14:prstDash w14:val="solid"/>
            <w14:bevel/>
          </w14:textOutline>
        </w:rPr>
        <w:t xml:space="preserve">, ייעוץ ניהול פיקוח וכיוצ"ב לא </w:t>
      </w:r>
      <w:r w:rsidR="00582F59" w:rsidRPr="00664B62">
        <w:rPr>
          <w:rFonts w:hint="eastAsia"/>
          <w:b/>
          <w:bCs/>
          <w:szCs w:val="24"/>
          <w:rtl/>
          <w14:textOutline w14:w="9525" w14:cap="rnd" w14:cmpd="sng" w14:algn="ctr">
            <w14:noFill/>
            <w14:prstDash w14:val="solid"/>
            <w14:bevel/>
          </w14:textOutline>
        </w:rPr>
        <w:t>יוכרו</w:t>
      </w:r>
      <w:r w:rsidR="00582F59"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כהשקעה</w:t>
      </w:r>
      <w:r w:rsidR="00582F59"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לעניין</w:t>
      </w:r>
      <w:r w:rsidR="00582F59"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הסיו</w:t>
      </w:r>
      <w:r w:rsidR="00802B5D" w:rsidRPr="00664B62">
        <w:rPr>
          <w:rFonts w:hint="eastAsia"/>
          <w:b/>
          <w:bCs/>
          <w:szCs w:val="24"/>
          <w:rtl/>
          <w14:textOutline w14:w="9525" w14:cap="rnd" w14:cmpd="sng" w14:algn="ctr">
            <w14:noFill/>
            <w14:prstDash w14:val="solid"/>
            <w14:bevel/>
          </w14:textOutline>
        </w:rPr>
        <w:t>ע</w:t>
      </w:r>
      <w:r w:rsidR="00CB73A8" w:rsidRPr="00664B62">
        <w:rPr>
          <w:b/>
          <w:bCs/>
          <w:szCs w:val="24"/>
          <w:rtl/>
          <w14:textOutline w14:w="9525" w14:cap="rnd" w14:cmpd="sng" w14:algn="ctr">
            <w14:noFill/>
            <w14:prstDash w14:val="solid"/>
            <w14:bevel/>
          </w14:textOutline>
        </w:rPr>
        <w:t>.</w:t>
      </w:r>
      <w:r w:rsidR="00CE6309">
        <w:rPr>
          <w:rFonts w:hint="cs"/>
          <w:b/>
          <w:bCs/>
          <w:szCs w:val="24"/>
          <w:rtl/>
          <w14:textOutline w14:w="9525" w14:cap="rnd" w14:cmpd="sng" w14:algn="ctr">
            <w14:noFill/>
            <w14:prstDash w14:val="solid"/>
            <w14:bevel/>
          </w14:textOutline>
        </w:rPr>
        <w:t xml:space="preserve"> עלות החיבור לא תיכלל למניין זה ותוכר בנפרד לצורך מענק חיבור (ראה להלן) </w:t>
      </w:r>
      <w:r w:rsidR="00F9065A">
        <w:rPr>
          <w:rFonts w:hint="cs"/>
          <w:szCs w:val="24"/>
          <w:rtl/>
          <w14:textOutline w14:w="9525" w14:cap="rnd" w14:cmpd="sng" w14:algn="ctr">
            <w14:noFill/>
            <w14:prstDash w14:val="solid"/>
            <w14:bevel/>
          </w14:textOutline>
        </w:rPr>
        <w:t xml:space="preserve">  </w:t>
      </w:r>
    </w:p>
    <w:p w:rsidR="005A38CA" w:rsidRDefault="005A38CA" w:rsidP="00CF4DB7">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sidRPr="00AA34C1">
        <w:rPr>
          <w:rFonts w:hint="eastAsia"/>
          <w:b/>
          <w:bCs/>
          <w:szCs w:val="24"/>
          <w:rtl/>
          <w14:textOutline w14:w="9525" w14:cap="rnd" w14:cmpd="sng" w14:algn="ctr">
            <w14:noFill/>
            <w14:prstDash w14:val="solid"/>
            <w14:bevel/>
          </w14:textOutline>
        </w:rPr>
        <w:t>מענק</w:t>
      </w:r>
      <w:r w:rsidRPr="00AA34C1">
        <w:rPr>
          <w:b/>
          <w:bCs/>
          <w:szCs w:val="24"/>
          <w:rtl/>
          <w14:textOutline w14:w="9525" w14:cap="rnd" w14:cmpd="sng" w14:algn="ctr">
            <w14:noFill/>
            <w14:prstDash w14:val="solid"/>
            <w14:bevel/>
          </w14:textOutline>
        </w:rPr>
        <w:t xml:space="preserve"> </w:t>
      </w:r>
      <w:r w:rsidRPr="00AA34C1">
        <w:rPr>
          <w:rFonts w:hint="eastAsia"/>
          <w:b/>
          <w:bCs/>
          <w:szCs w:val="24"/>
          <w:rtl/>
          <w14:textOutline w14:w="9525" w14:cap="rnd" w14:cmpd="sng" w14:algn="ctr">
            <w14:noFill/>
            <w14:prstDash w14:val="solid"/>
            <w14:bevel/>
          </w14:textOutline>
        </w:rPr>
        <w:t>מיוחד</w:t>
      </w:r>
      <w:r>
        <w:rPr>
          <w:rFonts w:hint="cs"/>
          <w:szCs w:val="24"/>
          <w:rtl/>
          <w14:textOutline w14:w="9525" w14:cap="rnd" w14:cmpd="sng" w14:algn="ctr">
            <w14:noFill/>
            <w14:prstDash w14:val="solid"/>
            <w14:bevel/>
          </w14:textOutline>
        </w:rPr>
        <w:t>:</w:t>
      </w:r>
      <w:r w:rsidR="00343272">
        <w:rPr>
          <w:rFonts w:hint="cs"/>
          <w:szCs w:val="24"/>
          <w:rtl/>
          <w14:textOutline w14:w="9525" w14:cap="rnd" w14:cmpd="sng" w14:algn="ctr">
            <w14:noFill/>
            <w14:prstDash w14:val="solid"/>
            <w14:bevel/>
          </w14:textOutline>
        </w:rPr>
        <w:t xml:space="preserve"> </w:t>
      </w:r>
      <w:r w:rsidR="00FC69AC">
        <w:rPr>
          <w:rFonts w:hint="cs"/>
          <w:szCs w:val="24"/>
          <w:rtl/>
          <w14:textOutline w14:w="9525" w14:cap="rnd" w14:cmpd="sng" w14:algn="ctr">
            <w14:noFill/>
            <w14:prstDash w14:val="solid"/>
            <w14:bevel/>
          </w14:textOutline>
        </w:rPr>
        <w:t>.מענק בסכום מרבי של</w:t>
      </w:r>
      <w:r>
        <w:rPr>
          <w:rFonts w:hint="cs"/>
          <w:szCs w:val="24"/>
          <w:rtl/>
          <w14:textOutline w14:w="9525" w14:cap="rnd" w14:cmpd="sng" w14:algn="ctr">
            <w14:noFill/>
            <w14:prstDash w14:val="solid"/>
            <w14:bevel/>
          </w14:textOutline>
        </w:rPr>
        <w:t xml:space="preserve"> 1 מלש"ח</w:t>
      </w:r>
      <w:r w:rsidR="00F6026B">
        <w:rPr>
          <w:rFonts w:hint="cs"/>
          <w:szCs w:val="24"/>
          <w:rtl/>
          <w14:textOutline w14:w="9525" w14:cap="rnd" w14:cmpd="sng" w14:algn="ctr">
            <w14:noFill/>
            <w14:prstDash w14:val="solid"/>
            <w14:bevel/>
          </w14:textOutline>
        </w:rPr>
        <w:t xml:space="preserve"> מתוך רשת הביטחון</w:t>
      </w:r>
      <w:r w:rsidR="00F9065A">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ובלבד שסכום המענקים (מענק הקמה+</w:t>
      </w:r>
      <w:r w:rsidR="00884A70">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מענק מיוחד) לא יעלה על</w:t>
      </w:r>
      <w:r w:rsidR="00F9065A">
        <w:rPr>
          <w:rFonts w:hint="cs"/>
          <w:szCs w:val="24"/>
          <w:rtl/>
          <w14:textOutline w14:w="9525" w14:cap="rnd" w14:cmpd="sng" w14:algn="ctr">
            <w14:noFill/>
            <w14:prstDash w14:val="solid"/>
            <w14:bevel/>
          </w14:textOutline>
        </w:rPr>
        <w:t xml:space="preserve"> 70% מעלות ההשקעה בתחנה</w:t>
      </w:r>
      <w:r w:rsidR="00922BC1">
        <w:rPr>
          <w:rFonts w:hint="cs"/>
          <w:szCs w:val="24"/>
          <w:rtl/>
          <w14:textOutline w14:w="9525" w14:cap="rnd" w14:cmpd="sng" w14:algn="ctr">
            <w14:noFill/>
            <w14:prstDash w14:val="solid"/>
            <w14:bevel/>
          </w14:textOutline>
        </w:rPr>
        <w:t xml:space="preserve"> (ההשקעה כאמור בסעיף א')</w:t>
      </w:r>
      <w:r w:rsidR="00AC4AE5">
        <w:rPr>
          <w:rFonts w:hint="cs"/>
          <w:szCs w:val="24"/>
          <w:rtl/>
          <w14:textOutline w14:w="9525" w14:cap="rnd" w14:cmpd="sng" w14:algn="ctr">
            <w14:noFill/>
            <w14:prstDash w14:val="solid"/>
            <w14:bevel/>
          </w14:textOutline>
        </w:rPr>
        <w:t>.</w:t>
      </w:r>
      <w:r w:rsidR="00343272">
        <w:rPr>
          <w:rFonts w:hint="cs"/>
          <w:szCs w:val="24"/>
          <w:rtl/>
          <w14:textOutline w14:w="9525" w14:cap="rnd" w14:cmpd="sng" w14:algn="ctr">
            <w14:noFill/>
            <w14:prstDash w14:val="solid"/>
            <w14:bevel/>
          </w14:textOutline>
        </w:rPr>
        <w:t xml:space="preserve"> </w:t>
      </w:r>
      <w:r w:rsidR="00FC69AC" w:rsidRPr="00FC69AC">
        <w:rPr>
          <w:szCs w:val="24"/>
          <w:rtl/>
          <w14:textOutline w14:w="9525" w14:cap="rnd" w14:cmpd="sng" w14:algn="ctr">
            <w14:noFill/>
            <w14:prstDash w14:val="solid"/>
            <w14:bevel/>
          </w14:textOutline>
        </w:rPr>
        <w:t xml:space="preserve">מענק זה יינתן </w:t>
      </w:r>
      <w:r w:rsidR="00BA1AB8">
        <w:rPr>
          <w:rFonts w:hint="cs"/>
          <w:szCs w:val="24"/>
          <w:rtl/>
          <w14:textOutline w14:w="9525" w14:cap="rnd" w14:cmpd="sng" w14:algn="ctr">
            <w14:noFill/>
            <w14:prstDash w14:val="solid"/>
            <w14:bevel/>
          </w14:textOutline>
        </w:rPr>
        <w:t xml:space="preserve">ל </w:t>
      </w:r>
      <w:r w:rsidR="00AB6712">
        <w:rPr>
          <w:rFonts w:hint="cs"/>
          <w:szCs w:val="24"/>
          <w:rtl/>
          <w14:textOutline w14:w="9525" w14:cap="rnd" w14:cmpd="sng" w14:algn="ctr">
            <w14:noFill/>
            <w14:prstDash w14:val="solid"/>
            <w14:bevel/>
          </w14:textOutline>
        </w:rPr>
        <w:t>שליש הראשון</w:t>
      </w:r>
      <w:r w:rsidR="00FC69AC">
        <w:rPr>
          <w:rFonts w:hint="cs"/>
          <w:szCs w:val="24"/>
          <w:rtl/>
          <w14:textOutline w14:w="9525" w14:cap="rnd" w14:cmpd="sng" w14:algn="ctr">
            <w14:noFill/>
            <w14:prstDash w14:val="solid"/>
            <w14:bevel/>
          </w14:textOutline>
        </w:rPr>
        <w:t xml:space="preserve">ואולם ל-2 הראשונות מתוך התחנות הללו יכול שסכום המענקים יגיע ל- </w:t>
      </w:r>
      <w:r w:rsidR="00343272" w:rsidRPr="00664B62">
        <w:rPr>
          <w:b/>
          <w:bCs/>
          <w:szCs w:val="24"/>
          <w:rtl/>
          <w14:textOutline w14:w="9525" w14:cap="rnd" w14:cmpd="sng" w14:algn="ctr">
            <w14:noFill/>
            <w14:prstDash w14:val="solid"/>
            <w14:bevel/>
          </w14:textOutline>
        </w:rPr>
        <w:t>80%</w:t>
      </w:r>
      <w:r w:rsidR="00343272">
        <w:rPr>
          <w:rFonts w:hint="cs"/>
          <w:szCs w:val="24"/>
          <w:rtl/>
          <w14:textOutline w14:w="9525" w14:cap="rnd" w14:cmpd="sng" w14:algn="ctr">
            <w14:noFill/>
            <w14:prstDash w14:val="solid"/>
            <w14:bevel/>
          </w14:textOutline>
        </w:rPr>
        <w:t xml:space="preserve"> מעלות ההשקעה</w:t>
      </w:r>
      <w:r w:rsidR="00FC69AC">
        <w:rPr>
          <w:rFonts w:hint="cs"/>
          <w:szCs w:val="24"/>
          <w:rtl/>
          <w14:textOutline w14:w="9525" w14:cap="rnd" w14:cmpd="sng" w14:algn="ctr">
            <w14:noFill/>
            <w14:prstDash w14:val="solid"/>
            <w14:bevel/>
          </w14:textOutline>
        </w:rPr>
        <w:t>.</w:t>
      </w:r>
      <w:r w:rsidR="00343272">
        <w:rPr>
          <w:rFonts w:hint="cs"/>
          <w:szCs w:val="24"/>
          <w:rtl/>
          <w14:textOutline w14:w="9525" w14:cap="rnd" w14:cmpd="sng" w14:algn="ctr">
            <w14:noFill/>
            <w14:prstDash w14:val="solid"/>
            <w14:bevel/>
          </w14:textOutline>
        </w:rPr>
        <w:t xml:space="preserve"> </w:t>
      </w:r>
    </w:p>
    <w:p w:rsidR="00107A56" w:rsidRDefault="00107A56" w:rsidP="00C54BBC">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מענק מיוחד מופחת</w:t>
      </w:r>
      <w:r w:rsidRPr="00100F7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מענק בסכום מרבי של 0.5 מלש"ח</w:t>
      </w:r>
      <w:r w:rsidR="00F6026B">
        <w:rPr>
          <w:rFonts w:hint="cs"/>
          <w:szCs w:val="24"/>
          <w:rtl/>
          <w14:textOutline w14:w="9525" w14:cap="rnd" w14:cmpd="sng" w14:algn="ctr">
            <w14:noFill/>
            <w14:prstDash w14:val="solid"/>
            <w14:bevel/>
          </w14:textOutline>
        </w:rPr>
        <w:t xml:space="preserve"> מתוך רשת הביטחון</w:t>
      </w:r>
      <w:r>
        <w:rPr>
          <w:rFonts w:hint="cs"/>
          <w:szCs w:val="24"/>
          <w:rtl/>
          <w14:textOutline w14:w="9525" w14:cap="rnd" w14:cmpd="sng" w14:algn="ctr">
            <w14:noFill/>
            <w14:prstDash w14:val="solid"/>
            <w14:bevel/>
          </w14:textOutline>
        </w:rPr>
        <w:t xml:space="preserve"> ובלבד שסכום המענקים (מענק הקמה+ מענק מיוחד) לא יעלה על 70% מעלות ההשקעה בתחנה. </w:t>
      </w:r>
      <w:r w:rsidRPr="00FC69AC">
        <w:rPr>
          <w:szCs w:val="24"/>
          <w:rtl/>
          <w14:textOutline w14:w="9525" w14:cap="rnd" w14:cmpd="sng" w14:algn="ctr">
            <w14:noFill/>
            <w14:prstDash w14:val="solid"/>
            <w14:bevel/>
          </w14:textOutline>
        </w:rPr>
        <w:t xml:space="preserve">מענק זה יינתן </w:t>
      </w:r>
      <w:r w:rsidR="00AB6712">
        <w:rPr>
          <w:rFonts w:hint="cs"/>
          <w:szCs w:val="24"/>
          <w:rtl/>
          <w14:textOutline w14:w="9525" w14:cap="rnd" w14:cmpd="sng" w14:algn="ctr">
            <w14:noFill/>
            <w14:prstDash w14:val="solid"/>
            <w14:bevel/>
          </w14:textOutline>
        </w:rPr>
        <w:t xml:space="preserve">לשליש השני </w:t>
      </w:r>
      <w:r w:rsidR="002F7F3C">
        <w:rPr>
          <w:rFonts w:hint="cs"/>
          <w:szCs w:val="24"/>
          <w:rtl/>
          <w14:textOutline w14:w="9525" w14:cap="rnd" w14:cmpd="sng" w14:algn="ctr">
            <w14:noFill/>
            <w14:prstDash w14:val="solid"/>
            <w14:bevel/>
          </w14:textOutline>
        </w:rPr>
        <w:t>.</w:t>
      </w:r>
    </w:p>
    <w:p w:rsidR="00CE6309" w:rsidRPr="00100F7A" w:rsidRDefault="00CE6309" w:rsidP="00303536">
      <w:pPr>
        <w:pStyle w:val="af6"/>
        <w:numPr>
          <w:ilvl w:val="1"/>
          <w:numId w:val="85"/>
        </w:numPr>
        <w:tabs>
          <w:tab w:val="left" w:pos="1445"/>
        </w:tabs>
        <w:spacing w:line="360" w:lineRule="auto"/>
        <w:jc w:val="both"/>
        <w:rPr>
          <w:szCs w:val="24"/>
          <w:rtl/>
          <w14:textOutline w14:w="9525" w14:cap="rnd" w14:cmpd="sng" w14:algn="ctr">
            <w14:noFill/>
            <w14:prstDash w14:val="solid"/>
            <w14:bevel/>
          </w14:textOutline>
        </w:rPr>
      </w:pPr>
      <w:r w:rsidRPr="00100F7A">
        <w:rPr>
          <w:rFonts w:hint="eastAsia"/>
          <w:b/>
          <w:bCs/>
          <w:szCs w:val="24"/>
          <w:rtl/>
          <w14:textOutline w14:w="9525" w14:cap="rnd" w14:cmpd="sng" w14:algn="ctr">
            <w14:noFill/>
            <w14:prstDash w14:val="solid"/>
            <w14:bevel/>
          </w14:textOutline>
        </w:rPr>
        <w:t>מענק</w:t>
      </w:r>
      <w:r w:rsidRPr="00100F7A">
        <w:rPr>
          <w:b/>
          <w:bCs/>
          <w:szCs w:val="24"/>
          <w:rtl/>
          <w14:textOutline w14:w="9525" w14:cap="rnd" w14:cmpd="sng" w14:algn="ctr">
            <w14:noFill/>
            <w14:prstDash w14:val="solid"/>
            <w14:bevel/>
          </w14:textOutline>
        </w:rPr>
        <w:t xml:space="preserve"> </w:t>
      </w:r>
      <w:r w:rsidRPr="00100F7A">
        <w:rPr>
          <w:rFonts w:hint="eastAsia"/>
          <w:b/>
          <w:bCs/>
          <w:szCs w:val="24"/>
          <w:rtl/>
          <w14:textOutline w14:w="9525" w14:cap="rnd" w14:cmpd="sng" w14:algn="ctr">
            <w14:noFill/>
            <w14:prstDash w14:val="solid"/>
            <w14:bevel/>
          </w14:textOutline>
        </w:rPr>
        <w:t>חיבור</w:t>
      </w:r>
      <w:r>
        <w:rPr>
          <w:rFonts w:hint="cs"/>
          <w:szCs w:val="24"/>
          <w:rtl/>
          <w14:textOutline w14:w="9525" w14:cap="rnd" w14:cmpd="sng" w14:algn="ctr">
            <w14:noFill/>
            <w14:prstDash w14:val="solid"/>
            <w14:bevel/>
          </w14:textOutline>
        </w:rPr>
        <w:t>: מענק שיינתן כנגד חיבור</w:t>
      </w:r>
      <w:r w:rsidR="00BA1AB8">
        <w:rPr>
          <w:rFonts w:hint="cs"/>
          <w:szCs w:val="24"/>
          <w:rtl/>
          <w14:textOutline w14:w="9525" w14:cap="rnd" w14:cmpd="sng" w14:algn="ctr">
            <w14:noFill/>
            <w14:prstDash w14:val="solid"/>
            <w14:bevel/>
          </w14:textOutline>
        </w:rPr>
        <w:t xml:space="preserve"> תחנת התדלוק באופן ישיר</w:t>
      </w:r>
      <w:r>
        <w:rPr>
          <w:rFonts w:hint="cs"/>
          <w:szCs w:val="24"/>
          <w:rtl/>
          <w14:textOutline w14:w="9525" w14:cap="rnd" w14:cmpd="sng" w14:algn="ctr">
            <w14:noFill/>
            <w14:prstDash w14:val="solid"/>
            <w14:bevel/>
          </w14:textOutline>
        </w:rPr>
        <w:t xml:space="preserve"> </w:t>
      </w:r>
      <w:r w:rsidRPr="00100F7A">
        <w:rPr>
          <w:rFonts w:hint="eastAsia"/>
          <w:szCs w:val="24"/>
          <w:u w:val="single"/>
          <w:rtl/>
          <w14:textOutline w14:w="9525" w14:cap="rnd" w14:cmpd="sng" w14:algn="ctr">
            <w14:noFill/>
            <w14:prstDash w14:val="solid"/>
            <w14:bevel/>
          </w14:textOutline>
        </w:rPr>
        <w:t>לרשת</w:t>
      </w:r>
      <w:r w:rsidRPr="00100F7A">
        <w:rPr>
          <w:szCs w:val="24"/>
          <w:u w:val="single"/>
          <w:rtl/>
          <w14:textOutline w14:w="9525" w14:cap="rnd" w14:cmpd="sng" w14:algn="ctr">
            <w14:noFill/>
            <w14:prstDash w14:val="solid"/>
            <w14:bevel/>
          </w14:textOutline>
        </w:rPr>
        <w:t xml:space="preserve"> </w:t>
      </w:r>
      <w:r w:rsidRPr="00100F7A">
        <w:rPr>
          <w:rFonts w:hint="eastAsia"/>
          <w:szCs w:val="24"/>
          <w:u w:val="single"/>
          <w:rtl/>
          <w14:textOutline w14:w="9525" w14:cap="rnd" w14:cmpd="sng" w14:algn="ctr">
            <w14:noFill/>
            <w14:prstDash w14:val="solid"/>
            <w14:bevel/>
          </w14:textOutline>
        </w:rPr>
        <w:t>החלוקה</w:t>
      </w:r>
      <w:r>
        <w:rPr>
          <w:rFonts w:hint="cs"/>
          <w:szCs w:val="24"/>
          <w:rtl/>
          <w14:textOutline w14:w="9525" w14:cap="rnd" w14:cmpd="sng" w14:algn="ctr">
            <w14:noFill/>
            <w14:prstDash w14:val="solid"/>
            <w14:bevel/>
          </w14:textOutline>
        </w:rPr>
        <w:t xml:space="preserve"> בגובה של</w:t>
      </w:r>
      <w:r w:rsidR="00A540CA">
        <w:rPr>
          <w:rFonts w:hint="cs"/>
          <w:szCs w:val="24"/>
          <w:rtl/>
          <w14:textOutline w14:w="9525" w14:cap="rnd" w14:cmpd="sng" w14:algn="ctr">
            <w14:noFill/>
            <w14:prstDash w14:val="solid"/>
            <w14:bevel/>
          </w14:textOutline>
        </w:rPr>
        <w:t xml:space="preserve"> עד</w:t>
      </w:r>
      <w:r>
        <w:rPr>
          <w:rFonts w:hint="cs"/>
          <w:szCs w:val="24"/>
          <w:rtl/>
          <w14:textOutline w14:w="9525" w14:cap="rnd" w14:cmpd="sng" w14:algn="ctr">
            <w14:noFill/>
            <w14:prstDash w14:val="solid"/>
            <w14:bevel/>
          </w14:textOutline>
        </w:rPr>
        <w:t xml:space="preserve"> 300 אלש"ח</w:t>
      </w:r>
      <w:r w:rsidR="00A540CA">
        <w:rPr>
          <w:rFonts w:hint="cs"/>
          <w:szCs w:val="24"/>
          <w:rtl/>
          <w14:textOutline w14:w="9525" w14:cap="rnd" w14:cmpd="sng" w14:algn="ctr">
            <w14:noFill/>
            <w14:prstDash w14:val="solid"/>
            <w14:bevel/>
          </w14:textOutline>
        </w:rPr>
        <w:t xml:space="preserve"> או 50% מתעריף החיבור שישולם בפועל</w:t>
      </w:r>
      <w:r w:rsidR="00BA1AB8">
        <w:rPr>
          <w:rFonts w:hint="cs"/>
          <w:szCs w:val="24"/>
          <w:rtl/>
          <w14:textOutline w14:w="9525" w14:cap="rnd" w14:cmpd="sng" w14:algn="ctr">
            <w14:noFill/>
            <w14:prstDash w14:val="solid"/>
            <w14:bevel/>
          </w14:textOutline>
        </w:rPr>
        <w:t xml:space="preserve"> (הנמוך מביניהם)</w:t>
      </w:r>
      <w:r w:rsidR="00A540CA">
        <w:rPr>
          <w:rFonts w:hint="cs"/>
          <w:szCs w:val="24"/>
          <w:rtl/>
          <w14:textOutline w14:w="9525" w14:cap="rnd" w14:cmpd="sng" w14:algn="ctr">
            <w14:noFill/>
            <w14:prstDash w14:val="solid"/>
            <w14:bevel/>
          </w14:textOutline>
        </w:rPr>
        <w:t xml:space="preserve"> על פי הגדרתו בסעיף 5 להחלטת מועצת הגז הטבעי 4/16 </w:t>
      </w:r>
      <w:r w:rsidR="0060432A">
        <w:rPr>
          <w:rFonts w:hint="cs"/>
          <w:szCs w:val="24"/>
          <w:rtl/>
          <w14:textOutline w14:w="9525" w14:cap="rnd" w14:cmpd="sng" w14:algn="ctr">
            <w14:noFill/>
            <w14:prstDash w14:val="solid"/>
            <w14:bevel/>
          </w14:textOutline>
        </w:rPr>
        <w:t xml:space="preserve">(מופיע באתר משרד האנרגיה </w:t>
      </w:r>
      <w:r w:rsidR="0060432A">
        <w:rPr>
          <w:szCs w:val="24"/>
          <w:rtl/>
          <w14:textOutline w14:w="9525" w14:cap="rnd" w14:cmpd="sng" w14:algn="ctr">
            <w14:noFill/>
            <w14:prstDash w14:val="solid"/>
            <w14:bevel/>
          </w14:textOutline>
        </w:rPr>
        <w:t>–</w:t>
      </w:r>
      <w:r w:rsidR="0060432A">
        <w:rPr>
          <w:rFonts w:hint="cs"/>
          <w:szCs w:val="24"/>
          <w:rtl/>
          <w14:textOutline w14:w="9525" w14:cap="rnd" w14:cmpd="sng" w14:algn="ctr">
            <w14:noFill/>
            <w14:prstDash w14:val="solid"/>
            <w14:bevel/>
          </w14:textOutline>
        </w:rPr>
        <w:t xml:space="preserve"> מאגר החלטות מועצת הגז הטבעי) </w:t>
      </w:r>
      <w:r w:rsidR="00A540CA">
        <w:rPr>
          <w:rFonts w:hint="cs"/>
          <w:szCs w:val="24"/>
          <w:rtl/>
          <w14:textOutline w14:w="9525" w14:cap="rnd" w14:cmpd="sng" w14:algn="ctr">
            <w14:noFill/>
            <w14:prstDash w14:val="solid"/>
            <w14:bevel/>
          </w14:textOutline>
        </w:rPr>
        <w:t>ולא כולל תוספת עבור צרכן מרוחק.</w:t>
      </w:r>
      <w:r>
        <w:rPr>
          <w:rFonts w:hint="cs"/>
          <w:szCs w:val="24"/>
          <w:rtl/>
          <w14:textOutline w14:w="9525" w14:cap="rnd" w14:cmpd="sng" w14:algn="ctr">
            <w14:noFill/>
            <w14:prstDash w14:val="solid"/>
            <w14:bevel/>
          </w14:textOutline>
        </w:rPr>
        <w:t xml:space="preserve">  </w:t>
      </w:r>
    </w:p>
    <w:p w:rsidR="00CE6309" w:rsidRPr="00100F7A" w:rsidRDefault="00CE6309" w:rsidP="00100F7A">
      <w:pPr>
        <w:pStyle w:val="af6"/>
        <w:rPr>
          <w:b/>
          <w:bCs/>
          <w:szCs w:val="24"/>
          <w:rtl/>
          <w14:textOutline w14:w="9525" w14:cap="rnd" w14:cmpd="sng" w14:algn="ctr">
            <w14:noFill/>
            <w14:prstDash w14:val="solid"/>
            <w14:bevel/>
          </w14:textOutline>
        </w:rPr>
      </w:pPr>
    </w:p>
    <w:p w:rsidR="00922854" w:rsidRPr="009324FA" w:rsidRDefault="00922854" w:rsidP="007120A6">
      <w:pPr>
        <w:pStyle w:val="af6"/>
        <w:numPr>
          <w:ilvl w:val="1"/>
          <w:numId w:val="85"/>
        </w:numPr>
        <w:tabs>
          <w:tab w:val="left" w:pos="1445"/>
        </w:tabs>
        <w:spacing w:line="360" w:lineRule="auto"/>
        <w:jc w:val="both"/>
        <w:rPr>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רשת ביטחון</w:t>
      </w:r>
      <w:r w:rsidRPr="009324FA">
        <w:rPr>
          <w:rFonts w:hint="cs"/>
          <w:szCs w:val="24"/>
          <w:rtl/>
          <w14:textOutline w14:w="9525" w14:cap="rnd" w14:cmpd="sng" w14:algn="ctr">
            <w14:noFill/>
            <w14:prstDash w14:val="solid"/>
            <w14:bevel/>
          </w14:textOutline>
        </w:rPr>
        <w:t xml:space="preserve">: תחנת תדלוק שתחל לפעול ולא תגיע להיקף מכירות של גז טבעי לתחבורה, כאמור בתכנית זו, באופן ובכמות ובתנאים שיפורטו </w:t>
      </w:r>
      <w:r w:rsidR="007120A6" w:rsidRPr="009324FA">
        <w:rPr>
          <w:rFonts w:hint="cs"/>
          <w:szCs w:val="24"/>
          <w:rtl/>
          <w14:textOutline w14:w="9525" w14:cap="rnd" w14:cmpd="sng" w14:algn="ctr">
            <w14:noFill/>
            <w14:prstDash w14:val="solid"/>
            <w14:bevel/>
          </w14:textOutline>
        </w:rPr>
        <w:t>בסעי</w:t>
      </w:r>
      <w:r w:rsidR="007120A6">
        <w:rPr>
          <w:rFonts w:hint="cs"/>
          <w:szCs w:val="24"/>
          <w:rtl/>
          <w14:textOutline w14:w="9525" w14:cap="rnd" w14:cmpd="sng" w14:algn="ctr">
            <w14:noFill/>
            <w14:prstDash w14:val="solid"/>
            <w14:bevel/>
          </w14:textOutline>
        </w:rPr>
        <w:t>פים</w:t>
      </w:r>
      <w:r w:rsidR="007120A6"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7, </w:t>
      </w:r>
      <w:r>
        <w:rPr>
          <w:rFonts w:hint="cs"/>
          <w:szCs w:val="24"/>
          <w:rtl/>
          <w14:textOutline w14:w="9525" w14:cap="rnd" w14:cmpd="sng" w14:algn="ctr">
            <w14:noFill/>
            <w14:prstDash w14:val="solid"/>
            <w14:bevel/>
          </w14:textOutline>
        </w:rPr>
        <w:t xml:space="preserve">10 ו-11 </w:t>
      </w:r>
      <w:r w:rsidRPr="009324FA">
        <w:rPr>
          <w:rFonts w:hint="cs"/>
          <w:szCs w:val="24"/>
          <w:rtl/>
          <w14:textOutline w14:w="9525" w14:cap="rnd" w14:cmpd="sng" w14:algn="ctr">
            <w14:noFill/>
            <w14:prstDash w14:val="solid"/>
            <w14:bevel/>
          </w14:textOutline>
        </w:rPr>
        <w:t xml:space="preserve"> להלן, תהיה זכאית לתמיכה שנתית באופן ובתנאים שיפורטו להלן.</w:t>
      </w:r>
    </w:p>
    <w:p w:rsidR="00922854" w:rsidRPr="00607FBC" w:rsidRDefault="00922854" w:rsidP="00303536">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קבלת</w:t>
      </w:r>
      <w:r w:rsidRPr="00607FBC">
        <w:rPr>
          <w:color w:val="002060"/>
          <w:szCs w:val="24"/>
          <w:u w:val="single"/>
          <w:rtl/>
          <w14:textOutline w14:w="9525" w14:cap="rnd" w14:cmpd="sng" w14:algn="ctr">
            <w14:noFill/>
            <w14:prstDash w14:val="solid"/>
            <w14:bevel/>
          </w14:textOutline>
        </w:rPr>
        <w:t xml:space="preserve"> </w:t>
      </w:r>
      <w:r w:rsidRPr="00664B62">
        <w:rPr>
          <w:rFonts w:hint="eastAsia"/>
          <w:color w:val="002060"/>
          <w:szCs w:val="24"/>
          <w:u w:val="single"/>
          <w:rtl/>
          <w14:textOutline w14:w="9525" w14:cap="rnd" w14:cmpd="sng" w14:algn="ctr">
            <w14:noFill/>
            <w14:prstDash w14:val="solid"/>
            <w14:bevel/>
          </w14:textOutline>
        </w:rPr>
        <w:t>המענק</w:t>
      </w:r>
      <w:r w:rsidR="00F9065A" w:rsidRPr="00664B62">
        <w:rPr>
          <w:rFonts w:hint="eastAsia"/>
          <w:color w:val="002060"/>
          <w:szCs w:val="24"/>
          <w:u w:val="single"/>
          <w:rtl/>
          <w14:textOutline w14:w="9525" w14:cap="rnd" w14:cmpd="sng" w14:algn="ctr">
            <w14:noFill/>
            <w14:prstDash w14:val="solid"/>
            <w14:bevel/>
          </w14:textOutline>
        </w:rPr>
        <w:t>ים</w:t>
      </w:r>
      <w:r w:rsidR="00F9065A" w:rsidRPr="00664B62">
        <w:rPr>
          <w:color w:val="002060"/>
          <w:szCs w:val="24"/>
          <w:u w:val="single"/>
          <w:rtl/>
          <w14:textOutline w14:w="9525" w14:cap="rnd" w14:cmpd="sng" w14:algn="ctr">
            <w14:noFill/>
            <w14:prstDash w14:val="solid"/>
            <w14:bevel/>
          </w14:textOutline>
        </w:rPr>
        <w:t xml:space="preserve"> </w:t>
      </w:r>
      <w:r w:rsidRPr="00607FBC">
        <w:rPr>
          <w:color w:val="002060"/>
          <w:szCs w:val="24"/>
          <w:u w:val="single"/>
          <w:rtl/>
          <w14:textOutline w14:w="9525" w14:cap="rnd" w14:cmpd="sng" w14:algn="ctr">
            <w14:noFill/>
            <w14:prstDash w14:val="solid"/>
            <w14:bevel/>
          </w14:textOutline>
        </w:rPr>
        <w:t>ורשת הביטחון:</w:t>
      </w:r>
    </w:p>
    <w:p w:rsidR="00922854" w:rsidRPr="009324FA" w:rsidRDefault="00922854" w:rsidP="00922854">
      <w:pPr>
        <w:pStyle w:val="22"/>
        <w:numPr>
          <w:ilvl w:val="1"/>
          <w:numId w:val="87"/>
        </w:numPr>
        <w:tabs>
          <w:tab w:val="left" w:pos="1445"/>
        </w:tabs>
        <w:spacing w:after="120" w:line="360" w:lineRule="auto"/>
        <w:ind w:left="2295"/>
        <w:rPr>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w:t>
      </w:r>
      <w:r>
        <w:rPr>
          <w:rFonts w:hint="cs"/>
          <w:szCs w:val="24"/>
          <w:u w:val="single"/>
          <w:rtl/>
          <w14:textOutline w14:w="9525" w14:cap="rnd" w14:cmpd="sng" w14:algn="ctr">
            <w14:noFill/>
            <w14:prstDash w14:val="solid"/>
            <w14:bevel/>
          </w14:textOutline>
        </w:rPr>
        <w:t xml:space="preserve"> הקמה</w:t>
      </w:r>
      <w:r w:rsidRPr="009324FA">
        <w:rPr>
          <w:szCs w:val="24"/>
          <w:u w:val="single"/>
          <w:rtl/>
          <w14:textOutline w14:w="9525" w14:cap="rnd" w14:cmpd="sng" w14:algn="ctr">
            <w14:noFill/>
            <w14:prstDash w14:val="solid"/>
            <w14:bevel/>
          </w14:textOutline>
        </w:rPr>
        <w:t xml:space="preserve">- </w:t>
      </w:r>
    </w:p>
    <w:p w:rsidR="00922854" w:rsidRPr="009324FA" w:rsidRDefault="00922854" w:rsidP="00922854">
      <w:pPr>
        <w:numPr>
          <w:ilvl w:val="1"/>
          <w:numId w:val="88"/>
        </w:numPr>
        <w:tabs>
          <w:tab w:val="left" w:pos="1445"/>
        </w:tabs>
        <w:spacing w:line="360" w:lineRule="auto"/>
        <w:ind w:left="2579"/>
        <w:jc w:val="both"/>
        <w:rPr>
          <w:szCs w:val="24"/>
          <w14:textOutline w14:w="9525" w14:cap="rnd" w14:cmpd="sng" w14:algn="ctr">
            <w14:noFill/>
            <w14:prstDash w14:val="solid"/>
            <w14:bevel/>
          </w14:textOutline>
        </w:rPr>
      </w:pPr>
      <w:r>
        <w:rPr>
          <w:rFonts w:hint="cs"/>
          <w:szCs w:val="24"/>
          <w:rtl/>
        </w:rPr>
        <w:t xml:space="preserve">לצורך קבלת מענק הקמה, </w:t>
      </w:r>
      <w:r w:rsidRPr="009324FA">
        <w:rPr>
          <w:rFonts w:hint="cs"/>
          <w:szCs w:val="24"/>
          <w:rtl/>
        </w:rPr>
        <w:t xml:space="preserve">על היזם להוכיח </w:t>
      </w:r>
      <w:r w:rsidRPr="009324FA">
        <w:rPr>
          <w:rFonts w:hint="cs"/>
          <w:szCs w:val="24"/>
          <w:rtl/>
          <w14:textOutline w14:w="9525" w14:cap="rnd" w14:cmpd="sng" w14:algn="ctr">
            <w14:noFill/>
            <w14:prstDash w14:val="solid"/>
            <w14:bevel/>
          </w14:textOutline>
        </w:rPr>
        <w:t>עמידה בתנאים המצטברים להלן:</w:t>
      </w:r>
    </w:p>
    <w:p w:rsidR="00922854" w:rsidRPr="009324FA"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רישיון עסק מצד הרשות המקומית ו</w:t>
      </w:r>
      <w:r>
        <w:rPr>
          <w:rFonts w:hint="cs"/>
          <w:szCs w:val="24"/>
          <w:rtl/>
          <w14:textOutline w14:w="9525" w14:cap="rnd" w14:cmpd="sng" w14:algn="ctr">
            <w14:noFill/>
            <w14:prstDash w14:val="solid"/>
            <w14:bevel/>
          </w14:textOutline>
        </w:rPr>
        <w:t>עמידה ב</w:t>
      </w:r>
      <w:r w:rsidRPr="009324FA">
        <w:rPr>
          <w:rFonts w:hint="cs"/>
          <w:szCs w:val="24"/>
          <w:rtl/>
          <w14:textOutline w14:w="9525" w14:cap="rnd" w14:cmpd="sng" w14:algn="ctr">
            <w14:noFill/>
            <w14:prstDash w14:val="solid"/>
            <w14:bevel/>
          </w14:textOutline>
        </w:rPr>
        <w:t xml:space="preserve">כלל הדרישות המופיעות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מינימאלי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המופיע</w:t>
      </w:r>
      <w:r>
        <w:rPr>
          <w:rFonts w:hint="cs"/>
          <w:szCs w:val="24"/>
          <w:rtl/>
          <w14:textOutline w14:w="9525" w14:cap="rnd" w14:cmpd="sng" w14:algn="ctr">
            <w14:noFill/>
            <w14:prstDash w14:val="solid"/>
            <w14:bevel/>
          </w14:textOutline>
        </w:rPr>
        <w:t>ות</w:t>
      </w:r>
      <w:r w:rsidRPr="009324FA">
        <w:rPr>
          <w:szCs w:val="24"/>
          <w:rtl/>
          <w14:textOutline w14:w="9525" w14:cap="rnd" w14:cmpd="sng" w14:algn="ctr">
            <w14:noFill/>
            <w14:prstDash w14:val="solid"/>
            <w14:bevel/>
          </w14:textOutline>
        </w:rPr>
        <w:t xml:space="preserve"> </w:t>
      </w:r>
      <w:r w:rsidRPr="00607FBC">
        <w:rPr>
          <w:rFonts w:hint="eastAsia"/>
          <w:b/>
          <w:bCs/>
          <w:szCs w:val="24"/>
          <w:rtl/>
          <w14:textOutline w14:w="9525" w14:cap="rnd" w14:cmpd="sng" w14:algn="ctr">
            <w14:noFill/>
            <w14:prstDash w14:val="solid"/>
            <w14:bevel/>
          </w14:textOutline>
        </w:rPr>
        <w:t>בנספח</w:t>
      </w:r>
      <w:r w:rsidRPr="00607FBC">
        <w:rPr>
          <w:b/>
          <w:bCs/>
          <w:szCs w:val="24"/>
          <w:rtl/>
          <w14:textOutline w14:w="9525" w14:cap="rnd" w14:cmpd="sng" w14:algn="ctr">
            <w14:noFill/>
            <w14:prstDash w14:val="solid"/>
            <w14:bevel/>
          </w14:textOutline>
        </w:rPr>
        <w:t xml:space="preserve"> ז'</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rsidR="00922854"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w:t>
      </w:r>
      <w:r>
        <w:rPr>
          <w:rFonts w:hint="cs"/>
          <w:szCs w:val="24"/>
          <w:rtl/>
          <w14:textOutline w14:w="9525" w14:cap="rnd" w14:cmpd="sng" w14:algn="ctr">
            <w14:noFill/>
            <w14:prstDash w14:val="solid"/>
            <w14:bevel/>
          </w14:textOutline>
        </w:rPr>
        <w:t xml:space="preserve"> כל</w:t>
      </w:r>
      <w:r w:rsidRPr="009324FA">
        <w:rPr>
          <w:rFonts w:hint="cs"/>
          <w:szCs w:val="24"/>
          <w:rtl/>
          <w14:textOutline w14:w="9525" w14:cap="rnd" w14:cmpd="sng" w14:algn="ctr">
            <w14:noFill/>
            <w14:prstDash w14:val="solid"/>
            <w14:bevel/>
          </w14:textOutline>
        </w:rPr>
        <w:t xml:space="preserve"> מסמ</w:t>
      </w:r>
      <w:r>
        <w:rPr>
          <w:rFonts w:hint="cs"/>
          <w:szCs w:val="24"/>
          <w:rtl/>
          <w14:textOutline w14:w="9525" w14:cap="rnd" w14:cmpd="sng" w14:algn="ctr">
            <w14:noFill/>
            <w14:prstDash w14:val="solid"/>
            <w14:bevel/>
          </w14:textOutline>
        </w:rPr>
        <w:t>ך</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חשבוניות הנדרש</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להוכחת</w:t>
      </w:r>
      <w:r w:rsidRPr="009324FA">
        <w:rPr>
          <w:rFonts w:hint="cs"/>
          <w:szCs w:val="24"/>
          <w:rtl/>
          <w14:textOutline w14:w="9525" w14:cap="rnd" w14:cmpd="sng" w14:algn="ctr">
            <w14:noFill/>
            <w14:prstDash w14:val="solid"/>
            <w14:bevel/>
          </w14:textOutline>
        </w:rPr>
        <w:t xml:space="preserve"> היקף ההשקעה שבוצעה בהקמת התחנה, לפי דרישה</w:t>
      </w:r>
      <w:r>
        <w:rPr>
          <w:rFonts w:hint="cs"/>
          <w:szCs w:val="24"/>
          <w:rtl/>
          <w14:textOutline w14:w="9525" w14:cap="rnd" w14:cmpd="sng" w14:algn="ctr">
            <w14:noFill/>
            <w14:prstDash w14:val="solid"/>
            <w14:bevel/>
          </w14:textOutline>
        </w:rPr>
        <w:t>, לרבות</w:t>
      </w:r>
      <w:r w:rsidRPr="009324FA">
        <w:rPr>
          <w:rFonts w:hint="cs"/>
          <w:szCs w:val="24"/>
          <w:rtl/>
          <w14:textOutline w14:w="9525" w14:cap="rnd" w14:cmpd="sng" w14:algn="ctr">
            <w14:noFill/>
            <w14:prstDash w14:val="solid"/>
            <w14:bevel/>
          </w14:textOutline>
        </w:rPr>
        <w:t xml:space="preserve"> הצגת דו"ח עלויות מאושר ע"י רו"ח</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לפי דרישה.</w:t>
      </w:r>
    </w:p>
    <w:p w:rsidR="00922854" w:rsidRPr="009324FA"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הפעלת התחנה בפועל</w:t>
      </w:r>
      <w:r>
        <w:rPr>
          <w:rFonts w:hint="cs"/>
          <w:szCs w:val="24"/>
          <w:rtl/>
          <w14:textOutline w14:w="9525" w14:cap="rnd" w14:cmpd="sng" w14:algn="ctr">
            <w14:noFill/>
            <w14:prstDash w14:val="solid"/>
            <w14:bevel/>
          </w14:textOutline>
        </w:rPr>
        <w:t xml:space="preserve"> </w:t>
      </w:r>
      <w:r>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קיום פעילות </w:t>
      </w:r>
      <w:r w:rsidRPr="009324FA">
        <w:rPr>
          <w:rFonts w:hint="cs"/>
          <w:szCs w:val="24"/>
          <w:rtl/>
          <w14:textOutline w14:w="9525" w14:cap="rnd" w14:cmpd="sng" w14:algn="ctr">
            <w14:noFill/>
            <w14:prstDash w14:val="solid"/>
            <w14:bevel/>
          </w14:textOutline>
        </w:rPr>
        <w:t>תדלוק מסחרי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w:t>
      </w:r>
    </w:p>
    <w:p w:rsidR="00922854" w:rsidRPr="009324FA" w:rsidRDefault="00922854" w:rsidP="00922854">
      <w:pPr>
        <w:tabs>
          <w:tab w:val="left" w:pos="1445"/>
        </w:tabs>
        <w:spacing w:line="360" w:lineRule="auto"/>
        <w:ind w:left="3004"/>
        <w:jc w:val="both"/>
        <w:rPr>
          <w:szCs w:val="24"/>
          <w14:textOutline w14:w="9525" w14:cap="rnd" w14:cmpd="sng" w14:algn="ctr">
            <w14:noFill/>
            <w14:prstDash w14:val="solid"/>
            <w14:bevel/>
          </w14:textOutline>
        </w:rPr>
      </w:pPr>
    </w:p>
    <w:p w:rsidR="005A38CA" w:rsidRDefault="005A38CA" w:rsidP="005A38CA">
      <w:pPr>
        <w:pStyle w:val="22"/>
        <w:numPr>
          <w:ilvl w:val="1"/>
          <w:numId w:val="87"/>
        </w:numPr>
        <w:tabs>
          <w:tab w:val="left" w:pos="1445"/>
        </w:tabs>
        <w:spacing w:after="120" w:line="360" w:lineRule="auto"/>
        <w:ind w:left="2295"/>
        <w:rPr>
          <w:b w:val="0"/>
          <w:bCs w:val="0"/>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מיוחד</w:t>
      </w:r>
      <w:r w:rsidR="00107A56">
        <w:rPr>
          <w:rFonts w:hint="cs"/>
          <w:szCs w:val="24"/>
          <w:u w:val="single"/>
          <w:rtl/>
          <w14:textOutline w14:w="9525" w14:cap="rnd" w14:cmpd="sng" w14:algn="ctr">
            <w14:noFill/>
            <w14:prstDash w14:val="solid"/>
            <w14:bevel/>
          </w14:textOutline>
        </w:rPr>
        <w:t xml:space="preserve"> או מענק מיוחד מופחת</w:t>
      </w:r>
      <w:r w:rsidRPr="009324FA">
        <w:rPr>
          <w:szCs w:val="24"/>
          <w:u w:val="single"/>
          <w:rtl/>
          <w14:textOutline w14:w="9525" w14:cap="rnd" w14:cmpd="sng" w14:algn="ctr">
            <w14:noFill/>
            <w14:prstDash w14:val="solid"/>
            <w14:bevel/>
          </w14:textOutline>
        </w:rPr>
        <w:t xml:space="preserve"> </w:t>
      </w:r>
    </w:p>
    <w:p w:rsidR="00F9065A" w:rsidRDefault="00F9065A" w:rsidP="00303536">
      <w:pPr>
        <w:tabs>
          <w:tab w:val="left" w:pos="1445"/>
        </w:tabs>
        <w:spacing w:line="360" w:lineRule="auto"/>
        <w:jc w:val="both"/>
        <w:rPr>
          <w:szCs w:val="24"/>
        </w:rPr>
      </w:pPr>
      <w:r>
        <w:rPr>
          <w:szCs w:val="24"/>
          <w:rtl/>
        </w:rPr>
        <w:tab/>
      </w:r>
      <w:r>
        <w:rPr>
          <w:szCs w:val="24"/>
          <w:rtl/>
        </w:rPr>
        <w:tab/>
      </w:r>
      <w:r>
        <w:rPr>
          <w:rFonts w:hint="cs"/>
          <w:szCs w:val="24"/>
          <w:rtl/>
        </w:rPr>
        <w:t>המענק המיוחד</w:t>
      </w:r>
      <w:r w:rsidR="00107A56">
        <w:rPr>
          <w:rFonts w:hint="cs"/>
          <w:szCs w:val="24"/>
          <w:rtl/>
        </w:rPr>
        <w:t xml:space="preserve"> והמענק המיוחד המופחת </w:t>
      </w:r>
      <w:r>
        <w:rPr>
          <w:rFonts w:hint="cs"/>
          <w:szCs w:val="24"/>
          <w:rtl/>
        </w:rPr>
        <w:t>יוענק:</w:t>
      </w:r>
    </w:p>
    <w:p w:rsidR="005A38CA" w:rsidRDefault="00F9065A" w:rsidP="00303536">
      <w:pPr>
        <w:numPr>
          <w:ilvl w:val="0"/>
          <w:numId w:val="124"/>
        </w:numPr>
        <w:tabs>
          <w:tab w:val="left" w:pos="1445"/>
        </w:tabs>
        <w:spacing w:line="360" w:lineRule="auto"/>
        <w:ind w:left="2579"/>
        <w:jc w:val="both"/>
        <w:rPr>
          <w:szCs w:val="24"/>
        </w:rPr>
      </w:pPr>
      <w:r>
        <w:rPr>
          <w:rFonts w:hint="cs"/>
          <w:szCs w:val="24"/>
          <w:rtl/>
        </w:rPr>
        <w:t xml:space="preserve"> </w:t>
      </w:r>
      <w:r w:rsidR="00922BC1">
        <w:rPr>
          <w:rFonts w:hint="cs"/>
          <w:szCs w:val="24"/>
          <w:rtl/>
        </w:rPr>
        <w:t>לשני שליש</w:t>
      </w:r>
      <w:r w:rsidR="00107A56">
        <w:rPr>
          <w:rFonts w:hint="cs"/>
          <w:szCs w:val="24"/>
          <w:rtl/>
        </w:rPr>
        <w:t xml:space="preserve"> </w:t>
      </w:r>
      <w:r>
        <w:rPr>
          <w:rFonts w:hint="cs"/>
          <w:szCs w:val="24"/>
          <w:rtl/>
        </w:rPr>
        <w:t>תחנות תדלוק</w:t>
      </w:r>
      <w:r w:rsidR="00BA1AB8">
        <w:rPr>
          <w:rFonts w:hint="cs"/>
          <w:szCs w:val="24"/>
          <w:rtl/>
        </w:rPr>
        <w:t xml:space="preserve"> </w:t>
      </w:r>
      <w:r w:rsidR="002F7F3C">
        <w:rPr>
          <w:rFonts w:hint="cs"/>
          <w:szCs w:val="24"/>
          <w:rtl/>
        </w:rPr>
        <w:t xml:space="preserve">- </w:t>
      </w:r>
      <w:r w:rsidR="00BA1AB8">
        <w:rPr>
          <w:rFonts w:hint="cs"/>
          <w:szCs w:val="24"/>
          <w:rtl/>
        </w:rPr>
        <w:t xml:space="preserve">השליש הראשון והשני </w:t>
      </w:r>
      <w:r w:rsidR="002C1828">
        <w:rPr>
          <w:rFonts w:hint="cs"/>
          <w:szCs w:val="24"/>
          <w:rtl/>
        </w:rPr>
        <w:t>(ממסלולים א</w:t>
      </w:r>
      <w:r w:rsidR="007120A6">
        <w:rPr>
          <w:rFonts w:hint="cs"/>
          <w:szCs w:val="24"/>
          <w:rtl/>
        </w:rPr>
        <w:t>'</w:t>
      </w:r>
      <w:r w:rsidR="002C1828">
        <w:rPr>
          <w:rFonts w:hint="cs"/>
          <w:szCs w:val="24"/>
          <w:rtl/>
        </w:rPr>
        <w:t xml:space="preserve"> ו</w:t>
      </w:r>
      <w:r w:rsidR="007120A6">
        <w:rPr>
          <w:rFonts w:hint="cs"/>
          <w:szCs w:val="24"/>
          <w:rtl/>
        </w:rPr>
        <w:t>-</w:t>
      </w:r>
      <w:r w:rsidR="002C1828">
        <w:rPr>
          <w:rFonts w:hint="cs"/>
          <w:szCs w:val="24"/>
          <w:rtl/>
        </w:rPr>
        <w:t>ב'</w:t>
      </w:r>
      <w:r w:rsidR="00D600F6">
        <w:rPr>
          <w:rFonts w:hint="cs"/>
          <w:szCs w:val="24"/>
          <w:rtl/>
        </w:rPr>
        <w:t xml:space="preserve"> יחד</w:t>
      </w:r>
      <w:r w:rsidR="002C1828">
        <w:rPr>
          <w:rFonts w:hint="cs"/>
          <w:szCs w:val="24"/>
          <w:rtl/>
        </w:rPr>
        <w:t>)</w:t>
      </w:r>
      <w:r w:rsidR="00985999">
        <w:rPr>
          <w:rFonts w:hint="cs"/>
          <w:szCs w:val="24"/>
          <w:rtl/>
        </w:rPr>
        <w:t>,</w:t>
      </w:r>
      <w:r w:rsidR="002C1828">
        <w:rPr>
          <w:rFonts w:hint="cs"/>
          <w:szCs w:val="24"/>
          <w:rtl/>
        </w:rPr>
        <w:t xml:space="preserve"> </w:t>
      </w:r>
      <w:r w:rsidR="00373E62">
        <w:rPr>
          <w:rFonts w:hint="cs"/>
          <w:szCs w:val="24"/>
          <w:rtl/>
        </w:rPr>
        <w:t xml:space="preserve">מתוכן לכל היותר </w:t>
      </w:r>
      <w:r w:rsidR="00E9311F">
        <w:rPr>
          <w:rFonts w:hint="cs"/>
          <w:szCs w:val="24"/>
          <w:rtl/>
        </w:rPr>
        <w:t xml:space="preserve">6 </w:t>
      </w:r>
      <w:r w:rsidR="00373E62">
        <w:rPr>
          <w:rFonts w:hint="cs"/>
          <w:szCs w:val="24"/>
          <w:rtl/>
        </w:rPr>
        <w:t>במסלול ב'</w:t>
      </w:r>
      <w:r w:rsidR="00B82D3E">
        <w:rPr>
          <w:rFonts w:hint="cs"/>
          <w:szCs w:val="24"/>
          <w:rtl/>
        </w:rPr>
        <w:t xml:space="preserve">, </w:t>
      </w:r>
    </w:p>
    <w:p w:rsidR="00F9065A" w:rsidRDefault="00F9065A" w:rsidP="00FB0C94">
      <w:pPr>
        <w:numPr>
          <w:ilvl w:val="0"/>
          <w:numId w:val="124"/>
        </w:numPr>
        <w:tabs>
          <w:tab w:val="left" w:pos="1445"/>
        </w:tabs>
        <w:spacing w:line="360" w:lineRule="auto"/>
        <w:ind w:left="2579"/>
        <w:jc w:val="both"/>
        <w:rPr>
          <w:szCs w:val="24"/>
        </w:rPr>
      </w:pPr>
      <w:r>
        <w:rPr>
          <w:rFonts w:hint="cs"/>
          <w:szCs w:val="24"/>
          <w:rtl/>
        </w:rPr>
        <w:t>תנאי לקבלת המענק המיוחד</w:t>
      </w:r>
      <w:r w:rsidR="00E9311F">
        <w:rPr>
          <w:rFonts w:hint="cs"/>
          <w:szCs w:val="24"/>
          <w:rtl/>
        </w:rPr>
        <w:t xml:space="preserve"> או המענק המיוחד המופחת</w:t>
      </w:r>
      <w:r w:rsidR="00322764">
        <w:rPr>
          <w:rFonts w:hint="cs"/>
          <w:szCs w:val="24"/>
          <w:rtl/>
        </w:rPr>
        <w:t>- חתימה על ערבות הפעלה כמפורט בסעיף 4.</w:t>
      </w:r>
      <w:r w:rsidR="00FD072F">
        <w:rPr>
          <w:rFonts w:hint="cs"/>
          <w:szCs w:val="24"/>
          <w:rtl/>
        </w:rPr>
        <w:t xml:space="preserve"> </w:t>
      </w:r>
      <w:r w:rsidR="00322764">
        <w:rPr>
          <w:rFonts w:hint="cs"/>
          <w:szCs w:val="24"/>
          <w:rtl/>
        </w:rPr>
        <w:t xml:space="preserve">לעיל. </w:t>
      </w:r>
    </w:p>
    <w:p w:rsidR="00F9065A" w:rsidRDefault="00F9065A" w:rsidP="00AA34C1">
      <w:pPr>
        <w:numPr>
          <w:ilvl w:val="0"/>
          <w:numId w:val="124"/>
        </w:numPr>
        <w:tabs>
          <w:tab w:val="left" w:pos="1445"/>
        </w:tabs>
        <w:spacing w:line="360" w:lineRule="auto"/>
        <w:ind w:left="2579"/>
        <w:jc w:val="both"/>
        <w:rPr>
          <w:szCs w:val="24"/>
        </w:rPr>
      </w:pPr>
      <w:r>
        <w:rPr>
          <w:rFonts w:hint="cs"/>
          <w:szCs w:val="24"/>
          <w:rtl/>
        </w:rPr>
        <w:t>הצגת כל המסמכים והחשבוניות אשר פורטו בסעיף 7.א לעיל</w:t>
      </w:r>
      <w:r w:rsidR="00C65FDB">
        <w:rPr>
          <w:rFonts w:hint="cs"/>
          <w:szCs w:val="24"/>
          <w:rtl/>
        </w:rPr>
        <w:t>, לצורך הוכחת הפעלת התחנה ועלויותיה.</w:t>
      </w:r>
    </w:p>
    <w:p w:rsidR="005A38CA" w:rsidRPr="00AA34C1" w:rsidRDefault="00922854" w:rsidP="00A50EA8">
      <w:pPr>
        <w:pStyle w:val="22"/>
        <w:numPr>
          <w:ilvl w:val="1"/>
          <w:numId w:val="87"/>
        </w:numPr>
        <w:tabs>
          <w:tab w:val="left" w:pos="1445"/>
        </w:tabs>
        <w:spacing w:after="120" w:line="360" w:lineRule="auto"/>
        <w:ind w:left="2295"/>
        <w:rPr>
          <w:b w:val="0"/>
          <w:bCs w:val="0"/>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 xml:space="preserve">סיוע שנתי </w:t>
      </w:r>
      <w:r w:rsidRPr="009324FA">
        <w:rPr>
          <w:szCs w:val="24"/>
          <w:u w:val="single"/>
          <w:rtl/>
          <w14:textOutline w14:w="9525" w14:cap="rnd" w14:cmpd="sng" w14:algn="ctr">
            <w14:noFill/>
            <w14:prstDash w14:val="solid"/>
            <w14:bevel/>
          </w14:textOutline>
        </w:rPr>
        <w:t>במתכונת "רשת ביטחון"</w:t>
      </w:r>
    </w:p>
    <w:p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השנתי</w:t>
      </w:r>
      <w:r w:rsidRPr="009324FA">
        <w:rPr>
          <w:rFonts w:hint="cs"/>
          <w:szCs w:val="24"/>
          <w:rtl/>
          <w14:textOutline w14:w="9525" w14:cap="rnd" w14:cmpd="sng" w14:algn="ctr">
            <w14:noFill/>
            <w14:prstDash w14:val="solid"/>
            <w14:bevel/>
          </w14:textOutline>
        </w:rPr>
        <w:t xml:space="preserve"> במסגרת </w:t>
      </w:r>
      <w:r>
        <w:rPr>
          <w:rFonts w:hint="cs"/>
          <w:szCs w:val="24"/>
          <w:rtl/>
          <w14:textOutline w14:w="9525" w14:cap="rnd" w14:cmpd="sng" w14:algn="ctr">
            <w14:noFill/>
            <w14:prstDash w14:val="solid"/>
            <w14:bevel/>
          </w14:textOutline>
        </w:rPr>
        <w:t>רשת הביטחון (להלן- "</w:t>
      </w:r>
      <w:r w:rsidRPr="001A02F3">
        <w:rPr>
          <w:rFonts w:hint="eastAsia"/>
          <w:b/>
          <w:bCs/>
          <w:szCs w:val="24"/>
          <w:rtl/>
          <w14:textOutline w14:w="9525" w14:cap="rnd" w14:cmpd="sng" w14:algn="ctr">
            <w14:noFill/>
            <w14:prstDash w14:val="solid"/>
            <w14:bevel/>
          </w14:textOutline>
        </w:rPr>
        <w:t>הסיוע</w:t>
      </w:r>
      <w:r w:rsidRPr="001A02F3">
        <w:rPr>
          <w:b/>
          <w:bCs/>
          <w:szCs w:val="24"/>
          <w:rtl/>
          <w14:textOutline w14:w="9525" w14:cap="rnd" w14:cmpd="sng" w14:algn="ctr">
            <w14:noFill/>
            <w14:prstDash w14:val="solid"/>
            <w14:bevel/>
          </w14:textOutline>
        </w:rPr>
        <w:t xml:space="preserve"> </w:t>
      </w:r>
      <w:r w:rsidRPr="001A02F3">
        <w:rPr>
          <w:rFonts w:hint="eastAsia"/>
          <w:b/>
          <w:bCs/>
          <w:szCs w:val="24"/>
          <w:rtl/>
          <w14:textOutline w14:w="9525" w14:cap="rnd" w14:cmpd="sng" w14:algn="ctr">
            <w14:noFill/>
            <w14:prstDash w14:val="solid"/>
            <w14:bevel/>
          </w14:textOutline>
        </w:rPr>
        <w:t>השנתי</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ככל שיידרש לתחנת תדלוק הנכללת במסגרת התכנית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חל ב</w:t>
      </w:r>
      <w:r>
        <w:rPr>
          <w:rFonts w:hint="cs"/>
          <w:szCs w:val="24"/>
          <w:rtl/>
          <w14:textOutline w14:w="9525" w14:cap="rnd" w14:cmpd="sng" w14:algn="ctr">
            <w14:noFill/>
            <w14:prstDash w14:val="solid"/>
            <w14:bevel/>
          </w14:textOutline>
        </w:rPr>
        <w:t>תום ה</w:t>
      </w:r>
      <w:r w:rsidRPr="009324FA">
        <w:rPr>
          <w:rFonts w:hint="cs"/>
          <w:szCs w:val="24"/>
          <w:rtl/>
          <w14:textOutline w14:w="9525" w14:cap="rnd" w14:cmpd="sng" w14:algn="ctr">
            <w14:noFill/>
            <w14:prstDash w14:val="solid"/>
            <w14:bevel/>
          </w14:textOutline>
        </w:rPr>
        <w:t>שנה הראשונה להפעלת התחנה (מכירת גז טבעי בתחנה)</w:t>
      </w:r>
      <w:r>
        <w:rPr>
          <w:rFonts w:hint="cs"/>
          <w:szCs w:val="24"/>
          <w:rtl/>
          <w14:textOutline w14:w="9525" w14:cap="rnd" w14:cmpd="sng" w14:algn="ctr">
            <w14:noFill/>
            <w14:prstDash w14:val="solid"/>
            <w14:bevel/>
          </w14:textOutline>
        </w:rPr>
        <w:t>.</w:t>
      </w:r>
    </w:p>
    <w:p w:rsidR="00922854" w:rsidRPr="009324FA" w:rsidRDefault="00922854" w:rsidP="007120A6">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במתכונת זו</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תבצע על בסיס שנתי</w:t>
      </w:r>
      <w:r w:rsidR="007120A6">
        <w:rPr>
          <w:rFonts w:hint="cs"/>
          <w:szCs w:val="24"/>
          <w:rtl/>
          <w14:textOutline w14:w="9525" w14:cap="rnd" w14:cmpd="sng" w14:algn="ctr">
            <w14:noFill/>
            <w14:prstDash w14:val="solid"/>
            <w14:bevel/>
          </w14:textOutline>
        </w:rPr>
        <w:t>.</w:t>
      </w:r>
    </w:p>
    <w:p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אושר בתחילת </w:t>
      </w:r>
      <w:r>
        <w:rPr>
          <w:rFonts w:hint="cs"/>
          <w:szCs w:val="24"/>
          <w:rtl/>
          <w14:textOutline w14:w="9525" w14:cap="rnd" w14:cmpd="sng" w14:algn="ctr">
            <w14:noFill/>
            <w14:prstDash w14:val="solid"/>
            <w14:bevel/>
          </w14:textOutline>
        </w:rPr>
        <w:t xml:space="preserve">שנה (בכפוף להוראות ס' 8 להלן) </w:t>
      </w:r>
      <w:r w:rsidRPr="009324FA">
        <w:rPr>
          <w:rFonts w:hint="cs"/>
          <w:szCs w:val="24"/>
          <w:rtl/>
          <w14:textOutline w14:w="9525" w14:cap="rnd" w14:cmpd="sng" w14:algn="ctr">
            <w14:noFill/>
            <w14:prstDash w14:val="solid"/>
            <w14:bevel/>
          </w14:textOutline>
        </w:rPr>
        <w:t xml:space="preserve">עבור השנה שעברה, </w:t>
      </w:r>
      <w:r>
        <w:rPr>
          <w:rFonts w:hint="cs"/>
          <w:szCs w:val="24"/>
          <w:rtl/>
          <w14:textOutline w14:w="9525" w14:cap="rnd" w14:cmpd="sng" w14:algn="ctr">
            <w14:noFill/>
            <w14:prstDash w14:val="solid"/>
            <w14:bevel/>
          </w14:textOutline>
        </w:rPr>
        <w:t>אם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ובתנאי</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w:t>
      </w:r>
      <w:r w:rsidRPr="009324FA">
        <w:rPr>
          <w:rFonts w:hint="cs"/>
          <w:szCs w:val="24"/>
          <w:rtl/>
          <w14:textOutline w14:w="9525" w14:cap="rnd" w14:cmpd="sng" w14:algn="ctr">
            <w14:noFill/>
            <w14:prstDash w14:val="solid"/>
            <w14:bevel/>
          </w14:textOutline>
        </w:rPr>
        <w:t>הכמות הנמכרת על ידי התחנה באותה שנה נמוכה מרף ההתערבות שנקבע</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לשנה זו, כמפורט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רף ההתערבות מחושב לפי 75% </w:t>
      </w:r>
      <w:r w:rsidR="00FD072F">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מהמכירות</w:t>
      </w:r>
      <w:r>
        <w:rPr>
          <w:rFonts w:hint="cs"/>
          <w:szCs w:val="24"/>
          <w:rtl/>
          <w14:textOutline w14:w="9525" w14:cap="rnd" w14:cmpd="sng" w14:algn="ctr">
            <w14:noFill/>
            <w14:prstDash w14:val="solid"/>
            <w14:bevel/>
          </w14:textOutline>
        </w:rPr>
        <w:t xml:space="preserve"> הנורמטיביות</w:t>
      </w:r>
      <w:r w:rsidRPr="009324FA">
        <w:rPr>
          <w:rFonts w:hint="cs"/>
          <w:szCs w:val="24"/>
          <w:rtl/>
          <w14:textOutline w14:w="9525" w14:cap="rnd" w14:cmpd="sng" w14:algn="ctr">
            <w14:noFill/>
            <w14:prstDash w14:val="solid"/>
            <w14:bevel/>
          </w14:textOutline>
        </w:rPr>
        <w:t xml:space="preserve"> בפועל </w:t>
      </w:r>
      <w:r>
        <w:rPr>
          <w:rFonts w:hint="cs"/>
          <w:szCs w:val="24"/>
          <w:rtl/>
          <w14:textOutline w14:w="9525" w14:cap="rnd" w14:cmpd="sng" w14:algn="ctr">
            <w14:noFill/>
            <w14:prstDash w14:val="solid"/>
            <w14:bevel/>
          </w14:textOutline>
        </w:rPr>
        <w:t xml:space="preserve">ביחס </w:t>
      </w:r>
      <w:r w:rsidRPr="009324FA">
        <w:rPr>
          <w:rFonts w:hint="cs"/>
          <w:szCs w:val="24"/>
          <w:rtl/>
          <w14:textOutline w14:w="9525" w14:cap="rnd" w14:cmpd="sng" w14:algn="ctr">
            <w14:noFill/>
            <w14:prstDash w14:val="solid"/>
            <w14:bevel/>
          </w14:textOutline>
        </w:rPr>
        <w:t>לאותה שנה.</w:t>
      </w:r>
    </w:p>
    <w:p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סכום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 יחושב כמכפלת ההפרש בין כמות "רף ההתערבות" לבין הכמות שנמכרה באותה שנה בפועל, בהחזר הון נורמטיבי לק"ג, כמפורט בסעיף 11 להלן.</w:t>
      </w:r>
    </w:p>
    <w:p w:rsidR="00922854" w:rsidRPr="007F32D5" w:rsidRDefault="006862B2" w:rsidP="006862B2">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מתוך </w:t>
      </w:r>
      <w:r w:rsidR="00582F59">
        <w:rPr>
          <w:rFonts w:hint="cs"/>
          <w:szCs w:val="24"/>
          <w:rtl/>
          <w14:textOutline w14:w="9525" w14:cap="rnd" w14:cmpd="sng" w14:algn="ctr">
            <w14:noFill/>
            <w14:prstDash w14:val="solid"/>
            <w14:bevel/>
          </w14:textOutline>
        </w:rPr>
        <w:t>סכום</w:t>
      </w:r>
      <w:r w:rsidR="00582F59" w:rsidRPr="009324FA">
        <w:rPr>
          <w:rFonts w:hint="cs"/>
          <w:szCs w:val="24"/>
          <w:rtl/>
          <w14:textOutline w14:w="9525" w14:cap="rnd" w14:cmpd="sng" w14:algn="ctr">
            <w14:noFill/>
            <w14:prstDash w14:val="solid"/>
            <w14:bevel/>
          </w14:textOutline>
        </w:rPr>
        <w:t xml:space="preserve"> </w:t>
      </w:r>
      <w:r w:rsidR="00922854" w:rsidRPr="009324FA">
        <w:rPr>
          <w:rFonts w:hint="cs"/>
          <w:szCs w:val="24"/>
          <w:rtl/>
          <w14:textOutline w14:w="9525" w14:cap="rnd" w14:cmpd="sng" w14:algn="ctr">
            <w14:noFill/>
            <w14:prstDash w14:val="solid"/>
            <w14:bevel/>
          </w14:textOutline>
        </w:rPr>
        <w:t>ה</w:t>
      </w:r>
      <w:r w:rsidR="00922854">
        <w:rPr>
          <w:rFonts w:hint="cs"/>
          <w:szCs w:val="24"/>
          <w:rtl/>
          <w14:textOutline w14:w="9525" w14:cap="rnd" w14:cmpd="sng" w14:algn="ctr">
            <w14:noFill/>
            <w14:prstDash w14:val="solid"/>
            <w14:bevel/>
          </w14:textOutline>
        </w:rPr>
        <w:t xml:space="preserve">סיוע השנתי </w:t>
      </w:r>
      <w:r w:rsidR="00922854" w:rsidRPr="001A02F3">
        <w:rPr>
          <w:rFonts w:hint="eastAsia"/>
          <w:szCs w:val="24"/>
          <w:rtl/>
          <w14:textOutline w14:w="9525" w14:cap="rnd" w14:cmpd="sng" w14:algn="ctr">
            <w14:noFill/>
            <w14:prstDash w14:val="solid"/>
            <w14:bevel/>
          </w14:textOutline>
        </w:rPr>
        <w:t>י</w:t>
      </w:r>
      <w:r w:rsidR="00582F59">
        <w:rPr>
          <w:rFonts w:hint="cs"/>
          <w:szCs w:val="24"/>
          <w:rtl/>
          <w14:textOutline w14:w="9525" w14:cap="rnd" w14:cmpd="sng" w14:algn="ctr">
            <w14:noFill/>
            <w14:prstDash w14:val="solid"/>
            <w14:bevel/>
          </w14:textOutline>
        </w:rPr>
        <w:t>קוזז</w:t>
      </w:r>
      <w:r w:rsidR="00922854" w:rsidRPr="001A02F3">
        <w:rPr>
          <w:szCs w:val="24"/>
          <w:rtl/>
          <w14:textOutline w14:w="9525" w14:cap="rnd" w14:cmpd="sng" w14:algn="ctr">
            <w14:noFill/>
            <w14:prstDash w14:val="solid"/>
            <w14:bevel/>
          </w14:textOutline>
        </w:rPr>
        <w:t xml:space="preserve"> בכל שנה </w:t>
      </w:r>
      <w:r w:rsidR="00922854" w:rsidRPr="001A02F3">
        <w:rPr>
          <w:rFonts w:hint="eastAsia"/>
          <w:szCs w:val="24"/>
          <w:rtl/>
          <w14:textOutline w14:w="9525" w14:cap="rnd" w14:cmpd="sng" w14:algn="ctr">
            <w14:noFill/>
            <w14:prstDash w14:val="solid"/>
            <w14:bevel/>
          </w14:textOutline>
        </w:rPr>
        <w:t>החלק</w:t>
      </w:r>
      <w:r w:rsidR="00922854" w:rsidRPr="001A02F3">
        <w:rPr>
          <w:szCs w:val="24"/>
          <w:rtl/>
          <w14:textOutline w14:w="9525" w14:cap="rnd" w14:cmpd="sng" w14:algn="ctr">
            <w14:noFill/>
            <w14:prstDash w14:val="solid"/>
            <w14:bevel/>
          </w14:textOutline>
        </w:rPr>
        <w:t xml:space="preserve"> היחסי מתוך </w:t>
      </w:r>
      <w:r w:rsidR="00922854" w:rsidRPr="001A02F3">
        <w:rPr>
          <w:rFonts w:hint="eastAsia"/>
          <w:szCs w:val="24"/>
          <w:rtl/>
          <w14:textOutline w14:w="9525" w14:cap="rnd" w14:cmpd="sng" w14:algn="ctr">
            <w14:noFill/>
            <w14:prstDash w14:val="solid"/>
            <w14:bevel/>
          </w14:textOutline>
        </w:rPr>
        <w:t>המענק</w:t>
      </w:r>
      <w:r w:rsidR="00F9065A">
        <w:rPr>
          <w:rFonts w:hint="cs"/>
          <w:szCs w:val="24"/>
          <w:rtl/>
          <w14:textOutline w14:w="9525" w14:cap="rnd" w14:cmpd="sng" w14:algn="ctr">
            <w14:noFill/>
            <w14:prstDash w14:val="solid"/>
            <w14:bevel/>
          </w14:textOutline>
        </w:rPr>
        <w:t>ים (מענק הקמה ומענק מיוחד</w:t>
      </w:r>
      <w:r w:rsidR="00E9311F">
        <w:rPr>
          <w:rFonts w:hint="cs"/>
          <w:szCs w:val="24"/>
          <w:rtl/>
          <w14:textOutline w14:w="9525" w14:cap="rnd" w14:cmpd="sng" w14:algn="ctr">
            <w14:noFill/>
            <w14:prstDash w14:val="solid"/>
            <w14:bevel/>
          </w14:textOutline>
        </w:rPr>
        <w:t xml:space="preserve"> ומענק מיוחד מופחת</w:t>
      </w:r>
      <w:r w:rsidR="00F9065A">
        <w:rPr>
          <w:rFonts w:hint="cs"/>
          <w:szCs w:val="24"/>
          <w:rtl/>
          <w14:textOutline w14:w="9525" w14:cap="rnd" w14:cmpd="sng" w14:algn="ctr">
            <w14:noFill/>
            <w14:prstDash w14:val="solid"/>
            <w14:bevel/>
          </w14:textOutline>
        </w:rPr>
        <w:t xml:space="preserve"> אם ניתן)</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שנית</w:t>
      </w:r>
      <w:r w:rsidR="00582F59">
        <w:rPr>
          <w:rFonts w:hint="cs"/>
          <w:szCs w:val="24"/>
          <w:rtl/>
          <w14:textOutline w14:w="9525" w14:cap="rnd" w14:cmpd="sng" w14:algn="ctr">
            <w14:noFill/>
            <w14:prstDash w14:val="solid"/>
            <w14:bevel/>
          </w14:textOutline>
        </w:rPr>
        <w:t>נו</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לתחנה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עם</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הפעלתה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בהתאם</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לפירוט</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בטבלה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הבאה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אך</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לא</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יותר</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מהסכום</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המלא</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של</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הסיוע</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השנתי</w:t>
      </w:r>
      <w:r w:rsidR="00922854" w:rsidRPr="007F32D5">
        <w:rPr>
          <w:rFonts w:hint="cs"/>
          <w:szCs w:val="24"/>
          <w:rtl/>
          <w14:textOutline w14:w="9525" w14:cap="rnd" w14:cmpd="sng" w14:algn="ctr">
            <w14:noFill/>
            <w14:prstDash w14:val="solid"/>
            <w14:bevel/>
          </w14:textOutline>
        </w:rPr>
        <w:t>:</w:t>
      </w:r>
    </w:p>
    <w:p w:rsidR="00922854" w:rsidRPr="009324FA" w:rsidRDefault="00922854" w:rsidP="00F9065A">
      <w:pPr>
        <w:tabs>
          <w:tab w:val="left" w:pos="1445"/>
        </w:tabs>
        <w:spacing w:line="360" w:lineRule="auto"/>
        <w:ind w:left="2721"/>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w:t>
      </w:r>
      <w:r w:rsidR="00F9065A">
        <w:rPr>
          <w:rFonts w:hint="cs"/>
          <w:b/>
          <w:bCs/>
          <w:szCs w:val="24"/>
          <w:u w:val="single"/>
          <w:rtl/>
          <w14:textOutline w14:w="9525" w14:cap="rnd" w14:cmpd="sng" w14:algn="ctr">
            <w14:noFill/>
            <w14:prstDash w14:val="solid"/>
            <w14:bevel/>
          </w14:textOutline>
        </w:rPr>
        <w:t>2</w:t>
      </w:r>
      <w:r w:rsidR="00F9065A" w:rsidRPr="009324FA">
        <w:rPr>
          <w:rFonts w:hint="cs"/>
          <w:b/>
          <w:bCs/>
          <w:szCs w:val="24"/>
          <w:u w:val="single"/>
          <w:rtl/>
          <w14:textOutline w14:w="9525" w14:cap="rnd" w14:cmpd="sng" w14:algn="ctr">
            <w14:noFill/>
            <w14:prstDash w14:val="solid"/>
            <w14:bevel/>
          </w14:textOutline>
        </w:rPr>
        <w:t xml:space="preserve"> </w:t>
      </w:r>
    </w:p>
    <w:tbl>
      <w:tblPr>
        <w:tblStyle w:val="af8"/>
        <w:bidiVisual/>
        <w:tblW w:w="0" w:type="auto"/>
        <w:tblInd w:w="1794" w:type="dxa"/>
        <w:tblLook w:val="04A0" w:firstRow="1" w:lastRow="0" w:firstColumn="1" w:lastColumn="0" w:noHBand="0" w:noVBand="1"/>
      </w:tblPr>
      <w:tblGrid>
        <w:gridCol w:w="1294"/>
        <w:gridCol w:w="1998"/>
        <w:gridCol w:w="2069"/>
        <w:gridCol w:w="1793"/>
      </w:tblGrid>
      <w:tr w:rsidR="005D19FC" w:rsidRPr="00F9065A" w:rsidTr="00100F7A">
        <w:tc>
          <w:tcPr>
            <w:tcW w:w="1294" w:type="dxa"/>
          </w:tcPr>
          <w:p w:rsidR="005D19FC" w:rsidRPr="00607FBC" w:rsidRDefault="005D19FC" w:rsidP="00002B58">
            <w:pPr>
              <w:tabs>
                <w:tab w:val="left" w:pos="1445"/>
              </w:tabs>
              <w:spacing w:line="360" w:lineRule="auto"/>
              <w:jc w:val="both"/>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השנה</w:t>
            </w:r>
          </w:p>
        </w:tc>
        <w:tc>
          <w:tcPr>
            <w:tcW w:w="1998" w:type="dxa"/>
          </w:tcPr>
          <w:p w:rsidR="005D19FC" w:rsidRPr="00607FBC" w:rsidRDefault="005D19FC" w:rsidP="00582F59">
            <w:pPr>
              <w:tabs>
                <w:tab w:val="left" w:pos="1445"/>
              </w:tabs>
              <w:spacing w:line="360" w:lineRule="auto"/>
              <w:jc w:val="center"/>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הסכום</w:t>
            </w:r>
            <w:r w:rsidRPr="00607FBC">
              <w:rPr>
                <w:b/>
                <w:bCs/>
                <w:szCs w:val="24"/>
                <w:rtl/>
                <w14:textOutline w14:w="9525" w14:cap="rnd" w14:cmpd="sng" w14:algn="ctr">
                  <w14:noFill/>
                  <w14:prstDash w14:val="solid"/>
                  <w14:bevel/>
                </w14:textOutline>
              </w:rPr>
              <w:t xml:space="preserve"> </w:t>
            </w:r>
            <w:r w:rsidRPr="00AA34C1">
              <w:rPr>
                <w:b/>
                <w:bCs/>
                <w:szCs w:val="24"/>
                <w:rtl/>
                <w14:textOutline w14:w="9525" w14:cap="rnd" w14:cmpd="sng" w14:algn="ctr">
                  <w14:noFill/>
                  <w14:prstDash w14:val="solid"/>
                  <w14:bevel/>
                </w14:textOutline>
              </w:rPr>
              <w:t>ש</w:t>
            </w:r>
            <w:r>
              <w:rPr>
                <w:rFonts w:hint="cs"/>
                <w:b/>
                <w:bCs/>
                <w:szCs w:val="24"/>
                <w:rtl/>
                <w14:textOutline w14:w="9525" w14:cap="rnd" w14:cmpd="sng" w14:algn="ctr">
                  <w14:noFill/>
                  <w14:prstDash w14:val="solid"/>
                  <w14:bevel/>
                </w14:textOutline>
              </w:rPr>
              <w:t>יקוזז מהסיוע בעת מתן מענק הקמה בלבד (₪)</w:t>
            </w:r>
          </w:p>
        </w:tc>
        <w:tc>
          <w:tcPr>
            <w:tcW w:w="2069" w:type="dxa"/>
          </w:tcPr>
          <w:p w:rsidR="005D19FC" w:rsidRPr="00F9065A" w:rsidRDefault="005D19FC" w:rsidP="005D19FC">
            <w:pPr>
              <w:tabs>
                <w:tab w:val="left" w:pos="1445"/>
              </w:tabs>
              <w:spacing w:line="360" w:lineRule="auto"/>
              <w:jc w:val="center"/>
              <w:rPr>
                <w:b/>
                <w:bCs/>
                <w:szCs w:val="24"/>
                <w:rtl/>
                <w14:textOutline w14:w="9525" w14:cap="rnd" w14:cmpd="sng" w14:algn="ctr">
                  <w14:noFill/>
                  <w14:prstDash w14:val="solid"/>
                  <w14:bevel/>
                </w14:textOutline>
              </w:rPr>
            </w:pPr>
            <w:r w:rsidRPr="00734BED">
              <w:rPr>
                <w:rFonts w:hint="cs"/>
                <w:b/>
                <w:bCs/>
                <w:szCs w:val="24"/>
                <w:rtl/>
                <w14:textOutline w14:w="9525" w14:cap="rnd" w14:cmpd="sng" w14:algn="ctr">
                  <w14:noFill/>
                  <w14:prstDash w14:val="solid"/>
                  <w14:bevel/>
                </w14:textOutline>
              </w:rPr>
              <w:t>הסכום שי</w:t>
            </w:r>
            <w:r>
              <w:rPr>
                <w:rFonts w:hint="cs"/>
                <w:b/>
                <w:bCs/>
                <w:szCs w:val="24"/>
                <w:rtl/>
                <w14:textOutline w14:w="9525" w14:cap="rnd" w14:cmpd="sng" w14:algn="ctr">
                  <w14:noFill/>
                  <w14:prstDash w14:val="solid"/>
                  <w14:bevel/>
                </w14:textOutline>
              </w:rPr>
              <w:t>קוזז</w:t>
            </w:r>
            <w:r w:rsidRPr="00734BED">
              <w:rPr>
                <w:rFonts w:hint="cs"/>
                <w:b/>
                <w:bCs/>
                <w:szCs w:val="24"/>
                <w:rtl/>
                <w14:textOutline w14:w="9525" w14:cap="rnd" w14:cmpd="sng" w14:algn="ctr">
                  <w14:noFill/>
                  <w14:prstDash w14:val="solid"/>
                  <w14:bevel/>
                </w14:textOutline>
              </w:rPr>
              <w:t xml:space="preserve"> </w:t>
            </w:r>
            <w:r>
              <w:rPr>
                <w:rFonts w:hint="cs"/>
                <w:b/>
                <w:bCs/>
                <w:szCs w:val="24"/>
                <w:rtl/>
                <w14:textOutline w14:w="9525" w14:cap="rnd" w14:cmpd="sng" w14:algn="ctr">
                  <w14:noFill/>
                  <w14:prstDash w14:val="solid"/>
                  <w14:bevel/>
                </w14:textOutline>
              </w:rPr>
              <w:t>מהסיוע בעת מתן מענק הקמה ומענק מיוחד</w:t>
            </w:r>
            <w:r>
              <w:rPr>
                <w:rFonts w:hint="cs"/>
                <w:szCs w:val="24"/>
                <w:rtl/>
                <w14:textOutline w14:w="9525" w14:cap="rnd" w14:cmpd="sng" w14:algn="ctr">
                  <w14:noFill/>
                  <w14:prstDash w14:val="solid"/>
                  <w14:bevel/>
                </w14:textOutline>
              </w:rPr>
              <w:t xml:space="preserve"> </w:t>
            </w:r>
          </w:p>
        </w:tc>
        <w:tc>
          <w:tcPr>
            <w:tcW w:w="1793" w:type="dxa"/>
          </w:tcPr>
          <w:p w:rsidR="005D19FC" w:rsidRPr="00734BED" w:rsidRDefault="005D19FC" w:rsidP="00382408">
            <w:pPr>
              <w:tabs>
                <w:tab w:val="left" w:pos="1445"/>
              </w:tabs>
              <w:spacing w:line="360" w:lineRule="auto"/>
              <w:jc w:val="center"/>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הסכום שיקוזז מהסיוע בעת מתן מענק הקמה ומענק מיוחד מופחת </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ראשונה</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91,500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91,500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91,500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2</w:t>
            </w:r>
          </w:p>
        </w:tc>
        <w:tc>
          <w:tcPr>
            <w:tcW w:w="1998" w:type="dxa"/>
          </w:tcPr>
          <w:p w:rsidR="005D19FC" w:rsidRPr="009324FA" w:rsidRDefault="005D19FC" w:rsidP="005D19FC">
            <w:pPr>
              <w:tabs>
                <w:tab w:val="center" w:pos="1026"/>
                <w:tab w:val="left" w:pos="1445"/>
              </w:tabs>
              <w:spacing w:line="360" w:lineRule="auto"/>
              <w:rPr>
                <w:szCs w:val="24"/>
                <w:rtl/>
                <w14:textOutline w14:w="9525" w14:cap="rnd" w14:cmpd="sng" w14:algn="ctr">
                  <w14:noFill/>
                  <w14:prstDash w14:val="solid"/>
                  <w14:bevel/>
                </w14:textOutline>
              </w:rPr>
            </w:pPr>
            <w:r>
              <w:rPr>
                <w:szCs w:val="24"/>
                <w:rtl/>
                <w14:textOutline w14:w="9525" w14:cap="rnd" w14:cmpd="sng" w14:algn="ctr">
                  <w14:noFill/>
                  <w14:prstDash w14:val="solid"/>
                  <w14:bevel/>
                </w14:textOutline>
              </w:rPr>
              <w:tab/>
            </w:r>
            <w:r w:rsidRPr="009324FA">
              <w:rPr>
                <w:rFonts w:hint="cs"/>
                <w:szCs w:val="24"/>
                <w:rtl/>
                <w14:textOutline w14:w="9525" w14:cap="rnd" w14:cmpd="sng" w14:algn="ctr">
                  <w14:noFill/>
                  <w14:prstDash w14:val="solid"/>
                  <w14:bevel/>
                </w14:textOutline>
              </w:rPr>
              <w:t xml:space="preserve">142,857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152,500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152,500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3</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274,500 </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274,500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4</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335,500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lastRenderedPageBreak/>
              <w:t>שנה 5</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396,000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6</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350,000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231,500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7</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194,214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400,000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200,000</w:t>
            </w:r>
          </w:p>
        </w:tc>
      </w:tr>
    </w:tbl>
    <w:p w:rsidR="00922854" w:rsidRPr="009324FA" w:rsidRDefault="00922854" w:rsidP="00922854">
      <w:pPr>
        <w:tabs>
          <w:tab w:val="left" w:pos="1445"/>
        </w:tabs>
        <w:spacing w:line="360" w:lineRule="auto"/>
        <w:ind w:left="3288"/>
        <w:jc w:val="both"/>
        <w:rPr>
          <w:szCs w:val="24"/>
          <w14:textOutline w14:w="9525" w14:cap="rnd" w14:cmpd="sng" w14:algn="ctr">
            <w14:noFill/>
            <w14:prstDash w14:val="solid"/>
            <w14:bevel/>
          </w14:textOutline>
        </w:rPr>
      </w:pPr>
    </w:p>
    <w:p w:rsidR="00922854" w:rsidRPr="009324FA" w:rsidRDefault="00922854" w:rsidP="00607FBC">
      <w:pPr>
        <w:numPr>
          <w:ilvl w:val="3"/>
          <w:numId w:val="79"/>
        </w:numPr>
        <w:tabs>
          <w:tab w:val="left" w:pos="1445"/>
        </w:tabs>
        <w:spacing w:line="360" w:lineRule="auto"/>
        <w:ind w:left="172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רשת הביטחון תהיה תקפה למשך 7 שנים בלבד ממועד תחילת הפעלת התחנה, ותיבחן</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כל שנה בפני עצמה.</w:t>
      </w:r>
    </w:p>
    <w:p w:rsidR="00922854" w:rsidRPr="004E08F0" w:rsidRDefault="00922854" w:rsidP="005D19FC">
      <w:pPr>
        <w:numPr>
          <w:ilvl w:val="3"/>
          <w:numId w:val="79"/>
        </w:numPr>
        <w:tabs>
          <w:tab w:val="left" w:pos="1445"/>
        </w:tabs>
        <w:spacing w:line="360" w:lineRule="auto"/>
        <w:ind w:left="1647"/>
        <w:jc w:val="both"/>
        <w:rPr>
          <w:b/>
          <w:bCs/>
          <w:szCs w:val="24"/>
          <w:u w:val="single"/>
          <w:rtl/>
          <w14:textOutline w14:w="9525" w14:cap="rnd" w14:cmpd="sng" w14:algn="ctr">
            <w14:noFill/>
            <w14:prstDash w14:val="solid"/>
            <w14:bevel/>
          </w14:textOutline>
        </w:rPr>
      </w:pPr>
      <w:r w:rsidRPr="004E08F0">
        <w:rPr>
          <w:rFonts w:hint="cs"/>
          <w:szCs w:val="24"/>
          <w:rtl/>
          <w14:textOutline w14:w="9525" w14:cap="rnd" w14:cmpd="sng" w14:algn="ctr">
            <w14:noFill/>
            <w14:prstDash w14:val="solid"/>
            <w14:bevel/>
          </w14:textOutline>
        </w:rPr>
        <w:t>רשת הביטחון תינתן לתחנה פעילה. נסגרה התחנה - התשלומים יינתנו בקיזוז</w:t>
      </w:r>
      <w:r w:rsidR="00D52E9B">
        <w:rPr>
          <w:rFonts w:hint="cs"/>
          <w:szCs w:val="24"/>
          <w:rtl/>
          <w14:textOutline w14:w="9525" w14:cap="rnd" w14:cmpd="sng" w14:algn="ctr">
            <w14:noFill/>
            <w14:prstDash w14:val="solid"/>
            <w14:bevel/>
          </w14:textOutline>
        </w:rPr>
        <w:t xml:space="preserve"> של </w:t>
      </w:r>
      <w:r w:rsidRPr="004E08F0">
        <w:rPr>
          <w:rFonts w:hint="cs"/>
          <w:szCs w:val="24"/>
          <w:rtl/>
          <w14:textOutline w14:w="9525" w14:cap="rnd" w14:cmpd="sng" w14:algn="ctr">
            <w14:noFill/>
            <w14:prstDash w14:val="solid"/>
            <w14:bevel/>
          </w14:textOutline>
        </w:rPr>
        <w:t>50%</w:t>
      </w:r>
      <w:r w:rsidR="006862B2">
        <w:rPr>
          <w:rFonts w:hint="cs"/>
          <w:szCs w:val="24"/>
          <w:rtl/>
          <w14:textOutline w14:w="9525" w14:cap="rnd" w14:cmpd="sng" w14:algn="ctr">
            <w14:noFill/>
            <w14:prstDash w14:val="solid"/>
            <w14:bevel/>
          </w14:textOutline>
        </w:rPr>
        <w:t xml:space="preserve"> (</w:t>
      </w:r>
      <w:r w:rsidR="005D19FC">
        <w:rPr>
          <w:rFonts w:hint="cs"/>
          <w:szCs w:val="24"/>
          <w:rtl/>
          <w14:textOutline w14:w="9525" w14:cap="rnd" w14:cmpd="sng" w14:algn="ctr">
            <w14:noFill/>
            <w14:prstDash w14:val="solid"/>
            <w14:bevel/>
          </w14:textOutline>
        </w:rPr>
        <w:t>ולאחר מכן</w:t>
      </w:r>
      <w:r w:rsidR="006862B2">
        <w:rPr>
          <w:rFonts w:hint="cs"/>
          <w:szCs w:val="24"/>
          <w:rtl/>
          <w14:textOutline w14:w="9525" w14:cap="rnd" w14:cmpd="sng" w14:algn="ctr">
            <w14:noFill/>
            <w14:prstDash w14:val="solid"/>
            <w14:bevel/>
          </w14:textOutline>
        </w:rPr>
        <w:t xml:space="preserve"> הקיזוז המופיע בלוח 2)</w:t>
      </w:r>
      <w:r w:rsidRPr="004E08F0">
        <w:rPr>
          <w:rFonts w:hint="cs"/>
          <w:szCs w:val="24"/>
          <w:rtl/>
          <w14:textOutline w14:w="9525" w14:cap="rnd" w14:cmpd="sng" w14:algn="ctr">
            <w14:noFill/>
            <w14:prstDash w14:val="solid"/>
            <w14:bevel/>
          </w14:textOutline>
        </w:rPr>
        <w:t>. עם זאת, ועדת המכרזים תהיה מוסמכת לדון בבקשה של יזם לתוספת סכומים או בבקשה של חשב המשרד להפחתת סכומים. בקשות כאמור יוגשו מנומקות, ובצירוף כל מסמך רלוונטי לחיזוק בקשת היזם. בכל מקרה</w:t>
      </w:r>
      <w:r w:rsidR="008F79FF">
        <w:rPr>
          <w:rFonts w:hint="cs"/>
          <w:szCs w:val="24"/>
          <w:rtl/>
          <w14:textOutline w14:w="9525" w14:cap="rnd" w14:cmpd="sng" w14:algn="ctr">
            <w14:noFill/>
            <w14:prstDash w14:val="solid"/>
            <w14:bevel/>
          </w14:textOutline>
        </w:rPr>
        <w:t>,</w:t>
      </w:r>
      <w:r w:rsidRPr="004E08F0">
        <w:rPr>
          <w:rFonts w:hint="cs"/>
          <w:szCs w:val="24"/>
          <w:rtl/>
          <w14:textOutline w14:w="9525" w14:cap="rnd" w14:cmpd="sng" w14:algn="ctr">
            <w14:noFill/>
            <w14:prstDash w14:val="solid"/>
            <w14:bevel/>
          </w14:textOutline>
        </w:rPr>
        <w:t xml:space="preserve"> לא יעלה מענק ההקמה וסכומים אלו </w:t>
      </w:r>
      <w:r w:rsidR="008F79FF">
        <w:rPr>
          <w:rFonts w:hint="cs"/>
          <w:szCs w:val="24"/>
          <w:rtl/>
          <w14:textOutline w14:w="9525" w14:cap="rnd" w14:cmpd="sng" w14:algn="ctr">
            <w14:noFill/>
            <w14:prstDash w14:val="solid"/>
            <w14:bevel/>
          </w14:textOutline>
        </w:rPr>
        <w:t>על</w:t>
      </w:r>
      <w:r w:rsidRPr="004E08F0">
        <w:rPr>
          <w:rFonts w:hint="cs"/>
          <w:szCs w:val="24"/>
          <w:rtl/>
          <w14:textOutline w14:w="9525" w14:cap="rnd" w14:cmpd="sng" w14:algn="ctr">
            <w14:noFill/>
            <w14:prstDash w14:val="solid"/>
            <w14:bevel/>
          </w14:textOutline>
        </w:rPr>
        <w:t xml:space="preserve"> 50% מעלות ההשקעה</w:t>
      </w:r>
      <w:r w:rsidR="00C65FDB">
        <w:rPr>
          <w:rFonts w:hint="cs"/>
          <w:szCs w:val="24"/>
          <w:rtl/>
          <w14:textOutline w14:w="9525" w14:cap="rnd" w14:cmpd="sng" w14:algn="ctr">
            <w14:noFill/>
            <w14:prstDash w14:val="solid"/>
            <w14:bevel/>
          </w14:textOutline>
        </w:rPr>
        <w:t xml:space="preserve">, או 70% </w:t>
      </w:r>
      <w:r w:rsidR="00C606CD">
        <w:rPr>
          <w:rFonts w:hint="cs"/>
          <w:szCs w:val="24"/>
          <w:rtl/>
          <w14:textOutline w14:w="9525" w14:cap="rnd" w14:cmpd="sng" w14:algn="ctr">
            <w14:noFill/>
            <w14:prstDash w14:val="solid"/>
            <w14:bevel/>
          </w14:textOutline>
        </w:rPr>
        <w:t xml:space="preserve">מעלות ההשקעה של מענק ההקמה והמענק המיוחד </w:t>
      </w:r>
      <w:r w:rsidR="00E9311F">
        <w:rPr>
          <w:rFonts w:hint="cs"/>
          <w:szCs w:val="24"/>
          <w:rtl/>
          <w14:textOutline w14:w="9525" w14:cap="rnd" w14:cmpd="sng" w14:algn="ctr">
            <w14:noFill/>
            <w14:prstDash w14:val="solid"/>
            <w14:bevel/>
          </w14:textOutline>
        </w:rPr>
        <w:t xml:space="preserve">/מיוחד מופחת </w:t>
      </w:r>
      <w:r w:rsidR="00C606CD">
        <w:rPr>
          <w:rFonts w:hint="cs"/>
          <w:szCs w:val="24"/>
          <w:rtl/>
          <w14:textOutline w14:w="9525" w14:cap="rnd" w14:cmpd="sng" w14:algn="ctr">
            <w14:noFill/>
            <w14:prstDash w14:val="solid"/>
            <w14:bevel/>
          </w14:textOutline>
        </w:rPr>
        <w:t>גם יחד</w:t>
      </w:r>
      <w:r w:rsidR="0087723F">
        <w:rPr>
          <w:rFonts w:hint="cs"/>
          <w:szCs w:val="24"/>
          <w:rtl/>
          <w14:textOutline w14:w="9525" w14:cap="rnd" w14:cmpd="sng" w14:algn="ctr">
            <w14:noFill/>
            <w14:prstDash w14:val="solid"/>
            <w14:bevel/>
          </w14:textOutline>
        </w:rPr>
        <w:t>,</w:t>
      </w:r>
      <w:r w:rsidR="00C606CD">
        <w:rPr>
          <w:rFonts w:hint="cs"/>
          <w:szCs w:val="24"/>
          <w:rtl/>
          <w14:textOutline w14:w="9525" w14:cap="rnd" w14:cmpd="sng" w14:algn="ctr">
            <w14:noFill/>
            <w14:prstDash w14:val="solid"/>
            <w14:bevel/>
          </w14:textOutline>
        </w:rPr>
        <w:t xml:space="preserve"> </w:t>
      </w:r>
      <w:r w:rsidR="00C65FDB">
        <w:rPr>
          <w:rFonts w:hint="cs"/>
          <w:szCs w:val="24"/>
          <w:rtl/>
          <w14:textOutline w14:w="9525" w14:cap="rnd" w14:cmpd="sng" w14:algn="ctr">
            <w14:noFill/>
            <w14:prstDash w14:val="solid"/>
            <w14:bevel/>
          </w14:textOutline>
        </w:rPr>
        <w:t>עבור תחנות שזכו במענק המיוחד</w:t>
      </w:r>
      <w:r w:rsidR="00E9311F">
        <w:rPr>
          <w:rFonts w:hint="cs"/>
          <w:szCs w:val="24"/>
          <w:rtl/>
          <w14:textOutline w14:w="9525" w14:cap="rnd" w14:cmpd="sng" w14:algn="ctr">
            <w14:noFill/>
            <w14:prstDash w14:val="solid"/>
            <w14:bevel/>
          </w14:textOutline>
        </w:rPr>
        <w:t>/מופחת</w:t>
      </w:r>
      <w:r w:rsidRPr="004E08F0">
        <w:rPr>
          <w:rFonts w:hint="cs"/>
          <w:szCs w:val="24"/>
          <w:rtl/>
          <w14:textOutline w14:w="9525" w14:cap="rnd" w14:cmpd="sng" w14:algn="ctr">
            <w14:noFill/>
            <w14:prstDash w14:val="solid"/>
            <w14:bevel/>
          </w14:textOutline>
        </w:rPr>
        <w:t>.</w:t>
      </w:r>
    </w:p>
    <w:p w:rsidR="00922854" w:rsidRDefault="00922854" w:rsidP="00922854">
      <w:pPr>
        <w:spacing w:line="360" w:lineRule="auto"/>
        <w:ind w:left="567"/>
        <w:jc w:val="both"/>
        <w:rPr>
          <w:b/>
          <w:bCs/>
          <w:szCs w:val="24"/>
          <w:u w:val="single"/>
          <w:rtl/>
          <w14:textOutline w14:w="9525" w14:cap="rnd" w14:cmpd="sng" w14:algn="ctr">
            <w14:noFill/>
            <w14:prstDash w14:val="solid"/>
            <w14:bevel/>
          </w14:textOutline>
        </w:rPr>
      </w:pPr>
    </w:p>
    <w:p w:rsidR="00A50EA8" w:rsidRPr="00100F7A" w:rsidRDefault="00A50EA8" w:rsidP="00A50EA8">
      <w:pPr>
        <w:pStyle w:val="22"/>
        <w:numPr>
          <w:ilvl w:val="1"/>
          <w:numId w:val="87"/>
        </w:numPr>
        <w:tabs>
          <w:tab w:val="left" w:pos="1445"/>
        </w:tabs>
        <w:spacing w:after="120" w:line="360" w:lineRule="auto"/>
        <w:ind w:left="878" w:hanging="142"/>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חיבור</w:t>
      </w:r>
      <w:r w:rsidRPr="009324FA">
        <w:rPr>
          <w:szCs w:val="24"/>
          <w:u w:val="single"/>
          <w:rtl/>
          <w14:textOutline w14:w="9525" w14:cap="rnd" w14:cmpd="sng" w14:algn="ctr">
            <w14:noFill/>
            <w14:prstDash w14:val="solid"/>
            <w14:bevel/>
          </w14:textOutline>
        </w:rPr>
        <w:t xml:space="preserve"> </w:t>
      </w:r>
    </w:p>
    <w:p w:rsidR="00A50EA8" w:rsidRDefault="00A50EA8" w:rsidP="00C54BBC">
      <w:pPr>
        <w:numPr>
          <w:ilvl w:val="0"/>
          <w:numId w:val="143"/>
        </w:numPr>
        <w:tabs>
          <w:tab w:val="left" w:pos="1445"/>
        </w:tabs>
        <w:spacing w:line="360" w:lineRule="auto"/>
        <w:ind w:left="1728" w:hanging="283"/>
        <w:jc w:val="both"/>
        <w:rPr>
          <w:szCs w:val="24"/>
        </w:rPr>
      </w:pPr>
      <w:r>
        <w:rPr>
          <w:rFonts w:hint="cs"/>
          <w:szCs w:val="24"/>
          <w:rtl/>
        </w:rPr>
        <w:t xml:space="preserve">יינתן כנגד הוכחת תשלום דמי חיבור </w:t>
      </w:r>
      <w:r w:rsidR="0060432A">
        <w:rPr>
          <w:rFonts w:hint="cs"/>
          <w:szCs w:val="24"/>
          <w:rtl/>
        </w:rPr>
        <w:t>לפי תעריף החיבור בהתאם לסעיף 6.</w:t>
      </w:r>
      <w:r w:rsidR="00102F18">
        <w:rPr>
          <w:rFonts w:hint="cs"/>
          <w:szCs w:val="24"/>
          <w:rtl/>
        </w:rPr>
        <w:t>1.</w:t>
      </w:r>
      <w:r w:rsidR="0060432A">
        <w:rPr>
          <w:rFonts w:hint="cs"/>
          <w:szCs w:val="24"/>
          <w:rtl/>
        </w:rPr>
        <w:t>ד לעיל</w:t>
      </w:r>
      <w:r>
        <w:rPr>
          <w:rFonts w:hint="cs"/>
          <w:szCs w:val="24"/>
          <w:rtl/>
        </w:rPr>
        <w:t xml:space="preserve"> לצורך הקמת תחנת התדלוק.</w:t>
      </w:r>
      <w:r w:rsidR="00CD3E30">
        <w:rPr>
          <w:rFonts w:hint="cs"/>
          <w:szCs w:val="24"/>
          <w:rtl/>
        </w:rPr>
        <w:t xml:space="preserve"> </w:t>
      </w:r>
    </w:p>
    <w:p w:rsidR="00A50EA8" w:rsidRDefault="00A50EA8" w:rsidP="00A50EA8">
      <w:pPr>
        <w:numPr>
          <w:ilvl w:val="0"/>
          <w:numId w:val="143"/>
        </w:numPr>
        <w:tabs>
          <w:tab w:val="left" w:pos="1445"/>
        </w:tabs>
        <w:spacing w:line="360" w:lineRule="auto"/>
        <w:ind w:left="1728" w:hanging="283"/>
        <w:jc w:val="both"/>
        <w:rPr>
          <w:szCs w:val="24"/>
        </w:rPr>
      </w:pPr>
      <w:r>
        <w:rPr>
          <w:rFonts w:hint="cs"/>
          <w:szCs w:val="24"/>
          <w:rtl/>
        </w:rPr>
        <w:t xml:space="preserve"> יינתן עם הפעלת התחנה וקבלת כל האישורים</w:t>
      </w:r>
      <w:r w:rsidR="00303536">
        <w:rPr>
          <w:rFonts w:hint="cs"/>
          <w:szCs w:val="24"/>
          <w:rtl/>
        </w:rPr>
        <w:t>.</w:t>
      </w:r>
      <w:r>
        <w:rPr>
          <w:rFonts w:hint="cs"/>
          <w:szCs w:val="24"/>
          <w:rtl/>
        </w:rPr>
        <w:t xml:space="preserve">   </w:t>
      </w:r>
    </w:p>
    <w:p w:rsidR="00F9065A" w:rsidRPr="00AC3844" w:rsidRDefault="00F9065A" w:rsidP="00922854">
      <w:pPr>
        <w:spacing w:line="360" w:lineRule="auto"/>
        <w:ind w:left="567"/>
        <w:jc w:val="both"/>
        <w:rPr>
          <w:b/>
          <w:bCs/>
          <w:szCs w:val="24"/>
          <w:u w:val="single"/>
          <w:rtl/>
          <w14:textOutline w14:w="9525" w14:cap="rnd" w14:cmpd="sng" w14:algn="ctr">
            <w14:noFill/>
            <w14:prstDash w14:val="solid"/>
            <w14:bevel/>
          </w14:textOutline>
        </w:rPr>
      </w:pPr>
    </w:p>
    <w:p w:rsidR="00F9065A" w:rsidRPr="009324FA" w:rsidRDefault="00F9065A" w:rsidP="00922854">
      <w:pPr>
        <w:spacing w:line="360" w:lineRule="auto"/>
        <w:ind w:left="567"/>
        <w:jc w:val="both"/>
        <w:rPr>
          <w:b/>
          <w:bCs/>
          <w:szCs w:val="24"/>
          <w:u w:val="single"/>
          <w:rtl/>
          <w14:textOutline w14:w="9525" w14:cap="rnd" w14:cmpd="sng" w14:algn="ctr">
            <w14:noFill/>
            <w14:prstDash w14:val="solid"/>
            <w14:bevel/>
          </w14:textOutline>
        </w:rPr>
      </w:pPr>
    </w:p>
    <w:p w:rsidR="00922854" w:rsidRPr="009324FA" w:rsidRDefault="00922854" w:rsidP="00922854">
      <w:pPr>
        <w:pageBreakBefore/>
        <w:spacing w:line="360" w:lineRule="auto"/>
        <w:ind w:left="1644"/>
        <w:jc w:val="both"/>
        <w:rPr>
          <w:b/>
          <w:bCs/>
          <w:sz w:val="20"/>
          <w:szCs w:val="20"/>
          <w:u w:val="single"/>
          <w14:textOutline w14:w="9525" w14:cap="rnd" w14:cmpd="sng" w14:algn="ctr">
            <w14:noFill/>
            <w14:prstDash w14:val="solid"/>
            <w14:bevel/>
          </w14:textOutline>
        </w:rPr>
      </w:pPr>
      <w:r w:rsidRPr="009324FA">
        <w:rPr>
          <w:rFonts w:hint="cs"/>
          <w:b/>
          <w:bCs/>
          <w:sz w:val="20"/>
          <w:szCs w:val="20"/>
          <w:u w:val="single"/>
          <w:rtl/>
          <w14:textOutline w14:w="9525" w14:cap="rnd" w14:cmpd="sng" w14:algn="ctr">
            <w14:noFill/>
            <w14:prstDash w14:val="solid"/>
            <w14:bevel/>
          </w14:textOutline>
        </w:rPr>
        <w:lastRenderedPageBreak/>
        <w:t>תרשים 1 - תיאור סכמטי של מבנה תכנית המענקים ורשת הביטחון- מסלול א'</w:t>
      </w:r>
      <w:r w:rsidR="00592CCD">
        <w:rPr>
          <w:rFonts w:hint="cs"/>
          <w:b/>
          <w:bCs/>
          <w:sz w:val="20"/>
          <w:szCs w:val="20"/>
          <w:u w:val="single"/>
          <w:rtl/>
          <w14:textOutline w14:w="9525" w14:cap="rnd" w14:cmpd="sng" w14:algn="ctr">
            <w14:noFill/>
            <w14:prstDash w14:val="solid"/>
            <w14:bevel/>
          </w14:textOutline>
        </w:rPr>
        <w:t xml:space="preserve"> (האמור המחייב הינו האמור בסעיפי הקול קורא)</w:t>
      </w:r>
    </w:p>
    <w:p w:rsidR="00922854" w:rsidRPr="009324FA" w:rsidRDefault="00922854" w:rsidP="00922854">
      <w:pPr>
        <w:spacing w:line="360" w:lineRule="auto"/>
        <w:ind w:left="567"/>
        <w:jc w:val="both"/>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2" behindDoc="0" locked="0" layoutInCell="1" allowOverlap="1" wp14:anchorId="0EFAF5CC" wp14:editId="4CB45918">
                <wp:simplePos x="0" y="0"/>
                <wp:positionH relativeFrom="column">
                  <wp:posOffset>2426335</wp:posOffset>
                </wp:positionH>
                <wp:positionV relativeFrom="paragraph">
                  <wp:posOffset>66675</wp:posOffset>
                </wp:positionV>
                <wp:extent cx="1847850" cy="657225"/>
                <wp:effectExtent l="57150" t="57150" r="57150" b="66675"/>
                <wp:wrapNone/>
                <wp:docPr id="3" name="תיבת טקסט 3"/>
                <wp:cNvGraphicFramePr/>
                <a:graphic xmlns:a="http://schemas.openxmlformats.org/drawingml/2006/main">
                  <a:graphicData uri="http://schemas.microsoft.com/office/word/2010/wordprocessingShape">
                    <wps:wsp>
                      <wps:cNvSpPr txBox="1"/>
                      <wps:spPr>
                        <a:xfrm>
                          <a:off x="0" y="0"/>
                          <a:ext cx="1847850" cy="6572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BC16D1" w:rsidRDefault="00515FBE" w:rsidP="00922854">
                            <w:pPr>
                              <w:tabs>
                                <w:tab w:val="left" w:pos="2355"/>
                              </w:tabs>
                              <w:ind w:left="-55" w:right="142"/>
                              <w:jc w:val="center"/>
                              <w:rPr>
                                <w:b/>
                                <w:bCs/>
                                <w:sz w:val="22"/>
                                <w:szCs w:val="22"/>
                              </w:rPr>
                            </w:pPr>
                            <w:r w:rsidRPr="00BC16D1">
                              <w:rPr>
                                <w:rFonts w:hint="cs"/>
                                <w:b/>
                                <w:bCs/>
                                <w:sz w:val="22"/>
                                <w:szCs w:val="22"/>
                                <w:rtl/>
                              </w:rPr>
                              <w:t>היזם מגיש בקשה להשתתפות בתכנית "רשת ביטחון"  להקמת תחנת תדלוק גט</w:t>
                            </w:r>
                            <w:r>
                              <w:rPr>
                                <w:rFonts w:hint="cs"/>
                                <w:b/>
                                <w:bCs/>
                                <w:sz w:val="22"/>
                                <w:szCs w:val="22"/>
                                <w:rtl/>
                              </w:rPr>
                              <w:t>"</w:t>
                            </w:r>
                            <w:r w:rsidRPr="00BC16D1">
                              <w:rPr>
                                <w:rFonts w:hint="cs"/>
                                <w:b/>
                                <w:bCs/>
                                <w:sz w:val="22"/>
                                <w:szCs w:val="22"/>
                                <w:rtl/>
                              </w:rPr>
                              <w:t>ד</w:t>
                            </w:r>
                          </w:p>
                          <w:p w:rsidR="00515FBE" w:rsidRPr="00C725B0" w:rsidRDefault="00515FBE" w:rsidP="0092285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FAF5CC" id="_x0000_t202" coordsize="21600,21600" o:spt="202" path="m,l,21600r21600,l21600,xe">
                <v:stroke joinstyle="miter"/>
                <v:path gradientshapeok="t" o:connecttype="rect"/>
              </v:shapetype>
              <v:shape id="תיבת טקסט 3" o:spid="_x0000_s1026" type="#_x0000_t202" style="position:absolute;left:0;text-align:left;margin-left:191.05pt;margin-top:5.25pt;width:145.5pt;height:51.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" fillcolor="#e5dfec [663]" strokecolor="#c0504d [3205]" strokeweight="2pt">
                <v:textbox>
                  <w:txbxContent>
                    <w:p w:rsidR="00515FBE" w:rsidRPr="00BC16D1" w:rsidRDefault="00515FBE" w:rsidP="00922854">
                      <w:pPr>
                        <w:tabs>
                          <w:tab w:val="left" w:pos="2355"/>
                        </w:tabs>
                        <w:ind w:left="-55" w:right="142"/>
                        <w:jc w:val="center"/>
                        <w:rPr>
                          <w:b/>
                          <w:bCs/>
                          <w:sz w:val="22"/>
                          <w:szCs w:val="22"/>
                        </w:rPr>
                      </w:pPr>
                      <w:r w:rsidRPr="00BC16D1">
                        <w:rPr>
                          <w:rFonts w:hint="cs"/>
                          <w:b/>
                          <w:bCs/>
                          <w:sz w:val="22"/>
                          <w:szCs w:val="22"/>
                          <w:rtl/>
                        </w:rPr>
                        <w:t>היזם מגיש בקשה להשתתפות בתכנית "רשת ביטחון"  להקמת תחנת תדלוק גט</w:t>
                      </w:r>
                      <w:r>
                        <w:rPr>
                          <w:rFonts w:hint="cs"/>
                          <w:b/>
                          <w:bCs/>
                          <w:sz w:val="22"/>
                          <w:szCs w:val="22"/>
                          <w:rtl/>
                        </w:rPr>
                        <w:t>"</w:t>
                      </w:r>
                      <w:r w:rsidRPr="00BC16D1">
                        <w:rPr>
                          <w:rFonts w:hint="cs"/>
                          <w:b/>
                          <w:bCs/>
                          <w:sz w:val="22"/>
                          <w:szCs w:val="22"/>
                          <w:rtl/>
                        </w:rPr>
                        <w:t>ד</w:t>
                      </w:r>
                    </w:p>
                    <w:p w:rsidR="00515FBE" w:rsidRPr="00C725B0" w:rsidRDefault="00515FBE" w:rsidP="00922854"/>
                  </w:txbxContent>
                </v:textbox>
              </v:shape>
            </w:pict>
          </mc:Fallback>
        </mc:AlternateContent>
      </w: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r w:rsidRPr="009324FA">
        <w:rPr>
          <w:rFonts w:hint="cs"/>
          <w:noProof/>
          <w:sz w:val="20"/>
          <w:szCs w:val="20"/>
          <w:rtl/>
        </w:rPr>
        <mc:AlternateContent>
          <mc:Choice Requires="wps">
            <w:drawing>
              <wp:anchor distT="0" distB="0" distL="114300" distR="114300" simplePos="0" relativeHeight="251658250" behindDoc="0" locked="0" layoutInCell="1" allowOverlap="1" wp14:anchorId="3DCABA39" wp14:editId="2556E1A5">
                <wp:simplePos x="0" y="0"/>
                <wp:positionH relativeFrom="column">
                  <wp:posOffset>3470275</wp:posOffset>
                </wp:positionH>
                <wp:positionV relativeFrom="paragraph">
                  <wp:posOffset>25400</wp:posOffset>
                </wp:positionV>
                <wp:extent cx="0" cy="161925"/>
                <wp:effectExtent l="133350" t="19050" r="133350" b="47625"/>
                <wp:wrapNone/>
                <wp:docPr id="41" name="מחבר חץ ישר 41"/>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226D89A" id="_x0000_t32" coordsize="21600,21600" o:spt="32" o:oned="t" path="m,l21600,21600e" filled="f">
                <v:path arrowok="t" fillok="f" o:connecttype="none"/>
                <o:lock v:ext="edit" shapetype="t"/>
              </v:shapetype>
              <v:shape id="מחבר חץ ישר 41" o:spid="_x0000_s1026" type="#_x0000_t32" style="position:absolute;left:0;text-align:left;margin-left:273.25pt;margin-top:2pt;width:0;height:12.75pt;z-index:2516582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" strokecolor="black [3213]" strokeweight="2.25pt">
                <v:stroke endarrow="open"/>
              </v:shape>
            </w:pict>
          </mc:Fallback>
        </mc:AlternateContent>
      </w: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3" behindDoc="0" locked="0" layoutInCell="1" allowOverlap="1" wp14:anchorId="111B2E9E" wp14:editId="5AD8154D">
                <wp:simplePos x="0" y="0"/>
                <wp:positionH relativeFrom="column">
                  <wp:posOffset>2435860</wp:posOffset>
                </wp:positionH>
                <wp:positionV relativeFrom="paragraph">
                  <wp:posOffset>66675</wp:posOffset>
                </wp:positionV>
                <wp:extent cx="1885950" cy="561975"/>
                <wp:effectExtent l="57150" t="57150" r="57150" b="66675"/>
                <wp:wrapNone/>
                <wp:docPr id="4" name="תיבת טקסט 4"/>
                <wp:cNvGraphicFramePr/>
                <a:graphic xmlns:a="http://schemas.openxmlformats.org/drawingml/2006/main">
                  <a:graphicData uri="http://schemas.microsoft.com/office/word/2010/wordprocessingShape">
                    <wps:wsp>
                      <wps:cNvSpPr txBox="1"/>
                      <wps:spPr>
                        <a:xfrm>
                          <a:off x="0" y="0"/>
                          <a:ext cx="1885950" cy="56197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התכנית נבדקת לעמידה בתנאי סף</w:t>
                            </w:r>
                          </w:p>
                          <w:p w:rsidR="00515FBE" w:rsidRPr="00D853DD" w:rsidRDefault="00515FBE"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B2E9E" id="תיבת טקסט 4" o:spid="_x0000_s1027" type="#_x0000_t202" style="position:absolute;left:0;text-align:left;margin-left:191.8pt;margin-top:5.25pt;width:148.5pt;height:44.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" fillcolor="#e5dfec [663]" strokecolor="#c0504d [3205]"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התכנית נבדקת לעמידה בתנאי סף</w:t>
                      </w:r>
                    </w:p>
                    <w:p w:rsidR="00515FBE" w:rsidRPr="00D853DD" w:rsidRDefault="00515FBE"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58259" behindDoc="0" locked="0" layoutInCell="1" allowOverlap="1" wp14:anchorId="2EB603C4" wp14:editId="17BB330C">
                <wp:simplePos x="0" y="0"/>
                <wp:positionH relativeFrom="column">
                  <wp:posOffset>3407410</wp:posOffset>
                </wp:positionH>
                <wp:positionV relativeFrom="paragraph">
                  <wp:posOffset>22225</wp:posOffset>
                </wp:positionV>
                <wp:extent cx="0" cy="161925"/>
                <wp:effectExtent l="133350" t="19050" r="133350" b="47625"/>
                <wp:wrapNone/>
                <wp:docPr id="12" name="מחבר חץ ישר 12"/>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3F06BC2" id="מחבר חץ ישר 12" o:spid="_x0000_s1026" type="#_x0000_t32" style="position:absolute;left:0;text-align:left;margin-left:268.3pt;margin-top:1.75pt;width:0;height:12.75pt;z-index:2516582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" strokecolor="black [3213]" strokeweight="2.25pt">
                <v:stroke endarrow="open"/>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57" behindDoc="0" locked="0" layoutInCell="1" allowOverlap="1" wp14:anchorId="24122559" wp14:editId="672F80F3">
                <wp:simplePos x="0" y="0"/>
                <wp:positionH relativeFrom="column">
                  <wp:posOffset>2435860</wp:posOffset>
                </wp:positionH>
                <wp:positionV relativeFrom="paragraph">
                  <wp:posOffset>57150</wp:posOffset>
                </wp:positionV>
                <wp:extent cx="1847850" cy="680313"/>
                <wp:effectExtent l="57150" t="57150" r="57150" b="62865"/>
                <wp:wrapNone/>
                <wp:docPr id="2" name="תיבת טקסט 2"/>
                <wp:cNvGraphicFramePr/>
                <a:graphic xmlns:a="http://schemas.openxmlformats.org/drawingml/2006/main">
                  <a:graphicData uri="http://schemas.microsoft.com/office/word/2010/wordprocessingShape">
                    <wps:wsp>
                      <wps:cNvSpPr txBox="1"/>
                      <wps:spPr>
                        <a:xfrm>
                          <a:off x="0" y="0"/>
                          <a:ext cx="1847850" cy="680313"/>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515FBE" w:rsidRPr="00D853DD" w:rsidRDefault="00515FBE"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122559" id="תיבת טקסט 2" o:spid="_x0000_s1028" type="#_x0000_t202" style="position:absolute;left:0;text-align:left;margin-left:191.8pt;margin-top:4.5pt;width:145.5pt;height:53.5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" fillcolor="#e5dfec [663]" strokecolor="#c0504d [3205]"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515FBE" w:rsidRPr="00D853DD" w:rsidRDefault="00515FBE"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58" behindDoc="0" locked="0" layoutInCell="1" allowOverlap="1" wp14:anchorId="7AF4190B" wp14:editId="0171A300">
                <wp:simplePos x="0" y="0"/>
                <wp:positionH relativeFrom="column">
                  <wp:posOffset>2435860</wp:posOffset>
                </wp:positionH>
                <wp:positionV relativeFrom="paragraph">
                  <wp:posOffset>66675</wp:posOffset>
                </wp:positionV>
                <wp:extent cx="1885950" cy="402336"/>
                <wp:effectExtent l="57150" t="57150" r="57150" b="55245"/>
                <wp:wrapNone/>
                <wp:docPr id="7" name="תיבת טקסט 7"/>
                <wp:cNvGraphicFramePr/>
                <a:graphic xmlns:a="http://schemas.openxmlformats.org/drawingml/2006/main">
                  <a:graphicData uri="http://schemas.microsoft.com/office/word/2010/wordprocessingShape">
                    <wps:wsp>
                      <wps:cNvSpPr txBox="1"/>
                      <wps:spPr>
                        <a:xfrm>
                          <a:off x="0" y="0"/>
                          <a:ext cx="1885950" cy="402336"/>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Pr>
                                <w:rFonts w:hint="cs"/>
                                <w:b/>
                                <w:bCs/>
                                <w:szCs w:val="24"/>
                                <w:rtl/>
                              </w:rPr>
                              <w:t xml:space="preserve">התכנית מאושרת ונחתם הסכם </w:t>
                            </w:r>
                          </w:p>
                          <w:p w:rsidR="00515FBE" w:rsidRPr="00D853DD" w:rsidRDefault="00515FBE"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F4190B" id="תיבת טקסט 7" o:spid="_x0000_s1029" type="#_x0000_t202" style="position:absolute;left:0;text-align:left;margin-left:191.8pt;margin-top:5.25pt;width:148.5pt;height:31.7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" fillcolor="#e5dfec [663]" strokecolor="#c0504d [3205]" strokeweight="2pt">
                <v:textbox>
                  <w:txbxContent>
                    <w:p w:rsidR="00515FBE" w:rsidRPr="00D853DD" w:rsidRDefault="00515FBE" w:rsidP="00922854">
                      <w:pPr>
                        <w:tabs>
                          <w:tab w:val="left" w:pos="2355"/>
                        </w:tabs>
                        <w:ind w:left="-55" w:right="142"/>
                        <w:jc w:val="center"/>
                        <w:rPr>
                          <w:b/>
                          <w:bCs/>
                          <w:szCs w:val="24"/>
                        </w:rPr>
                      </w:pPr>
                      <w:r>
                        <w:rPr>
                          <w:rFonts w:hint="cs"/>
                          <w:b/>
                          <w:bCs/>
                          <w:szCs w:val="24"/>
                          <w:rtl/>
                        </w:rPr>
                        <w:t xml:space="preserve">התכנית מאושרת ונחתם הסכם </w:t>
                      </w:r>
                    </w:p>
                    <w:p w:rsidR="00515FBE" w:rsidRPr="00D853DD" w:rsidRDefault="00515FBE"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58286" behindDoc="0" locked="0" layoutInCell="1" allowOverlap="1" wp14:anchorId="3D6595A4" wp14:editId="7D2A984E">
                <wp:simplePos x="0" y="0"/>
                <wp:positionH relativeFrom="column">
                  <wp:posOffset>3369310</wp:posOffset>
                </wp:positionH>
                <wp:positionV relativeFrom="paragraph">
                  <wp:posOffset>25400</wp:posOffset>
                </wp:positionV>
                <wp:extent cx="0" cy="161925"/>
                <wp:effectExtent l="133350" t="19050" r="133350" b="47625"/>
                <wp:wrapNone/>
                <wp:docPr id="51" name="מחבר חץ ישר 51"/>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70E3B76" id="מחבר חץ ישר 51" o:spid="_x0000_s1026" type="#_x0000_t32" style="position:absolute;left:0;text-align:left;margin-left:265.3pt;margin-top:2pt;width:0;height:12.75pt;z-index:25165828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" strokecolor="black [3213]" strokeweight="2.25pt">
                <v:stroke endarrow="open"/>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58245" behindDoc="0" locked="0" layoutInCell="1" allowOverlap="1" wp14:anchorId="20D5B633" wp14:editId="41BB818B">
                <wp:simplePos x="0" y="0"/>
                <wp:positionH relativeFrom="column">
                  <wp:posOffset>2467610</wp:posOffset>
                </wp:positionH>
                <wp:positionV relativeFrom="paragraph">
                  <wp:posOffset>69850</wp:posOffset>
                </wp:positionV>
                <wp:extent cx="1866900" cy="428625"/>
                <wp:effectExtent l="57150" t="57150" r="57150" b="66675"/>
                <wp:wrapNone/>
                <wp:docPr id="32" name="תיבת טקסט 32"/>
                <wp:cNvGraphicFramePr/>
                <a:graphic xmlns:a="http://schemas.openxmlformats.org/drawingml/2006/main">
                  <a:graphicData uri="http://schemas.microsoft.com/office/word/2010/wordprocessingShape">
                    <wps:wsp>
                      <wps:cNvSpPr txBox="1"/>
                      <wps:spPr>
                        <a:xfrm>
                          <a:off x="0" y="0"/>
                          <a:ext cx="1866900" cy="4286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Default="00515FBE" w:rsidP="00922854">
                            <w:r w:rsidRPr="00351E90">
                              <w:rPr>
                                <w:rFonts w:hint="eastAsia"/>
                                <w:b/>
                                <w:bCs/>
                                <w:szCs w:val="24"/>
                                <w:rtl/>
                              </w:rPr>
                              <w:t>היזם</w:t>
                            </w:r>
                            <w:r w:rsidRPr="00351E90">
                              <w:rPr>
                                <w:b/>
                                <w:bCs/>
                                <w:szCs w:val="24"/>
                                <w:rtl/>
                              </w:rPr>
                              <w:t xml:space="preserve"> </w:t>
                            </w:r>
                            <w:r w:rsidRPr="00351E90">
                              <w:rPr>
                                <w:rFonts w:hint="eastAsia"/>
                                <w:b/>
                                <w:bCs/>
                                <w:szCs w:val="24"/>
                                <w:rtl/>
                              </w:rPr>
                              <w:t>עומד</w:t>
                            </w:r>
                            <w:r w:rsidRPr="00351E90">
                              <w:rPr>
                                <w:b/>
                                <w:bCs/>
                                <w:szCs w:val="24"/>
                                <w:rtl/>
                              </w:rPr>
                              <w:t xml:space="preserve"> </w:t>
                            </w:r>
                            <w:r w:rsidRPr="00351E90">
                              <w:rPr>
                                <w:rFonts w:hint="eastAsia"/>
                                <w:b/>
                                <w:bCs/>
                                <w:szCs w:val="24"/>
                                <w:rtl/>
                              </w:rPr>
                              <w:t>באבני</w:t>
                            </w:r>
                            <w:r w:rsidRPr="00351E90">
                              <w:rPr>
                                <w:b/>
                                <w:bCs/>
                                <w:szCs w:val="24"/>
                                <w:rtl/>
                              </w:rPr>
                              <w:t xml:space="preserve"> </w:t>
                            </w:r>
                            <w:r w:rsidRPr="00351E90">
                              <w:rPr>
                                <w:rFonts w:hint="eastAsia"/>
                                <w:b/>
                                <w:bCs/>
                                <w:szCs w:val="24"/>
                                <w:rtl/>
                              </w:rPr>
                              <w:t>הדרך</w:t>
                            </w:r>
                            <w:r w:rsidRPr="00351E90">
                              <w:rPr>
                                <w:b/>
                                <w:bCs/>
                                <w:szCs w:val="24"/>
                                <w:rtl/>
                              </w:rPr>
                              <w:t xml:space="preserve"> </w:t>
                            </w:r>
                            <w:r w:rsidRPr="00351E90">
                              <w:rPr>
                                <w:rFonts w:hint="eastAsia"/>
                                <w:b/>
                                <w:bCs/>
                                <w:szCs w:val="24"/>
                                <w:rtl/>
                              </w:rPr>
                              <w:t>עם</w:t>
                            </w:r>
                            <w:r w:rsidRPr="00351E90">
                              <w:rPr>
                                <w:b/>
                                <w:bCs/>
                                <w:szCs w:val="24"/>
                                <w:rtl/>
                              </w:rPr>
                              <w:t xml:space="preserve">/בלי </w:t>
                            </w:r>
                            <w:r w:rsidRPr="00351E90">
                              <w:rPr>
                                <w:rFonts w:hint="eastAsia"/>
                                <w:b/>
                                <w:bCs/>
                                <w:szCs w:val="24"/>
                                <w:rtl/>
                              </w:rPr>
                              <w:t>הדחיה</w:t>
                            </w:r>
                            <w:r w:rsidRPr="00351E90">
                              <w:rPr>
                                <w:b/>
                                <w:bCs/>
                                <w:szCs w:val="24"/>
                                <w:rtl/>
                              </w:rPr>
                              <w:t xml:space="preserve"> </w:t>
                            </w:r>
                            <w:r w:rsidRPr="00351E90">
                              <w:rPr>
                                <w:rFonts w:hint="eastAsia"/>
                                <w:b/>
                                <w:bCs/>
                                <w:szCs w:val="24"/>
                                <w:rtl/>
                              </w:rPr>
                              <w:t>ש</w:t>
                            </w:r>
                            <w:r>
                              <w:rPr>
                                <w:rFonts w:hint="cs"/>
                                <w:b/>
                                <w:bCs/>
                                <w:szCs w:val="24"/>
                                <w:rtl/>
                              </w:rPr>
                              <w:t>ביקש/</w:t>
                            </w:r>
                            <w:r w:rsidRPr="00351E90">
                              <w:rPr>
                                <w:rFonts w:hint="eastAsia"/>
                                <w:b/>
                                <w:bCs/>
                                <w:szCs w:val="24"/>
                                <w:rtl/>
                              </w:rPr>
                              <w:t>אושרה</w:t>
                            </w:r>
                            <w:r>
                              <w:rPr>
                                <w:rFonts w:hint="cs"/>
                                <w:rtl/>
                              </w:rPr>
                              <w:t xml:space="preserve"> לו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D5B633" id="תיבת טקסט 32" o:spid="_x0000_s1030" type="#_x0000_t202" style="position:absolute;left:0;text-align:left;margin-left:194.3pt;margin-top:5.5pt;width:147pt;height:33.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" fillcolor="#e5dfec [663]" strokecolor="#c0504d [3205]" strokeweight="2pt">
                <v:textbox>
                  <w:txbxContent>
                    <w:p w:rsidR="00515FBE" w:rsidRDefault="00515FBE" w:rsidP="00922854">
                      <w:r w:rsidRPr="00351E90">
                        <w:rPr>
                          <w:rFonts w:hint="eastAsia"/>
                          <w:b/>
                          <w:bCs/>
                          <w:szCs w:val="24"/>
                          <w:rtl/>
                        </w:rPr>
                        <w:t>היזם</w:t>
                      </w:r>
                      <w:r w:rsidRPr="00351E90">
                        <w:rPr>
                          <w:b/>
                          <w:bCs/>
                          <w:szCs w:val="24"/>
                          <w:rtl/>
                        </w:rPr>
                        <w:t xml:space="preserve"> </w:t>
                      </w:r>
                      <w:r w:rsidRPr="00351E90">
                        <w:rPr>
                          <w:rFonts w:hint="eastAsia"/>
                          <w:b/>
                          <w:bCs/>
                          <w:szCs w:val="24"/>
                          <w:rtl/>
                        </w:rPr>
                        <w:t>עומד</w:t>
                      </w:r>
                      <w:r w:rsidRPr="00351E90">
                        <w:rPr>
                          <w:b/>
                          <w:bCs/>
                          <w:szCs w:val="24"/>
                          <w:rtl/>
                        </w:rPr>
                        <w:t xml:space="preserve"> </w:t>
                      </w:r>
                      <w:r w:rsidRPr="00351E90">
                        <w:rPr>
                          <w:rFonts w:hint="eastAsia"/>
                          <w:b/>
                          <w:bCs/>
                          <w:szCs w:val="24"/>
                          <w:rtl/>
                        </w:rPr>
                        <w:t>באבני</w:t>
                      </w:r>
                      <w:r w:rsidRPr="00351E90">
                        <w:rPr>
                          <w:b/>
                          <w:bCs/>
                          <w:szCs w:val="24"/>
                          <w:rtl/>
                        </w:rPr>
                        <w:t xml:space="preserve"> </w:t>
                      </w:r>
                      <w:r w:rsidRPr="00351E90">
                        <w:rPr>
                          <w:rFonts w:hint="eastAsia"/>
                          <w:b/>
                          <w:bCs/>
                          <w:szCs w:val="24"/>
                          <w:rtl/>
                        </w:rPr>
                        <w:t>הדרך</w:t>
                      </w:r>
                      <w:r w:rsidRPr="00351E90">
                        <w:rPr>
                          <w:b/>
                          <w:bCs/>
                          <w:szCs w:val="24"/>
                          <w:rtl/>
                        </w:rPr>
                        <w:t xml:space="preserve"> </w:t>
                      </w:r>
                      <w:r w:rsidRPr="00351E90">
                        <w:rPr>
                          <w:rFonts w:hint="eastAsia"/>
                          <w:b/>
                          <w:bCs/>
                          <w:szCs w:val="24"/>
                          <w:rtl/>
                        </w:rPr>
                        <w:t>עם</w:t>
                      </w:r>
                      <w:r w:rsidRPr="00351E90">
                        <w:rPr>
                          <w:b/>
                          <w:bCs/>
                          <w:szCs w:val="24"/>
                          <w:rtl/>
                        </w:rPr>
                        <w:t xml:space="preserve">/בלי </w:t>
                      </w:r>
                      <w:r w:rsidRPr="00351E90">
                        <w:rPr>
                          <w:rFonts w:hint="eastAsia"/>
                          <w:b/>
                          <w:bCs/>
                          <w:szCs w:val="24"/>
                          <w:rtl/>
                        </w:rPr>
                        <w:t>הדחיה</w:t>
                      </w:r>
                      <w:r w:rsidRPr="00351E90">
                        <w:rPr>
                          <w:b/>
                          <w:bCs/>
                          <w:szCs w:val="24"/>
                          <w:rtl/>
                        </w:rPr>
                        <w:t xml:space="preserve"> </w:t>
                      </w:r>
                      <w:r w:rsidRPr="00351E90">
                        <w:rPr>
                          <w:rFonts w:hint="eastAsia"/>
                          <w:b/>
                          <w:bCs/>
                          <w:szCs w:val="24"/>
                          <w:rtl/>
                        </w:rPr>
                        <w:t>ש</w:t>
                      </w:r>
                      <w:r>
                        <w:rPr>
                          <w:rFonts w:hint="cs"/>
                          <w:b/>
                          <w:bCs/>
                          <w:szCs w:val="24"/>
                          <w:rtl/>
                        </w:rPr>
                        <w:t>ביקש/</w:t>
                      </w:r>
                      <w:r w:rsidRPr="00351E90">
                        <w:rPr>
                          <w:rFonts w:hint="eastAsia"/>
                          <w:b/>
                          <w:bCs/>
                          <w:szCs w:val="24"/>
                          <w:rtl/>
                        </w:rPr>
                        <w:t>אושרה</w:t>
                      </w:r>
                      <w:r>
                        <w:rPr>
                          <w:rFonts w:hint="cs"/>
                          <w:rtl/>
                        </w:rPr>
                        <w:t xml:space="preserve"> לו</w:t>
                      </w: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58262" behindDoc="0" locked="0" layoutInCell="1" allowOverlap="1" wp14:anchorId="5165821E" wp14:editId="3E3DA3D2">
                <wp:simplePos x="0" y="0"/>
                <wp:positionH relativeFrom="column">
                  <wp:posOffset>3345180</wp:posOffset>
                </wp:positionH>
                <wp:positionV relativeFrom="paragraph">
                  <wp:posOffset>8890</wp:posOffset>
                </wp:positionV>
                <wp:extent cx="0" cy="161925"/>
                <wp:effectExtent l="133350" t="19050" r="133350" b="47625"/>
                <wp:wrapNone/>
                <wp:docPr id="20" name="מחבר חץ ישר 20"/>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FA9E04" id="מחבר חץ ישר 20" o:spid="_x0000_s1026" type="#_x0000_t32" style="position:absolute;left:0;text-align:left;margin-left:263.4pt;margin-top:.7pt;width:0;height:12.75pt;z-index:25165826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" strokecolor="black [3213]" strokeweight="2.25pt">
                <v:stroke endarrow="open"/>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1" behindDoc="0" locked="0" layoutInCell="1" allowOverlap="1" wp14:anchorId="5DC290D8" wp14:editId="0C3B9B58">
                <wp:simplePos x="0" y="0"/>
                <wp:positionH relativeFrom="column">
                  <wp:posOffset>76835</wp:posOffset>
                </wp:positionH>
                <wp:positionV relativeFrom="paragraph">
                  <wp:posOffset>3174</wp:posOffset>
                </wp:positionV>
                <wp:extent cx="1971675" cy="581025"/>
                <wp:effectExtent l="57150" t="57150" r="66675" b="66675"/>
                <wp:wrapNone/>
                <wp:docPr id="35" name="תיבת טקסט 35"/>
                <wp:cNvGraphicFramePr/>
                <a:graphic xmlns:a="http://schemas.openxmlformats.org/drawingml/2006/main">
                  <a:graphicData uri="http://schemas.microsoft.com/office/word/2010/wordprocessingShape">
                    <wps:wsp>
                      <wps:cNvSpPr txBox="1"/>
                      <wps:spPr>
                        <a:xfrm>
                          <a:off x="0" y="0"/>
                          <a:ext cx="1971675" cy="581025"/>
                        </a:xfrm>
                        <a:prstGeom prst="rect">
                          <a:avLst/>
                        </a:prstGeom>
                        <a:solidFill>
                          <a:srgbClr val="FFC000"/>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AA34C1" w:rsidRDefault="00515FBE" w:rsidP="00A87958">
                            <w:pPr>
                              <w:tabs>
                                <w:tab w:val="left" w:pos="2355"/>
                              </w:tabs>
                              <w:ind w:left="-55" w:right="142"/>
                              <w:jc w:val="center"/>
                              <w:rPr>
                                <w:b/>
                                <w:bCs/>
                                <w:sz w:val="20"/>
                                <w:szCs w:val="20"/>
                              </w:rPr>
                            </w:pPr>
                            <w:r w:rsidRPr="00AA34C1">
                              <w:rPr>
                                <w:rFonts w:hint="eastAsia"/>
                                <w:b/>
                                <w:bCs/>
                                <w:sz w:val="20"/>
                                <w:szCs w:val="20"/>
                                <w:rtl/>
                              </w:rPr>
                              <w:t>קבלת</w:t>
                            </w:r>
                            <w:r w:rsidRPr="00AA34C1">
                              <w:rPr>
                                <w:b/>
                                <w:bCs/>
                                <w:sz w:val="20"/>
                                <w:szCs w:val="20"/>
                                <w:rtl/>
                              </w:rPr>
                              <w:t xml:space="preserve"> מענק בסך 1 מלש"ח (ומענק </w:t>
                            </w:r>
                            <w:r w:rsidRPr="00AA34C1">
                              <w:rPr>
                                <w:rFonts w:hint="eastAsia"/>
                                <w:b/>
                                <w:bCs/>
                                <w:sz w:val="20"/>
                                <w:szCs w:val="20"/>
                                <w:rtl/>
                              </w:rPr>
                              <w:t>מיוחד</w:t>
                            </w:r>
                            <w:r>
                              <w:rPr>
                                <w:rFonts w:hint="cs"/>
                                <w:b/>
                                <w:bCs/>
                                <w:sz w:val="20"/>
                                <w:szCs w:val="20"/>
                                <w:rtl/>
                              </w:rPr>
                              <w:t>/מיוחד מופחת</w:t>
                            </w:r>
                            <w:r w:rsidRPr="00AA34C1">
                              <w:rPr>
                                <w:b/>
                                <w:bCs/>
                                <w:sz w:val="20"/>
                                <w:szCs w:val="20"/>
                                <w:rtl/>
                              </w:rPr>
                              <w:t xml:space="preserve"> </w:t>
                            </w:r>
                            <w:r>
                              <w:rPr>
                                <w:rFonts w:hint="cs"/>
                                <w:b/>
                                <w:bCs/>
                                <w:sz w:val="20"/>
                                <w:szCs w:val="20"/>
                                <w:rtl/>
                              </w:rPr>
                              <w:t>ל-שני שליש התחנות הראשונות ומענק חיבור לזכאים</w:t>
                            </w:r>
                          </w:p>
                          <w:p w:rsidR="00515FBE" w:rsidRPr="00D853DD" w:rsidRDefault="00515FBE" w:rsidP="00922854">
                            <w:pPr>
                              <w:rPr>
                                <w:b/>
                                <w:bCs/>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C290D8" id="תיבת טקסט 35" o:spid="_x0000_s1031" type="#_x0000_t202" style="position:absolute;left:0;text-align:left;margin-left:6.05pt;margin-top:.25pt;width:155.25pt;height:45.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" fillcolor="#ffc000" strokecolor="#938953 [1614]" strokeweight="2pt">
                <v:textbox>
                  <w:txbxContent>
                    <w:p w:rsidR="00515FBE" w:rsidRPr="00AA34C1" w:rsidRDefault="00515FBE" w:rsidP="00A87958">
                      <w:pPr>
                        <w:tabs>
                          <w:tab w:val="left" w:pos="2355"/>
                        </w:tabs>
                        <w:ind w:left="-55" w:right="142"/>
                        <w:jc w:val="center"/>
                        <w:rPr>
                          <w:b/>
                          <w:bCs/>
                          <w:sz w:val="20"/>
                          <w:szCs w:val="20"/>
                        </w:rPr>
                      </w:pPr>
                      <w:r w:rsidRPr="00AA34C1">
                        <w:rPr>
                          <w:rFonts w:hint="eastAsia"/>
                          <w:b/>
                          <w:bCs/>
                          <w:sz w:val="20"/>
                          <w:szCs w:val="20"/>
                          <w:rtl/>
                        </w:rPr>
                        <w:t>קבלת</w:t>
                      </w:r>
                      <w:r w:rsidRPr="00AA34C1">
                        <w:rPr>
                          <w:b/>
                          <w:bCs/>
                          <w:sz w:val="20"/>
                          <w:szCs w:val="20"/>
                          <w:rtl/>
                        </w:rPr>
                        <w:t xml:space="preserve"> מענק בסך 1 מלש"ח (ומענק </w:t>
                      </w:r>
                      <w:r w:rsidRPr="00AA34C1">
                        <w:rPr>
                          <w:rFonts w:hint="eastAsia"/>
                          <w:b/>
                          <w:bCs/>
                          <w:sz w:val="20"/>
                          <w:szCs w:val="20"/>
                          <w:rtl/>
                        </w:rPr>
                        <w:t>מיוחד</w:t>
                      </w:r>
                      <w:r>
                        <w:rPr>
                          <w:rFonts w:hint="cs"/>
                          <w:b/>
                          <w:bCs/>
                          <w:sz w:val="20"/>
                          <w:szCs w:val="20"/>
                          <w:rtl/>
                        </w:rPr>
                        <w:t>/מיוחד מופחת</w:t>
                      </w:r>
                      <w:r w:rsidRPr="00AA34C1">
                        <w:rPr>
                          <w:b/>
                          <w:bCs/>
                          <w:sz w:val="20"/>
                          <w:szCs w:val="20"/>
                          <w:rtl/>
                        </w:rPr>
                        <w:t xml:space="preserve"> </w:t>
                      </w:r>
                      <w:r>
                        <w:rPr>
                          <w:rFonts w:hint="cs"/>
                          <w:b/>
                          <w:bCs/>
                          <w:sz w:val="20"/>
                          <w:szCs w:val="20"/>
                          <w:rtl/>
                        </w:rPr>
                        <w:t>ל-שני שליש התחנות הראשונות ומענק חיבור לזכאים</w:t>
                      </w:r>
                    </w:p>
                    <w:p w:rsidR="00515FBE" w:rsidRPr="00D853DD" w:rsidRDefault="00515FBE" w:rsidP="00922854">
                      <w:pPr>
                        <w:rPr>
                          <w:b/>
                          <w:bCs/>
                          <w:sz w:val="28"/>
                          <w:szCs w:val="28"/>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0" behindDoc="0" locked="0" layoutInCell="1" allowOverlap="1" wp14:anchorId="65C32F85" wp14:editId="0C02F622">
                <wp:simplePos x="0" y="0"/>
                <wp:positionH relativeFrom="column">
                  <wp:posOffset>2717800</wp:posOffset>
                </wp:positionH>
                <wp:positionV relativeFrom="paragraph">
                  <wp:posOffset>3175</wp:posOffset>
                </wp:positionV>
                <wp:extent cx="1362075" cy="428625"/>
                <wp:effectExtent l="57150" t="57150" r="66675" b="66675"/>
                <wp:wrapNone/>
                <wp:docPr id="34" name="תיבת טקסט 34"/>
                <wp:cNvGraphicFramePr/>
                <a:graphic xmlns:a="http://schemas.openxmlformats.org/drawingml/2006/main">
                  <a:graphicData uri="http://schemas.microsoft.com/office/word/2010/wordprocessingShape">
                    <wps:wsp>
                      <wps:cNvSpPr txBox="1"/>
                      <wps:spPr>
                        <a:xfrm>
                          <a:off x="0" y="0"/>
                          <a:ext cx="1362075" cy="4286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32F85" id="תיבת טקסט 34" o:spid="_x0000_s1032" type="#_x0000_t202" style="position:absolute;left:0;text-align:left;margin-left:214pt;margin-top:.25pt;width:107.25pt;height:3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" fillcolor="#c4bc96 [2414]" strokecolor="#938953 [1614]"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515FBE" w:rsidRPr="00D853DD" w:rsidRDefault="00515FBE" w:rsidP="00922854">
                      <w:pPr>
                        <w:rPr>
                          <w:b/>
                          <w:bCs/>
                          <w:szCs w:val="24"/>
                        </w:rPr>
                      </w:pP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rPr>
        <mc:AlternateContent>
          <mc:Choice Requires="wps">
            <w:drawing>
              <wp:anchor distT="0" distB="0" distL="114300" distR="114300" simplePos="0" relativeHeight="251658251" behindDoc="0" locked="0" layoutInCell="1" allowOverlap="1" wp14:anchorId="68A930A5" wp14:editId="3DBC0FEB">
                <wp:simplePos x="0" y="0"/>
                <wp:positionH relativeFrom="column">
                  <wp:posOffset>2146300</wp:posOffset>
                </wp:positionH>
                <wp:positionV relativeFrom="paragraph">
                  <wp:posOffset>19050</wp:posOffset>
                </wp:positionV>
                <wp:extent cx="400050" cy="0"/>
                <wp:effectExtent l="38100" t="133350" r="0" b="133350"/>
                <wp:wrapNone/>
                <wp:docPr id="50" name="מחבר חץ ישר 50"/>
                <wp:cNvGraphicFramePr/>
                <a:graphic xmlns:a="http://schemas.openxmlformats.org/drawingml/2006/main">
                  <a:graphicData uri="http://schemas.microsoft.com/office/word/2010/wordprocessingShape">
                    <wps:wsp>
                      <wps:cNvCnPr/>
                      <wps:spPr>
                        <a:xfrm flipH="1" flipV="1">
                          <a:off x="0" y="0"/>
                          <a:ext cx="400050" cy="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35D65166" id="מחבר חץ ישר 50" o:spid="_x0000_s1026" type="#_x0000_t32" style="position:absolute;left:0;text-align:left;margin-left:169pt;margin-top:1.5pt;width:31.5pt;height:0;flip:x y;z-index:25165825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" strokecolor="black [3213]" strokeweight="2.25pt">
                <v:stroke endarrow="open"/>
              </v:shape>
            </w:pict>
          </mc:Fallback>
        </mc:AlternateContent>
      </w:r>
    </w:p>
    <w:p w:rsidR="00922854" w:rsidRPr="009324FA" w:rsidRDefault="00922854" w:rsidP="00922854">
      <w:pPr>
        <w:spacing w:line="360" w:lineRule="auto"/>
        <w:ind w:left="567"/>
        <w:jc w:val="both"/>
        <w:rPr>
          <w:sz w:val="20"/>
          <w:szCs w:val="20"/>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8256" behindDoc="0" locked="0" layoutInCell="1" allowOverlap="1" wp14:anchorId="72BB8C60" wp14:editId="20052F32">
                <wp:simplePos x="0" y="0"/>
                <wp:positionH relativeFrom="column">
                  <wp:posOffset>3375025</wp:posOffset>
                </wp:positionH>
                <wp:positionV relativeFrom="paragraph">
                  <wp:posOffset>19050</wp:posOffset>
                </wp:positionV>
                <wp:extent cx="0" cy="419100"/>
                <wp:effectExtent l="133350" t="0" r="114300" b="57150"/>
                <wp:wrapNone/>
                <wp:docPr id="64" name="מחבר חץ ישר 64"/>
                <wp:cNvGraphicFramePr/>
                <a:graphic xmlns:a="http://schemas.openxmlformats.org/drawingml/2006/main">
                  <a:graphicData uri="http://schemas.microsoft.com/office/word/2010/wordprocessingShape">
                    <wps:wsp>
                      <wps:cNvCnPr/>
                      <wps:spPr>
                        <a:xfrm>
                          <a:off x="0" y="0"/>
                          <a:ext cx="0"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775D0EC" id="מחבר חץ ישר 64" o:spid="_x0000_s1026" type="#_x0000_t32" style="position:absolute;left:0;text-align:left;margin-left:265.75pt;margin-top:1.5pt;width:0;height:33pt;z-index:251658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" strokecolor="black [3213]" strokeweight="2.25pt">
                <v:stroke endarrow="ope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4" behindDoc="0" locked="0" layoutInCell="1" allowOverlap="1" wp14:anchorId="01F04F6F" wp14:editId="7B2406A0">
                <wp:simplePos x="0" y="0"/>
                <wp:positionH relativeFrom="column">
                  <wp:posOffset>2641600</wp:posOffset>
                </wp:positionH>
                <wp:positionV relativeFrom="paragraph">
                  <wp:posOffset>70485</wp:posOffset>
                </wp:positionV>
                <wp:extent cx="1362075" cy="457200"/>
                <wp:effectExtent l="57150" t="57150" r="66675" b="57150"/>
                <wp:wrapNone/>
                <wp:docPr id="31" name="תיבת טקסט 31"/>
                <wp:cNvGraphicFramePr/>
                <a:graphic xmlns:a="http://schemas.openxmlformats.org/drawingml/2006/main">
                  <a:graphicData uri="http://schemas.microsoft.com/office/word/2010/wordprocessingShape">
                    <wps:wsp>
                      <wps:cNvSpPr txBox="1"/>
                      <wps:spPr>
                        <a:xfrm>
                          <a:off x="0" y="0"/>
                          <a:ext cx="136207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דיווח שנתי על כמויות נמכרות </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04F6F" id="תיבת טקסט 31" o:spid="_x0000_s1033" type="#_x0000_t202" style="position:absolute;left:0;text-align:left;margin-left:208pt;margin-top:5.55pt;width:107.25pt;height:36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" fillcolor="#c4bc96 [2414]" strokecolor="#938953 [1614]"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דיווח שנתי על כמויות נמכרות </w:t>
                      </w:r>
                    </w:p>
                    <w:p w:rsidR="00515FBE" w:rsidRPr="00D853DD" w:rsidRDefault="00515FBE" w:rsidP="00922854">
                      <w:pP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6" behindDoc="0" locked="0" layoutInCell="1" allowOverlap="1" wp14:anchorId="301F15E6" wp14:editId="3397E701">
                <wp:simplePos x="0" y="0"/>
                <wp:positionH relativeFrom="column">
                  <wp:posOffset>4607560</wp:posOffset>
                </wp:positionH>
                <wp:positionV relativeFrom="paragraph">
                  <wp:posOffset>67311</wp:posOffset>
                </wp:positionV>
                <wp:extent cx="1504950" cy="457200"/>
                <wp:effectExtent l="57150" t="57150" r="57150" b="57150"/>
                <wp:wrapNone/>
                <wp:docPr id="36" name="תיבת טקסט 36"/>
                <wp:cNvGraphicFramePr/>
                <a:graphic xmlns:a="http://schemas.openxmlformats.org/drawingml/2006/main">
                  <a:graphicData uri="http://schemas.microsoft.com/office/word/2010/wordprocessingShape">
                    <wps:wsp>
                      <wps:cNvSpPr txBox="1"/>
                      <wps:spPr>
                        <a:xfrm>
                          <a:off x="0" y="0"/>
                          <a:ext cx="1504950"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pStyle w:val="NormalWeb"/>
                              <w:kinsoku w:val="0"/>
                              <w:overflowPunct w:val="0"/>
                              <w:bidi/>
                              <w:spacing w:before="0" w:beforeAutospacing="0" w:after="0" w:afterAutospacing="0"/>
                              <w:jc w:val="center"/>
                              <w:textAlignment w:val="baseline"/>
                              <w:rPr>
                                <w:rFonts w:cs="David"/>
                                <w:b/>
                                <w:bCs/>
                              </w:rPr>
                            </w:pPr>
                            <w:r w:rsidRPr="00D853DD">
                              <w:rPr>
                                <w:rFonts w:cs="David" w:hint="cs"/>
                                <w:b/>
                                <w:bCs/>
                                <w:rtl/>
                              </w:rPr>
                              <w:t xml:space="preserve">אם המכירות השנתיות מעל </w:t>
                            </w:r>
                            <w:r>
                              <w:rPr>
                                <w:rFonts w:cs="David" w:hint="cs"/>
                                <w:b/>
                                <w:bCs/>
                                <w:rtl/>
                              </w:rPr>
                              <w:t>"רף ההתערבות"</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1F15E6" id="תיבת טקסט 36" o:spid="_x0000_s1034" type="#_x0000_t202" style="position:absolute;left:0;text-align:left;margin-left:362.8pt;margin-top:5.3pt;width:118.5pt;height:36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" fillcolor="#c4bc96 [2414]" strokecolor="#938953 [1614]" strokeweight="2pt">
                <v:textbox>
                  <w:txbxContent>
                    <w:p w:rsidR="00515FBE" w:rsidRPr="00D853DD" w:rsidRDefault="00515FBE" w:rsidP="00922854">
                      <w:pPr>
                        <w:pStyle w:val="NormalWeb"/>
                        <w:kinsoku w:val="0"/>
                        <w:overflowPunct w:val="0"/>
                        <w:bidi/>
                        <w:spacing w:before="0" w:beforeAutospacing="0" w:after="0" w:afterAutospacing="0"/>
                        <w:jc w:val="center"/>
                        <w:textAlignment w:val="baseline"/>
                        <w:rPr>
                          <w:rFonts w:cs="David"/>
                          <w:b/>
                          <w:bCs/>
                        </w:rPr>
                      </w:pPr>
                      <w:r w:rsidRPr="00D853DD">
                        <w:rPr>
                          <w:rFonts w:cs="David" w:hint="cs"/>
                          <w:b/>
                          <w:bCs/>
                          <w:rtl/>
                        </w:rPr>
                        <w:t xml:space="preserve">אם המכירות השנתיות מעל </w:t>
                      </w:r>
                      <w:r>
                        <w:rPr>
                          <w:rFonts w:cs="David" w:hint="cs"/>
                          <w:b/>
                          <w:bCs/>
                          <w:rtl/>
                        </w:rPr>
                        <w:t>"רף ההתערבות"</w:t>
                      </w:r>
                    </w:p>
                    <w:p w:rsidR="00515FBE" w:rsidRPr="00D853DD" w:rsidRDefault="00515FBE" w:rsidP="00922854">
                      <w:pPr>
                        <w:rPr>
                          <w:b/>
                          <w:bCs/>
                          <w:szCs w:val="24"/>
                        </w:rPr>
                      </w:pPr>
                    </w:p>
                  </w:txbxContent>
                </v:textbox>
              </v:shape>
            </w:pict>
          </mc:Fallback>
        </mc:AlternateContent>
      </w:r>
      <w:r w:rsidRPr="009324FA">
        <w:rPr>
          <w:noProof/>
          <w:sz w:val="20"/>
          <w:szCs w:val="20"/>
          <w:rtl/>
        </w:rPr>
        <mc:AlternateContent>
          <mc:Choice Requires="wps">
            <w:drawing>
              <wp:anchor distT="0" distB="0" distL="114300" distR="114300" simplePos="0" relativeHeight="251658253" behindDoc="0" locked="0" layoutInCell="1" allowOverlap="1" wp14:anchorId="6585F205" wp14:editId="5EA28FCB">
                <wp:simplePos x="0" y="0"/>
                <wp:positionH relativeFrom="column">
                  <wp:posOffset>2184400</wp:posOffset>
                </wp:positionH>
                <wp:positionV relativeFrom="paragraph">
                  <wp:posOffset>190500</wp:posOffset>
                </wp:positionV>
                <wp:extent cx="333375" cy="9525"/>
                <wp:effectExtent l="0" t="114300" r="0" b="123825"/>
                <wp:wrapNone/>
                <wp:docPr id="58" name="מחבר חץ ישר 58"/>
                <wp:cNvGraphicFramePr/>
                <a:graphic xmlns:a="http://schemas.openxmlformats.org/drawingml/2006/main">
                  <a:graphicData uri="http://schemas.microsoft.com/office/word/2010/wordprocessingShape">
                    <wps:wsp>
                      <wps:cNvCnPr/>
                      <wps:spPr>
                        <a:xfrm flipH="1">
                          <a:off x="0" y="0"/>
                          <a:ext cx="333375" cy="95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C7CFD4D" id="מחבר חץ ישר 58" o:spid="_x0000_s1026" type="#_x0000_t32" style="position:absolute;left:0;text-align:left;margin-left:172pt;margin-top:15pt;width:26.25pt;height:.75pt;flip:x;z-index:25165825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8252" behindDoc="0" locked="0" layoutInCell="1" allowOverlap="1" wp14:anchorId="1D7340C1" wp14:editId="6987F611">
                <wp:simplePos x="0" y="0"/>
                <wp:positionH relativeFrom="column">
                  <wp:posOffset>4137025</wp:posOffset>
                </wp:positionH>
                <wp:positionV relativeFrom="paragraph">
                  <wp:posOffset>209550</wp:posOffset>
                </wp:positionV>
                <wp:extent cx="381000" cy="9525"/>
                <wp:effectExtent l="0" t="114300" r="0" b="123825"/>
                <wp:wrapNone/>
                <wp:docPr id="56" name="מחבר חץ ישר 56"/>
                <wp:cNvGraphicFramePr/>
                <a:graphic xmlns:a="http://schemas.openxmlformats.org/drawingml/2006/main">
                  <a:graphicData uri="http://schemas.microsoft.com/office/word/2010/wordprocessingShape">
                    <wps:wsp>
                      <wps:cNvCnPr/>
                      <wps:spPr>
                        <a:xfrm>
                          <a:off x="0" y="0"/>
                          <a:ext cx="381000" cy="95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61669EF" id="מחבר חץ ישר 56" o:spid="_x0000_s1026" type="#_x0000_t32" style="position:absolute;left:0;text-align:left;margin-left:325.75pt;margin-top:16.5pt;width:30pt;height:.75pt;z-index:2516582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" strokecolor="black [3213]" strokeweight="2.25pt">
                <v:stroke endarrow="open"/>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7" behindDoc="0" locked="0" layoutInCell="1" allowOverlap="1" wp14:anchorId="1FF7CEBB" wp14:editId="00C2ACA3">
                <wp:simplePos x="0" y="0"/>
                <wp:positionH relativeFrom="margin">
                  <wp:align>left</wp:align>
                </wp:positionH>
                <wp:positionV relativeFrom="paragraph">
                  <wp:posOffset>66675</wp:posOffset>
                </wp:positionV>
                <wp:extent cx="1952625" cy="457200"/>
                <wp:effectExtent l="57150" t="57150" r="66675" b="57150"/>
                <wp:wrapNone/>
                <wp:docPr id="37" name="תיבת טקסט 37"/>
                <wp:cNvGraphicFramePr/>
                <a:graphic xmlns:a="http://schemas.openxmlformats.org/drawingml/2006/main">
                  <a:graphicData uri="http://schemas.microsoft.com/office/word/2010/wordprocessingShape">
                    <wps:wsp>
                      <wps:cNvSpPr txBox="1"/>
                      <wps:spPr>
                        <a:xfrm>
                          <a:off x="0" y="0"/>
                          <a:ext cx="195262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pStyle w:val="NormalWeb"/>
                              <w:kinsoku w:val="0"/>
                              <w:overflowPunct w:val="0"/>
                              <w:bidi/>
                              <w:spacing w:before="0" w:beforeAutospacing="0" w:after="0" w:afterAutospacing="0"/>
                              <w:textAlignment w:val="baseline"/>
                              <w:rPr>
                                <w:b/>
                                <w:bCs/>
                              </w:rPr>
                            </w:pPr>
                            <w:r w:rsidRPr="00D853DD">
                              <w:rPr>
                                <w:rFonts w:cs="David" w:hint="cs"/>
                                <w:b/>
                                <w:bCs/>
                                <w:rtl/>
                              </w:rPr>
                              <w:t>אם המכירות השנתיות נמוכות מ</w:t>
                            </w:r>
                            <w:r>
                              <w:rPr>
                                <w:rFonts w:cs="David" w:hint="cs"/>
                                <w:b/>
                                <w:bCs/>
                                <w:rtl/>
                              </w:rPr>
                              <w:t xml:space="preserve"> "רף ההתערבות"</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F7CEBB" id="תיבת טקסט 37" o:spid="_x0000_s1035" type="#_x0000_t202" style="position:absolute;left:0;text-align:left;margin-left:0;margin-top:5.25pt;width:153.75pt;height:36pt;z-index:25165824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" fillcolor="#c4bc96 [2414]" strokecolor="#938953 [1614]" strokeweight="2pt">
                <v:textbox>
                  <w:txbxContent>
                    <w:p w:rsidR="00515FBE" w:rsidRPr="00D853DD" w:rsidRDefault="00515FBE" w:rsidP="00922854">
                      <w:pPr>
                        <w:pStyle w:val="NormalWeb"/>
                        <w:kinsoku w:val="0"/>
                        <w:overflowPunct w:val="0"/>
                        <w:bidi/>
                        <w:spacing w:before="0" w:beforeAutospacing="0" w:after="0" w:afterAutospacing="0"/>
                        <w:textAlignment w:val="baseline"/>
                        <w:rPr>
                          <w:b/>
                          <w:bCs/>
                        </w:rPr>
                      </w:pPr>
                      <w:r w:rsidRPr="00D853DD">
                        <w:rPr>
                          <w:rFonts w:cs="David" w:hint="cs"/>
                          <w:b/>
                          <w:bCs/>
                          <w:rtl/>
                        </w:rPr>
                        <w:t>אם המכירות השנתיות נמוכות מ</w:t>
                      </w:r>
                      <w:r>
                        <w:rPr>
                          <w:rFonts w:cs="David" w:hint="cs"/>
                          <w:b/>
                          <w:bCs/>
                          <w:rtl/>
                        </w:rPr>
                        <w:t xml:space="preserve"> "רף ההתערבות"</w:t>
                      </w:r>
                    </w:p>
                    <w:p w:rsidR="00515FBE" w:rsidRPr="00D853DD" w:rsidRDefault="00515FBE" w:rsidP="00922854">
                      <w:pPr>
                        <w:rPr>
                          <w:b/>
                          <w:bCs/>
                          <w:szCs w:val="24"/>
                        </w:rPr>
                      </w:pPr>
                    </w:p>
                  </w:txbxContent>
                </v:textbox>
                <w10:wrap anchorx="margi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8255" behindDoc="0" locked="0" layoutInCell="1" allowOverlap="1" wp14:anchorId="47658E61" wp14:editId="1E13FCAD">
                <wp:simplePos x="0" y="0"/>
                <wp:positionH relativeFrom="column">
                  <wp:posOffset>5375275</wp:posOffset>
                </wp:positionH>
                <wp:positionV relativeFrom="paragraph">
                  <wp:posOffset>180975</wp:posOffset>
                </wp:positionV>
                <wp:extent cx="0" cy="419100"/>
                <wp:effectExtent l="133350" t="0" r="114300" b="57150"/>
                <wp:wrapNone/>
                <wp:docPr id="62" name="מחבר חץ ישר 62"/>
                <wp:cNvGraphicFramePr/>
                <a:graphic xmlns:a="http://schemas.openxmlformats.org/drawingml/2006/main">
                  <a:graphicData uri="http://schemas.microsoft.com/office/word/2010/wordprocessingShape">
                    <wps:wsp>
                      <wps:cNvCnPr/>
                      <wps:spPr>
                        <a:xfrm>
                          <a:off x="0" y="0"/>
                          <a:ext cx="0"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A7B9D74" id="מחבר חץ ישר 62" o:spid="_x0000_s1026" type="#_x0000_t32" style="position:absolute;left:0;text-align:left;margin-left:423.25pt;margin-top:14.25pt;width:0;height:33pt;z-index:2516582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8254" behindDoc="0" locked="0" layoutInCell="1" allowOverlap="1" wp14:anchorId="7FD14B31" wp14:editId="1B3E888B">
                <wp:simplePos x="0" y="0"/>
                <wp:positionH relativeFrom="column">
                  <wp:posOffset>917575</wp:posOffset>
                </wp:positionH>
                <wp:positionV relativeFrom="paragraph">
                  <wp:posOffset>180975</wp:posOffset>
                </wp:positionV>
                <wp:extent cx="9525" cy="419100"/>
                <wp:effectExtent l="114300" t="19050" r="104775" b="57150"/>
                <wp:wrapNone/>
                <wp:docPr id="60" name="מחבר חץ ישר 60"/>
                <wp:cNvGraphicFramePr/>
                <a:graphic xmlns:a="http://schemas.openxmlformats.org/drawingml/2006/main">
                  <a:graphicData uri="http://schemas.microsoft.com/office/word/2010/wordprocessingShape">
                    <wps:wsp>
                      <wps:cNvCnPr/>
                      <wps:spPr>
                        <a:xfrm>
                          <a:off x="0" y="0"/>
                          <a:ext cx="9525"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BB9D9C6" id="מחבר חץ ישר 60" o:spid="_x0000_s1026" type="#_x0000_t32" style="position:absolute;left:0;text-align:left;margin-left:72.25pt;margin-top:14.25pt;width:.75pt;height:33pt;z-index:25165825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" strokecolor="black [3213]" strokeweight="2.25pt">
                <v:stroke endarrow="ope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Default="00922854" w:rsidP="00922854">
      <w:pPr>
        <w:spacing w:line="360" w:lineRule="auto"/>
        <w:ind w:left="567"/>
        <w:jc w:val="both"/>
        <w:rPr>
          <w:szCs w:val="24"/>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8" behindDoc="0" locked="0" layoutInCell="1" allowOverlap="1" wp14:anchorId="49090C25" wp14:editId="7B23C480">
                <wp:simplePos x="0" y="0"/>
                <wp:positionH relativeFrom="column">
                  <wp:posOffset>4641850</wp:posOffset>
                </wp:positionH>
                <wp:positionV relativeFrom="paragraph">
                  <wp:posOffset>62865</wp:posOffset>
                </wp:positionV>
                <wp:extent cx="1362075" cy="457200"/>
                <wp:effectExtent l="57150" t="57150" r="66675" b="57150"/>
                <wp:wrapNone/>
                <wp:docPr id="38" name="תיבת טקסט 38"/>
                <wp:cNvGraphicFramePr/>
                <a:graphic xmlns:a="http://schemas.openxmlformats.org/drawingml/2006/main">
                  <a:graphicData uri="http://schemas.microsoft.com/office/word/2010/wordprocessingShape">
                    <wps:wsp>
                      <wps:cNvSpPr txBox="1"/>
                      <wps:spPr>
                        <a:xfrm>
                          <a:off x="0" y="0"/>
                          <a:ext cx="136207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היזם אינו מקבל תמיכה שנתית</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90C25" id="תיבת טקסט 38" o:spid="_x0000_s1036" type="#_x0000_t202" style="position:absolute;left:0;text-align:left;margin-left:365.5pt;margin-top:4.95pt;width:107.25pt;height:36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" fillcolor="#c4bc96 [2414]" strokecolor="#938953 [1614]"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היזם אינו מקבל תמיכה שנתית</w:t>
                      </w:r>
                    </w:p>
                    <w:p w:rsidR="00515FBE" w:rsidRPr="00D853DD" w:rsidRDefault="00515FBE" w:rsidP="00922854">
                      <w:pP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9" behindDoc="0" locked="0" layoutInCell="1" allowOverlap="1" wp14:anchorId="26365345" wp14:editId="0D253FC8">
                <wp:simplePos x="0" y="0"/>
                <wp:positionH relativeFrom="margin">
                  <wp:align>left</wp:align>
                </wp:positionH>
                <wp:positionV relativeFrom="paragraph">
                  <wp:posOffset>67945</wp:posOffset>
                </wp:positionV>
                <wp:extent cx="1971675" cy="667385"/>
                <wp:effectExtent l="57150" t="57150" r="66675" b="56515"/>
                <wp:wrapNone/>
                <wp:docPr id="40" name="תיבת טקסט 40"/>
                <wp:cNvGraphicFramePr/>
                <a:graphic xmlns:a="http://schemas.openxmlformats.org/drawingml/2006/main">
                  <a:graphicData uri="http://schemas.microsoft.com/office/word/2010/wordprocessingShape">
                    <wps:wsp>
                      <wps:cNvSpPr txBox="1"/>
                      <wps:spPr>
                        <a:xfrm>
                          <a:off x="0" y="0"/>
                          <a:ext cx="1971675" cy="667385"/>
                        </a:xfrm>
                        <a:prstGeom prst="rect">
                          <a:avLst/>
                        </a:prstGeom>
                        <a:solidFill>
                          <a:schemeClr val="accent6">
                            <a:lumMod val="40000"/>
                            <a:lumOff val="60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היזם מקבל תמיכה שנתית בגובה ההפרש</w:t>
                            </w:r>
                            <w:r>
                              <w:rPr>
                                <w:rFonts w:hint="cs"/>
                                <w:b/>
                                <w:bCs/>
                                <w:szCs w:val="24"/>
                                <w:rtl/>
                              </w:rPr>
                              <w:t xml:space="preserve"> (לאחר קיזוז המענק)</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65345" id="תיבת טקסט 40" o:spid="_x0000_s1037" type="#_x0000_t202" style="position:absolute;left:0;text-align:left;margin-left:0;margin-top:5.35pt;width:155.25pt;height:52.55pt;z-index:25165824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" fillcolor="#fbd4b4 [1305]" strokecolor="#938953 [1614]"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היזם מקבל תמיכה שנתית בגובה ההפרש</w:t>
                      </w:r>
                      <w:r>
                        <w:rPr>
                          <w:rFonts w:hint="cs"/>
                          <w:b/>
                          <w:bCs/>
                          <w:szCs w:val="24"/>
                          <w:rtl/>
                        </w:rPr>
                        <w:t xml:space="preserve"> (לאחר קיזוז המענק)</w:t>
                      </w:r>
                    </w:p>
                    <w:p w:rsidR="00515FBE" w:rsidRPr="00D853DD" w:rsidRDefault="00515FBE" w:rsidP="00922854">
                      <w:pPr>
                        <w:rPr>
                          <w:b/>
                          <w:bCs/>
                          <w:szCs w:val="24"/>
                        </w:rPr>
                      </w:pPr>
                    </w:p>
                  </w:txbxContent>
                </v:textbox>
                <w10:wrap anchorx="margi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Default="00922854" w:rsidP="00922854">
      <w:pPr>
        <w:spacing w:line="360" w:lineRule="auto"/>
        <w:ind w:left="567"/>
        <w:jc w:val="both"/>
        <w:rPr>
          <w:szCs w:val="24"/>
          <w:rtl/>
          <w14:textOutline w14:w="9525" w14:cap="rnd" w14:cmpd="sng" w14:algn="ctr">
            <w14:noFill/>
            <w14:prstDash w14:val="solid"/>
            <w14:bevel/>
          </w14:textOutline>
        </w:rPr>
      </w:pPr>
    </w:p>
    <w:p w:rsidR="00F9065A" w:rsidRPr="009324FA" w:rsidRDefault="00F9065A" w:rsidP="00922854">
      <w:pPr>
        <w:spacing w:line="360" w:lineRule="auto"/>
        <w:ind w:left="567"/>
        <w:jc w:val="both"/>
        <w:rPr>
          <w:szCs w:val="24"/>
          <w:rtl/>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שלב</w:t>
      </w:r>
      <w:r w:rsidRPr="00607FBC">
        <w:rPr>
          <w:color w:val="002060"/>
          <w:szCs w:val="24"/>
          <w:u w:val="single"/>
          <w:rtl/>
          <w14:textOutline w14:w="9525" w14:cap="rnd" w14:cmpd="sng" w14:algn="ctr">
            <w14:noFill/>
            <w14:prstDash w14:val="solid"/>
            <w14:bevel/>
          </w14:textOutline>
        </w:rPr>
        <w:t xml:space="preserve"> הפעלת התכנית (מסלול א') </w:t>
      </w:r>
    </w:p>
    <w:p w:rsidR="005E52D8" w:rsidRPr="009324FA" w:rsidRDefault="005E52D8" w:rsidP="00607FBC">
      <w:pPr>
        <w:pStyle w:val="af6"/>
        <w:numPr>
          <w:ilvl w:val="0"/>
          <w:numId w:val="139"/>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יזם אשר יעמוד</w:t>
      </w:r>
      <w:r>
        <w:rPr>
          <w:rFonts w:hint="cs"/>
          <w:szCs w:val="24"/>
          <w:rtl/>
          <w14:textOutline w14:w="9525" w14:cap="rnd" w14:cmpd="sng" w14:algn="ctr">
            <w14:noFill/>
            <w14:prstDash w14:val="solid"/>
            <w14:bevel/>
          </w14:textOutline>
        </w:rPr>
        <w:t xml:space="preserve"> בתנאי סעיף 7 </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 xml:space="preserve">בלוחות הזמנים כאמור, או בלוחות הזמנים בתוספת הארכות ככל שיתבקשו ויאושרו, </w:t>
      </w:r>
      <w:r w:rsidRPr="009324FA">
        <w:rPr>
          <w:rFonts w:hint="cs"/>
          <w:b/>
          <w:bCs/>
          <w:szCs w:val="24"/>
          <w:rtl/>
          <w14:textOutline w14:w="9525" w14:cap="rnd" w14:cmpd="sng" w14:algn="ctr">
            <w14:noFill/>
            <w14:prstDash w14:val="solid"/>
            <w14:bevel/>
          </w14:textOutline>
        </w:rPr>
        <w:t>יהיה זכאי למענק</w:t>
      </w:r>
      <w:r>
        <w:rPr>
          <w:rFonts w:hint="cs"/>
          <w:b/>
          <w:b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וייכנס </w:t>
      </w:r>
      <w:r w:rsidRPr="009324FA">
        <w:rPr>
          <w:rFonts w:hint="cs"/>
          <w:b/>
          <w:bCs/>
          <w:szCs w:val="24"/>
          <w:rtl/>
          <w14:textOutline w14:w="9525" w14:cap="rnd" w14:cmpd="sng" w14:algn="ctr">
            <w14:noFill/>
            <w14:prstDash w14:val="solid"/>
            <w14:bevel/>
          </w14:textOutline>
        </w:rPr>
        <w:t>לשלב ההפעלה של תכנית רשת ביטחון</w:t>
      </w:r>
      <w:r w:rsidRPr="009324FA">
        <w:rPr>
          <w:rFonts w:hint="cs"/>
          <w:szCs w:val="24"/>
          <w:rtl/>
          <w14:textOutline w14:w="9525" w14:cap="rnd" w14:cmpd="sng" w14:algn="ctr">
            <w14:noFill/>
            <w14:prstDash w14:val="solid"/>
            <w14:bevel/>
          </w14:textOutline>
        </w:rPr>
        <w:t xml:space="preserve">. </w:t>
      </w:r>
    </w:p>
    <w:p w:rsidR="005E52D8" w:rsidRPr="00913F6C" w:rsidRDefault="005E52D8" w:rsidP="00607FBC">
      <w:pPr>
        <w:pStyle w:val="af6"/>
        <w:numPr>
          <w:ilvl w:val="0"/>
          <w:numId w:val="139"/>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שלב ההפעלה של תכנית רשת הביטחון לכל תחנה יחל </w:t>
      </w:r>
      <w:r>
        <w:rPr>
          <w:rFonts w:hint="cs"/>
          <w:szCs w:val="24"/>
          <w:rtl/>
          <w14:textOutline w14:w="9525" w14:cap="rnd" w14:cmpd="sng" w14:algn="ctr">
            <w14:noFill/>
            <w14:prstDash w14:val="solid"/>
            <w14:bevel/>
          </w14:textOutline>
        </w:rPr>
        <w:t>בראשית ה</w:t>
      </w:r>
      <w:r w:rsidRPr="009324FA">
        <w:rPr>
          <w:rFonts w:hint="cs"/>
          <w:szCs w:val="24"/>
          <w:rtl/>
          <w14:textOutline w14:w="9525" w14:cap="rnd" w14:cmpd="sng" w14:algn="ctr">
            <w14:noFill/>
            <w14:prstDash w14:val="solid"/>
            <w14:bevel/>
          </w14:textOutline>
        </w:rPr>
        <w:t xml:space="preserve">שנה הקלנדרית הגרגוריאנית </w:t>
      </w:r>
      <w:r>
        <w:rPr>
          <w:rFonts w:hint="cs"/>
          <w:szCs w:val="24"/>
          <w:rtl/>
          <w14:textOutline w14:w="9525" w14:cap="rnd" w14:cmpd="sng" w14:algn="ctr">
            <w14:noFill/>
            <w14:prstDash w14:val="solid"/>
            <w14:bevel/>
          </w14:textOutline>
        </w:rPr>
        <w:t xml:space="preserve">בה החלה לפעול התחנה. </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lastRenderedPageBreak/>
        <w:t>דיווחים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נדרשים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בשלב</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הפעלת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התכנית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לצורך</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קבלת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תמיכות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במנגנון</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רשת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הביטחון</w:t>
      </w:r>
      <w:r w:rsidRPr="00607FBC">
        <w:rPr>
          <w:color w:val="002060"/>
          <w:szCs w:val="24"/>
          <w:u w:val="single"/>
          <w:rtl/>
          <w14:textOutline w14:w="9525" w14:cap="rnd" w14:cmpd="sng" w14:algn="ctr">
            <w14:noFill/>
            <w14:prstDash w14:val="solid"/>
            <w14:bevel/>
          </w14:textOutline>
        </w:rPr>
        <w:t xml:space="preserve"> (מסלול </w:t>
      </w:r>
      <w:r w:rsidRPr="00607FBC">
        <w:rPr>
          <w:rFonts w:hint="eastAsia"/>
          <w:color w:val="002060"/>
          <w:szCs w:val="24"/>
          <w:u w:val="single"/>
          <w:rtl/>
          <w14:textOutline w14:w="9525" w14:cap="rnd" w14:cmpd="sng" w14:algn="ctr">
            <w14:noFill/>
            <w14:prstDash w14:val="solid"/>
            <w14:bevel/>
          </w14:textOutline>
        </w:rPr>
        <w:t>א</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spacing w:line="360" w:lineRule="auto"/>
        <w:ind w:left="927" w:hanging="191"/>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בשלב הפעלת התכנית היזם יידרש :</w:t>
      </w:r>
    </w:p>
    <w:p w:rsidR="00922854" w:rsidRPr="009324FA" w:rsidRDefault="00922854" w:rsidP="008F79FF">
      <w:pPr>
        <w:pStyle w:val="af6"/>
        <w:numPr>
          <w:ilvl w:val="0"/>
          <w:numId w:val="74"/>
        </w:numPr>
        <w:spacing w:line="360" w:lineRule="auto"/>
        <w:ind w:left="164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לדווח בסיום כל שנה</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עד </w:t>
      </w:r>
      <w:r w:rsidR="008F79FF">
        <w:rPr>
          <w:rFonts w:hint="cs"/>
          <w:szCs w:val="24"/>
          <w:rtl/>
          <w14:textOutline w14:w="9525" w14:cap="rnd" w14:cmpd="sng" w14:algn="ctr">
            <w14:noFill/>
            <w14:prstDash w14:val="solid"/>
            <w14:bevel/>
          </w14:textOutline>
        </w:rPr>
        <w:t>ליום</w:t>
      </w:r>
      <w:r w:rsidRPr="009324FA">
        <w:rPr>
          <w:rFonts w:hint="cs"/>
          <w:szCs w:val="24"/>
          <w:rtl/>
          <w14:textOutline w14:w="9525" w14:cap="rnd" w14:cmpd="sng" w14:algn="ctr">
            <w14:noFill/>
            <w14:prstDash w14:val="solid"/>
            <w14:bevel/>
          </w14:textOutline>
        </w:rPr>
        <w:t xml:space="preserve"> 15.1 של השנה העוקבת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על כמות הגט"ד אשר נמכרה </w:t>
      </w:r>
      <w:r w:rsidRPr="009324FA">
        <w:rPr>
          <w:rFonts w:hint="eastAsia"/>
          <w:szCs w:val="24"/>
          <w:rtl/>
          <w14:textOutline w14:w="9525" w14:cap="rnd" w14:cmpd="sng" w14:algn="ctr">
            <w14:noFill/>
            <w14:prstDash w14:val="solid"/>
            <w14:bevel/>
          </w14:textOutline>
        </w:rPr>
        <w:t>בפועל</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בתדלוק ישיר לכלי רכב. הדיווח יהיה חתום </w:t>
      </w:r>
      <w:r w:rsidRPr="009324FA">
        <w:rPr>
          <w:rFonts w:hint="cs"/>
          <w:szCs w:val="24"/>
          <w:rtl/>
          <w14:textOutline w14:w="9525" w14:cap="rnd" w14:cmpd="sng" w14:algn="ctr">
            <w14:noFill/>
            <w14:prstDash w14:val="solid"/>
            <w14:bevel/>
          </w14:textOutline>
        </w:rPr>
        <w:t xml:space="preserve">בידי </w:t>
      </w:r>
      <w:r w:rsidRPr="009324FA">
        <w:rPr>
          <w:szCs w:val="24"/>
          <w:rtl/>
          <w14:textOutline w14:w="9525" w14:cap="rnd" w14:cmpd="sng" w14:algn="ctr">
            <w14:noFill/>
            <w14:prstDash w14:val="solid"/>
            <w14:bevel/>
          </w14:textOutline>
        </w:rPr>
        <w:t xml:space="preserve">רו"ח מבקר, מנכ"ל החברה ויועץ משפטי. כאמור בטופס הייעודי המופיע </w:t>
      </w:r>
      <w:r w:rsidRPr="00607FBC">
        <w:rPr>
          <w:b/>
          <w:bCs/>
          <w:szCs w:val="24"/>
          <w:rtl/>
          <w14:textOutline w14:w="9525" w14:cap="rnd" w14:cmpd="sng" w14:algn="ctr">
            <w14:noFill/>
            <w14:prstDash w14:val="solid"/>
            <w14:bevel/>
          </w14:textOutline>
        </w:rPr>
        <w:t xml:space="preserve">בנספח </w:t>
      </w:r>
      <w:r w:rsidRPr="00607FBC">
        <w:rPr>
          <w:rFonts w:hint="eastAsia"/>
          <w:b/>
          <w:bCs/>
          <w:szCs w:val="24"/>
          <w:rtl/>
          <w14:textOutline w14:w="9525" w14:cap="rnd" w14:cmpd="sng" w14:algn="ctr">
            <w14:noFill/>
            <w14:prstDash w14:val="solid"/>
            <w14:bevel/>
          </w14:textOutline>
        </w:rPr>
        <w:t>ב</w:t>
      </w:r>
      <w:r w:rsidRPr="00607FBC">
        <w:rPr>
          <w:b/>
          <w:bCs/>
          <w:szCs w:val="24"/>
          <w:rtl/>
          <w14:textOutline w14:w="9525" w14:cap="rnd" w14:cmpd="sng" w14:algn="ctr">
            <w14:noFill/>
            <w14:prstDash w14:val="solid"/>
            <w14:bevel/>
          </w14:textOutline>
        </w:rPr>
        <w:t>'</w:t>
      </w:r>
      <w:r w:rsidR="00F9065A" w:rsidRPr="00664B62">
        <w:rPr>
          <w:b/>
          <w:bCs/>
          <w:szCs w:val="24"/>
          <w:rtl/>
          <w14:textOutline w14:w="9525" w14:cap="rnd" w14:cmpd="sng" w14:algn="ctr">
            <w14:noFill/>
            <w14:prstDash w14:val="solid"/>
            <w14:bevel/>
          </w14:textOutline>
        </w:rPr>
        <w:t>.</w:t>
      </w:r>
    </w:p>
    <w:p w:rsidR="00922854" w:rsidRPr="009324FA" w:rsidRDefault="00922854" w:rsidP="008F79FF">
      <w:pPr>
        <w:pStyle w:val="af6"/>
        <w:numPr>
          <w:ilvl w:val="0"/>
          <w:numId w:val="74"/>
        </w:numPr>
        <w:spacing w:line="360" w:lineRule="auto"/>
        <w:ind w:left="164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י</w:t>
      </w:r>
      <w:r w:rsidRPr="009324FA">
        <w:rPr>
          <w:rFonts w:hint="eastAsia"/>
          <w:szCs w:val="24"/>
          <w:rtl/>
          <w14:textOutline w14:w="9525" w14:cap="rnd" w14:cmpd="sng" w14:algn="ctr">
            <w14:noFill/>
            <w14:prstDash w14:val="solid"/>
            <w14:bevel/>
          </w14:textOutline>
        </w:rPr>
        <w:t>חתום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טופס</w:t>
      </w:r>
      <w:r w:rsidR="008F79FF">
        <w:rPr>
          <w:rFonts w:hint="cs"/>
          <w:szCs w:val="24"/>
          <w:rtl/>
          <w14:textOutline w14:w="9525" w14:cap="rnd" w14:cmpd="sng" w14:algn="ctr">
            <w14:noFill/>
            <w14:prstDash w14:val="solid"/>
            <w14:bevel/>
          </w14:textOutline>
        </w:rPr>
        <w:t xml:space="preserve">, מצ"ב </w:t>
      </w:r>
      <w:r w:rsidR="008F79FF" w:rsidRPr="00664B62">
        <w:rPr>
          <w:rFonts w:hint="eastAsia"/>
          <w:b/>
          <w:bCs/>
          <w:szCs w:val="24"/>
          <w:rtl/>
          <w14:textOutline w14:w="9525" w14:cap="rnd" w14:cmpd="sng" w14:algn="ctr">
            <w14:noFill/>
            <w14:prstDash w14:val="solid"/>
            <w14:bevel/>
          </w14:textOutline>
        </w:rPr>
        <w:t>כ</w:t>
      </w:r>
      <w:r w:rsidRPr="00664B62">
        <w:rPr>
          <w:b/>
          <w:bCs/>
          <w:szCs w:val="24"/>
          <w:rtl/>
          <w14:textOutline w14:w="9525" w14:cap="rnd" w14:cmpd="sng" w14:algn="ctr">
            <w14:noFill/>
            <w14:prstDash w14:val="solid"/>
            <w14:bevel/>
          </w14:textOutline>
        </w:rPr>
        <w:t>נספח ג</w:t>
      </w:r>
      <w:r w:rsidR="008F79FF" w:rsidRPr="00664B62">
        <w:rPr>
          <w:b/>
          <w:b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w:t>
      </w:r>
      <w:r>
        <w:rPr>
          <w:rFonts w:hint="cs"/>
          <w:szCs w:val="24"/>
          <w:rtl/>
          <w14:textOutline w14:w="9525" w14:cap="rnd" w14:cmpd="sng" w14:algn="ctr">
            <w14:noFill/>
            <w14:prstDash w14:val="solid"/>
            <w14:bevel/>
          </w14:textOutline>
        </w:rPr>
        <w:t>ו</w:t>
      </w:r>
      <w:r w:rsidRPr="009324FA">
        <w:rPr>
          <w:rFonts w:hint="eastAsia"/>
          <w:szCs w:val="24"/>
          <w:rtl/>
          <w14:textOutline w14:w="9525" w14:cap="rnd" w14:cmpd="sng" w14:algn="ctr">
            <w14:noFill/>
            <w14:prstDash w14:val="solid"/>
            <w14:bevel/>
          </w14:textOutline>
        </w:rPr>
        <w:t>וה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sidRPr="009324FA">
        <w:rPr>
          <w:szCs w:val="24"/>
          <w:rtl/>
          <w14:textOutline w14:w="9525" w14:cap="rnd" w14:cmpd="sng" w14:algn="ctr">
            <w14:noFill/>
            <w14:prstDash w14:val="solid"/>
            <w14:bevel/>
          </w14:textOutline>
        </w:rPr>
        <w:t>-</w:t>
      </w:r>
    </w:p>
    <w:p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rsidR="00922854" w:rsidRPr="009324FA" w:rsidRDefault="00922854" w:rsidP="008F79FF">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דיווחים חודשיים על כמויות הגט"ד שרכשה התחנה מספק הגז של התחנה (ספק או משווק) ודיווחים חודשיים של בעל </w:t>
      </w:r>
      <w:r w:rsidR="008F79FF" w:rsidRPr="009324FA">
        <w:rPr>
          <w:rFonts w:hint="cs"/>
          <w:szCs w:val="24"/>
          <w:rtl/>
          <w14:textOutline w14:w="9525" w14:cap="rnd" w14:cmpd="sng" w14:algn="ctr">
            <w14:noFill/>
            <w14:prstDash w14:val="solid"/>
            <w14:bevel/>
          </w14:textOutline>
        </w:rPr>
        <w:t>רישיו</w:t>
      </w:r>
      <w:r w:rsidR="008F79FF" w:rsidRPr="009324FA">
        <w:rPr>
          <w:rFonts w:hint="eastAsia"/>
          <w:szCs w:val="24"/>
          <w:rtl/>
          <w14:textOutline w14:w="9525" w14:cap="rnd" w14:cmpd="sng" w14:algn="ctr">
            <w14:noFill/>
            <w14:prstDash w14:val="solid"/>
            <w14:bevel/>
          </w14:textOutline>
        </w:rPr>
        <w:t>ן</w:t>
      </w:r>
      <w:r w:rsidRPr="009324FA">
        <w:rPr>
          <w:rFonts w:hint="cs"/>
          <w:szCs w:val="24"/>
          <w:rtl/>
          <w14:textOutline w14:w="9525" w14:cap="rnd" w14:cmpd="sng" w14:algn="ctr">
            <w14:noFill/>
            <w14:prstDash w14:val="solid"/>
            <w14:bevel/>
          </w14:textOutline>
        </w:rPr>
        <w:t xml:space="preserve"> החלוקה.</w:t>
      </w:r>
    </w:p>
    <w:p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כתב ויתור על סודיות מידע אצל רשויות ממשלה אחרות.</w:t>
      </w:r>
    </w:p>
    <w:p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sidR="00DA7350">
        <w:rPr>
          <w:rFonts w:hint="cs"/>
          <w:szCs w:val="24"/>
          <w:rtl/>
          <w14:textOutline w14:w="9525" w14:cap="rnd" w14:cmpd="sng" w14:algn="ctr">
            <w14:noFill/>
            <w14:prstDash w14:val="solid"/>
            <w14:bevel/>
          </w14:textOutline>
        </w:rPr>
        <w:t xml:space="preserve"> לצורך האמור לעיל</w:t>
      </w:r>
      <w:r w:rsidRPr="009324FA">
        <w:rPr>
          <w:rFonts w:hint="cs"/>
          <w:szCs w:val="24"/>
          <w:rtl/>
          <w14:textOutline w14:w="9525" w14:cap="rnd" w14:cmpd="sng" w14:algn="ctr">
            <w14:noFill/>
            <w14:prstDash w14:val="solid"/>
            <w14:bevel/>
          </w14:textOutline>
        </w:rPr>
        <w:t>.</w:t>
      </w:r>
    </w:p>
    <w:p w:rsidR="00922854" w:rsidRPr="009324FA" w:rsidRDefault="00922854" w:rsidP="00922854">
      <w:pPr>
        <w:pStyle w:val="af6"/>
        <w:spacing w:line="360" w:lineRule="auto"/>
        <w:ind w:left="1647"/>
        <w:jc w:val="both"/>
        <w:rPr>
          <w:szCs w:val="24"/>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color w:val="002060"/>
          <w:szCs w:val="24"/>
          <w:u w:val="single"/>
          <w:rtl/>
          <w14:textOutline w14:w="9525" w14:cap="rnd" w14:cmpd="sng" w14:algn="ctr">
            <w14:noFill/>
            <w14:prstDash w14:val="solid"/>
            <w14:bevel/>
          </w14:textOutline>
        </w:rPr>
        <w:t xml:space="preserve"> מועדי תשלומים לפי רשת הביטחון (מסלול א')</w:t>
      </w:r>
    </w:p>
    <w:p w:rsidR="00922854" w:rsidRPr="009324FA" w:rsidRDefault="00922854" w:rsidP="00922854">
      <w:pPr>
        <w:pStyle w:val="af6"/>
        <w:numPr>
          <w:ilvl w:val="0"/>
          <w:numId w:val="75"/>
        </w:numPr>
        <w:spacing w:line="360" w:lineRule="auto"/>
        <w:ind w:left="1161" w:hanging="425"/>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דיווחים</w:t>
      </w:r>
      <w:r w:rsidRPr="009324FA">
        <w:rPr>
          <w:szCs w:val="24"/>
          <w:rtl/>
          <w14:textOutline w14:w="9525" w14:cap="rnd" w14:cmpd="sng" w14:algn="ctr">
            <w14:noFill/>
            <w14:prstDash w14:val="solid"/>
            <w14:bevel/>
          </w14:textOutline>
        </w:rPr>
        <w:t xml:space="preserve"> אשר יתקבלו כאמור בסעיף </w:t>
      </w:r>
      <w:r w:rsidRPr="009324FA">
        <w:rPr>
          <w:rFonts w:hint="cs"/>
          <w:szCs w:val="24"/>
          <w:rtl/>
          <w14:textOutline w14:w="9525" w14:cap="rnd" w14:cmpd="sng" w14:algn="ctr">
            <w14:noFill/>
            <w14:prstDash w14:val="solid"/>
            <w14:bevel/>
          </w14:textOutline>
        </w:rPr>
        <w:t>9</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לעיל</w:t>
      </w:r>
      <w:r w:rsidRPr="009324FA">
        <w:rPr>
          <w:szCs w:val="24"/>
          <w:rtl/>
          <w14:textOutline w14:w="9525" w14:cap="rnd" w14:cmpd="sng" w14:algn="ctr">
            <w14:noFill/>
            <w14:prstDash w14:val="solid"/>
            <w14:bevel/>
          </w14:textOutline>
        </w:rPr>
        <w:t xml:space="preserve">, וייבדקו ויאושרו על ידי </w:t>
      </w:r>
      <w:r>
        <w:rPr>
          <w:rFonts w:hint="cs"/>
          <w:szCs w:val="24"/>
          <w:rtl/>
          <w14:textOutline w14:w="9525" w14:cap="rnd" w14:cmpd="sng" w14:algn="ctr">
            <w14:noFill/>
            <w14:prstDash w14:val="solid"/>
            <w14:bevel/>
          </w14:textOutline>
        </w:rPr>
        <w:t>נציג המשרד</w:t>
      </w:r>
      <w:r w:rsidRPr="009324FA">
        <w:rPr>
          <w:szCs w:val="24"/>
          <w:rtl/>
          <w14:textOutline w14:w="9525" w14:cap="rnd" w14:cmpd="sng" w14:algn="ctr">
            <w14:noFill/>
            <w14:prstDash w14:val="solid"/>
            <w14:bevel/>
          </w14:textOutline>
        </w:rPr>
        <w:t xml:space="preserve"> יועברו לחישוב התשלום המגיע לפי מנגנון תשלומי רשת </w:t>
      </w:r>
      <w:r w:rsidRPr="009324FA">
        <w:rPr>
          <w:rFonts w:hint="eastAsia"/>
          <w:szCs w:val="24"/>
          <w:rtl/>
          <w14:textOutline w14:w="9525" w14:cap="rnd" w14:cmpd="sng" w14:algn="ctr">
            <w14:noFill/>
            <w14:prstDash w14:val="solid"/>
            <w14:bevel/>
          </w14:textOutline>
        </w:rPr>
        <w:t>הביטחון</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בקיזוז סכומי המענק כאמור לעיל.</w:t>
      </w:r>
    </w:p>
    <w:p w:rsidR="00922854" w:rsidRPr="009324FA" w:rsidRDefault="00922854" w:rsidP="00922854">
      <w:pPr>
        <w:pStyle w:val="af6"/>
        <w:numPr>
          <w:ilvl w:val="0"/>
          <w:numId w:val="75"/>
        </w:numPr>
        <w:spacing w:line="360" w:lineRule="auto"/>
        <w:ind w:left="1161" w:hanging="425"/>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אם </w:t>
      </w:r>
      <w:r w:rsidRPr="009324FA">
        <w:rPr>
          <w:rFonts w:hint="cs"/>
          <w:szCs w:val="24"/>
          <w:rtl/>
          <w14:textOutline w14:w="9525" w14:cap="rnd" w14:cmpd="sng" w14:algn="ctr">
            <w14:noFill/>
            <w14:prstDash w14:val="solid"/>
            <w14:bevel/>
          </w14:textOutline>
        </w:rPr>
        <w:t xml:space="preserve">הדיווחים המאושרים מזכים את התחנה </w:t>
      </w:r>
      <w:r>
        <w:rPr>
          <w:rFonts w:hint="cs"/>
          <w:szCs w:val="24"/>
          <w:rtl/>
          <w14:textOutline w14:w="9525" w14:cap="rnd" w14:cmpd="sng" w14:algn="ctr">
            <w14:noFill/>
            <w14:prstDash w14:val="solid"/>
            <w14:bevel/>
          </w14:textOutline>
        </w:rPr>
        <w:t>ב</w:t>
      </w:r>
      <w:r w:rsidRPr="009324FA">
        <w:rPr>
          <w:rFonts w:hint="cs"/>
          <w:szCs w:val="24"/>
          <w:rtl/>
          <w14:textOutline w14:w="9525" w14:cap="rnd" w14:cmpd="sng" w14:algn="ctr">
            <w14:noFill/>
            <w14:prstDash w14:val="solid"/>
            <w14:bevel/>
          </w14:textOutline>
        </w:rPr>
        <w:t>תקבול לפי רשת הביטחון</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יוציא היזם חשבונית למשרד על הסכום שאושר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התקבולים יועברו </w:t>
      </w:r>
      <w:r>
        <w:rPr>
          <w:rFonts w:hint="cs"/>
          <w:szCs w:val="24"/>
          <w:rtl/>
          <w14:textOutline w14:w="9525" w14:cap="rnd" w14:cmpd="sng" w14:algn="ctr">
            <w14:noFill/>
            <w14:prstDash w14:val="solid"/>
            <w14:bevel/>
          </w14:textOutline>
        </w:rPr>
        <w:t xml:space="preserve">לאחר המצאת החשבונית, </w:t>
      </w:r>
      <w:r w:rsidRPr="009324FA">
        <w:rPr>
          <w:rFonts w:hint="cs"/>
          <w:szCs w:val="24"/>
          <w:rtl/>
          <w14:textOutline w14:w="9525" w14:cap="rnd" w14:cmpd="sng" w14:algn="ctr">
            <w14:noFill/>
            <w14:prstDash w14:val="solid"/>
            <w14:bevel/>
          </w14:textOutline>
        </w:rPr>
        <w:t>במועדים ובתנאים בהתאם להוראות תכ"מ.</w:t>
      </w:r>
    </w:p>
    <w:p w:rsidR="00922854" w:rsidRPr="009324FA" w:rsidRDefault="00922854" w:rsidP="00922854">
      <w:pPr>
        <w:pStyle w:val="af6"/>
        <w:spacing w:line="360" w:lineRule="auto"/>
        <w:ind w:left="1647"/>
        <w:jc w:val="both"/>
        <w:rPr>
          <w:szCs w:val="24"/>
          <w:rtl/>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היקף</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התשלומים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לפי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תכנית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רשת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הביטחון</w:t>
      </w:r>
      <w:r w:rsidRPr="00607FBC">
        <w:rPr>
          <w:color w:val="002060"/>
          <w:szCs w:val="24"/>
          <w:u w:val="single"/>
          <w:rtl/>
          <w14:textOutline w14:w="9525" w14:cap="rnd" w14:cmpd="sng" w14:algn="ctr">
            <w14:noFill/>
            <w14:prstDash w14:val="solid"/>
            <w14:bevel/>
          </w14:textOutline>
        </w:rPr>
        <w:t xml:space="preserve"> (מסלול </w:t>
      </w:r>
      <w:r w:rsidRPr="00607FBC">
        <w:rPr>
          <w:rFonts w:hint="eastAsia"/>
          <w:color w:val="002060"/>
          <w:szCs w:val="24"/>
          <w:u w:val="single"/>
          <w:rtl/>
          <w14:textOutline w14:w="9525" w14:cap="rnd" w14:cmpd="sng" w14:algn="ctr">
            <w14:noFill/>
            <w14:prstDash w14:val="solid"/>
            <w14:bevel/>
          </w14:textOutline>
        </w:rPr>
        <w:t>א</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עלתה הכמות הנמכרת המדווחת ע"י התחנה לשנה על רף ההתערבות לאותה השנה לפי המופיע </w:t>
      </w:r>
      <w:r>
        <w:rPr>
          <w:rFonts w:hint="cs"/>
          <w:szCs w:val="24"/>
          <w:rtl/>
          <w14:textOutline w14:w="9525" w14:cap="rnd" w14:cmpd="sng" w14:algn="ctr">
            <w14:noFill/>
            <w14:prstDash w14:val="solid"/>
            <w14:bevel/>
          </w14:textOutline>
        </w:rPr>
        <w:t xml:space="preserve">בלוח 2 </w:t>
      </w:r>
      <w:r w:rsidRPr="009324FA">
        <w:rPr>
          <w:rFonts w:hint="cs"/>
          <w:szCs w:val="24"/>
          <w:rtl/>
          <w14:textOutline w14:w="9525" w14:cap="rnd" w14:cmpd="sng" w14:algn="ctr">
            <w14:noFill/>
            <w14:prstDash w14:val="solid"/>
            <w14:bevel/>
          </w14:textOutline>
        </w:rPr>
        <w:t>להלן- התחנה לא תהיה זכאית לתשלום רשת ביטחון לאותה השנה.</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פחתה הכמות הנמכרת המדווחת על ידי התחנה מרף ההתערבות לאותה השנה, התחנה זכאית לתשלום שנתי של רשת ביטחון.</w:t>
      </w:r>
    </w:p>
    <w:p w:rsidR="00922854" w:rsidRPr="009324FA" w:rsidRDefault="00922854" w:rsidP="001501C3">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התשלום השנתי יהיה ההפרש בין רף ההתערבות לאותה השנה, ובין הכמות הנמכרת </w:t>
      </w:r>
      <w:r w:rsidRPr="001501C3">
        <w:rPr>
          <w:rFonts w:hint="cs"/>
          <w:szCs w:val="24"/>
          <w:rtl/>
          <w14:textOutline w14:w="9525" w14:cap="rnd" w14:cmpd="sng" w14:algn="ctr">
            <w14:noFill/>
            <w14:prstDash w14:val="solid"/>
            <w14:bevel/>
          </w14:textOutline>
        </w:rPr>
        <w:t>המדווחת לאותה השנה</w:t>
      </w:r>
      <w:r w:rsidR="001501C3">
        <w:rPr>
          <w:rFonts w:hint="cs"/>
          <w:szCs w:val="24"/>
          <w:rtl/>
          <w14:textOutline w14:w="9525" w14:cap="rnd" w14:cmpd="sng" w14:algn="ctr">
            <w14:noFill/>
            <w14:prstDash w14:val="solid"/>
            <w14:bevel/>
          </w14:textOutline>
        </w:rPr>
        <w:t>,</w:t>
      </w:r>
      <w:r w:rsidRPr="001501C3">
        <w:rPr>
          <w:rFonts w:hint="cs"/>
          <w:szCs w:val="24"/>
          <w:rtl/>
          <w14:textOutline w14:w="9525" w14:cap="rnd" w14:cmpd="sng" w14:algn="ctr">
            <w14:noFill/>
            <w14:prstDash w14:val="solid"/>
            <w14:bevel/>
          </w14:textOutline>
        </w:rPr>
        <w:t xml:space="preserve"> מוכפל בהחזר הון נורמטיבי לק"ג גט"ד נמכר העומד על</w:t>
      </w:r>
      <w:r w:rsidRPr="00607FBC">
        <w:rPr>
          <w:szCs w:val="24"/>
          <w:rtl/>
          <w14:textOutline w14:w="9525" w14:cap="rnd" w14:cmpd="sng" w14:algn="ctr">
            <w14:noFill/>
            <w14:prstDash w14:val="solid"/>
            <w14:bevel/>
          </w14:textOutline>
        </w:rPr>
        <w:t xml:space="preserve"> </w:t>
      </w:r>
      <w:r w:rsidR="001501C3" w:rsidRPr="00664B62">
        <w:rPr>
          <w:rFonts w:hint="eastAsia"/>
          <w:szCs w:val="24"/>
          <w:rtl/>
          <w14:textOutline w14:w="9525" w14:cap="rnd" w14:cmpd="sng" w14:algn="ctr">
            <w14:noFill/>
            <w14:prstDash w14:val="solid"/>
            <w14:bevel/>
          </w14:textOutline>
        </w:rPr>
        <w:t>סך</w:t>
      </w:r>
      <w:r w:rsidR="001501C3" w:rsidRPr="00664B62">
        <w:rPr>
          <w:szCs w:val="24"/>
          <w:rtl/>
          <w14:textOutline w14:w="9525" w14:cap="rnd" w14:cmpd="sng" w14:algn="ctr">
            <w14:noFill/>
            <w14:prstDash w14:val="solid"/>
            <w14:bevel/>
          </w14:textOutline>
        </w:rPr>
        <w:t xml:space="preserve"> </w:t>
      </w:r>
      <w:r w:rsidR="001501C3" w:rsidRPr="00664B62">
        <w:rPr>
          <w:rFonts w:hint="eastAsia"/>
          <w:szCs w:val="24"/>
          <w:rtl/>
          <w14:textOutline w14:w="9525" w14:cap="rnd" w14:cmpd="sng" w14:algn="ctr">
            <w14:noFill/>
            <w14:prstDash w14:val="solid"/>
            <w14:bevel/>
          </w14:textOutline>
        </w:rPr>
        <w:t>של</w:t>
      </w:r>
      <w:r w:rsidR="001501C3" w:rsidRPr="009324FA">
        <w:rPr>
          <w:rFonts w:hint="cs"/>
          <w:b/>
          <w:b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0.61 ₪</w:t>
      </w:r>
      <w:r w:rsidR="001501C3">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בקיזוז חלק יחסי מהמענק כמפורט</w:t>
      </w:r>
      <w:r>
        <w:rPr>
          <w:rFonts w:hint="cs"/>
          <w:szCs w:val="24"/>
          <w:rtl/>
          <w14:textOutline w14:w="9525" w14:cap="rnd" w14:cmpd="sng" w14:algn="ctr">
            <w14:noFill/>
            <w14:prstDash w14:val="solid"/>
            <w14:bevel/>
          </w14:textOutline>
        </w:rPr>
        <w:t>.</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על אף האמור </w:t>
      </w:r>
      <w:r>
        <w:rPr>
          <w:rFonts w:hint="cs"/>
          <w:szCs w:val="24"/>
          <w:rtl/>
          <w14:textOutline w14:w="9525" w14:cap="rnd" w14:cmpd="sng" w14:algn="ctr">
            <w14:noFill/>
            <w14:prstDash w14:val="solid"/>
            <w14:bevel/>
          </w14:textOutline>
        </w:rPr>
        <w:t>בפסקה</w:t>
      </w:r>
      <w:r w:rsidRPr="009324FA">
        <w:rPr>
          <w:rFonts w:hint="cs"/>
          <w:szCs w:val="24"/>
          <w:rtl/>
          <w14:textOutline w14:w="9525" w14:cap="rnd" w14:cmpd="sng" w14:algn="ctr">
            <w14:noFill/>
            <w14:prstDash w14:val="solid"/>
            <w14:bevel/>
          </w14:textOutline>
        </w:rPr>
        <w:t xml:space="preserve"> 3</w:t>
      </w:r>
      <w:r w:rsidR="001501C3">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הסכום שישולם בכל שנה לתחנה לא יעלה על:</w:t>
      </w:r>
    </w:p>
    <w:p w:rsidR="00075EA4" w:rsidRDefault="00922854" w:rsidP="00F9065A">
      <w:pPr>
        <w:pStyle w:val="af6"/>
        <w:spacing w:line="360" w:lineRule="auto"/>
        <w:ind w:left="102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המכר הנורמטיבי*</w:t>
      </w:r>
      <w:r w:rsidRPr="009324FA">
        <w:rPr>
          <w:rStyle w:val="afff4"/>
          <w:szCs w:val="24"/>
          <w:rtl/>
          <w14:textOutline w14:w="9525" w14:cap="rnd" w14:cmpd="sng" w14:algn="ctr">
            <w14:noFill/>
            <w14:prstDash w14:val="solid"/>
            <w14:bevel/>
          </w14:textOutline>
        </w:rPr>
        <w:footnoteReference w:id="2"/>
      </w:r>
      <w:r w:rsidRPr="009324FA">
        <w:rPr>
          <w:rFonts w:hint="cs"/>
          <w:szCs w:val="24"/>
          <w:rtl/>
          <w14:textOutline w14:w="9525" w14:cap="rnd" w14:cmpd="sng" w14:algn="ctr">
            <w14:noFill/>
            <w14:prstDash w14:val="solid"/>
            <w14:bevel/>
          </w14:textOutline>
        </w:rPr>
        <w:t xml:space="preserve"> לאותה שנה) </w:t>
      </w:r>
      <w:r w:rsidRPr="009324FA">
        <w:rPr>
          <w:szCs w:val="24"/>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(0.61)* (0.5)</w:t>
      </w:r>
      <w:r>
        <w:rPr>
          <w:rFonts w:hint="cs"/>
          <w:szCs w:val="24"/>
          <w:rtl/>
          <w14:textOutline w14:w="9525" w14:cap="rnd" w14:cmpd="sng" w14:algn="ctr">
            <w14:noFill/>
            <w14:prstDash w14:val="solid"/>
            <w14:bevel/>
          </w14:textOutline>
        </w:rPr>
        <w:t xml:space="preserve"> בניכוי המענק כמפורט בלוח </w:t>
      </w:r>
      <w:r w:rsidR="00F9065A">
        <w:rPr>
          <w:rFonts w:hint="cs"/>
          <w:szCs w:val="24"/>
          <w:rtl/>
          <w14:textOutline w14:w="9525" w14:cap="rnd" w14:cmpd="sng" w14:algn="ctr">
            <w14:noFill/>
            <w14:prstDash w14:val="solid"/>
            <w14:bevel/>
          </w14:textOutline>
        </w:rPr>
        <w:t xml:space="preserve">2 </w:t>
      </w:r>
      <w:r>
        <w:rPr>
          <w:rFonts w:hint="cs"/>
          <w:szCs w:val="24"/>
          <w:rtl/>
          <w14:textOutline w14:w="9525" w14:cap="rnd" w14:cmpd="sng" w14:algn="ctr">
            <w14:noFill/>
            <w14:prstDash w14:val="solid"/>
            <w14:bevel/>
          </w14:textOutline>
        </w:rPr>
        <w:t>(בסעיף 7 ב 5)</w:t>
      </w:r>
      <w:r w:rsidR="00075EA4">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p w:rsidR="00922854" w:rsidRPr="009324FA" w:rsidRDefault="00075EA4" w:rsidP="00075EA4">
      <w:pPr>
        <w:pStyle w:val="af6"/>
        <w:spacing w:line="360" w:lineRule="auto"/>
        <w:ind w:left="1020"/>
        <w:jc w:val="both"/>
        <w:rPr>
          <w:szCs w:val="24"/>
          <w:rtl/>
          <w14:textOutline w14:w="9525" w14:cap="rnd" w14:cmpd="sng" w14:algn="ctr">
            <w14:noFill/>
            <w14:prstDash w14:val="solid"/>
            <w14:bevel/>
          </w14:textOutline>
        </w:rPr>
      </w:pPr>
      <w:r w:rsidRPr="00664B62">
        <w:rPr>
          <w:rFonts w:hint="eastAsia"/>
          <w:b/>
          <w:bCs/>
          <w:szCs w:val="24"/>
          <w:rtl/>
          <w14:textOutline w14:w="9525" w14:cap="rnd" w14:cmpd="sng" w14:algn="ctr">
            <w14:noFill/>
            <w14:prstDash w14:val="solid"/>
            <w14:bevel/>
          </w14:textOutline>
        </w:rPr>
        <w:t>יודגש</w:t>
      </w:r>
      <w:r w:rsidR="00922854" w:rsidRPr="00607FBC">
        <w:rPr>
          <w:b/>
          <w:bCs/>
          <w:szCs w:val="24"/>
          <w:rtl/>
          <w14:textOutline w14:w="9525" w14:cap="rnd" w14:cmpd="sng" w14:algn="ctr">
            <w14:noFill/>
            <w14:prstDash w14:val="solid"/>
            <w14:bevel/>
          </w14:textOutline>
        </w:rPr>
        <w:t xml:space="preserve"> כי מדובר בתקרת הסכום. </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התחנה תהיה זכאית לתשלומי רשת ביטחון לפרק זמן של עד 7 שנים בלבד ממועד הפעלת התחנה ובכפוף לתנאים המפורטים בקול קורא זה.</w:t>
      </w:r>
    </w:p>
    <w:p w:rsidR="00922854" w:rsidRPr="009324FA" w:rsidRDefault="00922854" w:rsidP="003534FC">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הסכום</w:t>
      </w:r>
      <w:r>
        <w:rPr>
          <w:rFonts w:hint="cs"/>
          <w:szCs w:val="24"/>
          <w:rtl/>
          <w14:textOutline w14:w="9525" w14:cap="rnd" w14:cmpd="sng" w14:algn="ctr">
            <w14:noFill/>
            <w14:prstDash w14:val="solid"/>
            <w14:bevel/>
          </w14:textOutline>
        </w:rPr>
        <w:t xml:space="preserve"> </w:t>
      </w:r>
      <w:r w:rsidRPr="00607FBC">
        <w:rPr>
          <w:rFonts w:hint="eastAsia"/>
          <w:b/>
          <w:bCs/>
          <w:szCs w:val="24"/>
          <w:rtl/>
          <w14:textOutline w14:w="9525" w14:cap="rnd" w14:cmpd="sng" w14:algn="ctr">
            <w14:noFill/>
            <w14:prstDash w14:val="solid"/>
            <w14:bevel/>
          </w14:textOutline>
        </w:rPr>
        <w:t>הכולל</w:t>
      </w:r>
      <w:r>
        <w:rPr>
          <w:rFonts w:hint="cs"/>
          <w:szCs w:val="24"/>
          <w:rtl/>
          <w14:textOutline w14:w="9525" w14:cap="rnd" w14:cmpd="sng" w14:algn="ctr">
            <w14:noFill/>
            <w14:prstDash w14:val="solid"/>
            <w14:bevel/>
          </w14:textOutline>
        </w:rPr>
        <w:t xml:space="preserve"> המרבי</w:t>
      </w:r>
      <w:r w:rsidRPr="009324FA">
        <w:rPr>
          <w:szCs w:val="24"/>
          <w:rtl/>
          <w14:textOutline w14:w="9525" w14:cap="rnd" w14:cmpd="sng" w14:algn="ctr">
            <w14:noFill/>
            <w14:prstDash w14:val="solid"/>
            <w14:bevel/>
          </w14:textOutline>
        </w:rPr>
        <w:t xml:space="preserve"> </w:t>
      </w:r>
      <w:r w:rsidR="00075EA4">
        <w:rPr>
          <w:rFonts w:hint="cs"/>
          <w:szCs w:val="24"/>
          <w:rtl/>
          <w14:textOutline w14:w="9525" w14:cap="rnd" w14:cmpd="sng" w14:algn="ctr">
            <w14:noFill/>
            <w14:prstDash w14:val="solid"/>
            <w14:bevel/>
          </w14:textOutline>
        </w:rPr>
        <w:t>אשר יינתן ליזם</w:t>
      </w:r>
      <w:r w:rsidRPr="009324FA">
        <w:rPr>
          <w:szCs w:val="24"/>
          <w:rtl/>
          <w14:textOutline w14:w="9525" w14:cap="rnd" w14:cmpd="sng" w14:algn="ctr">
            <w14:noFill/>
            <w14:prstDash w14:val="solid"/>
            <w14:bevel/>
          </w14:textOutline>
        </w:rPr>
        <w:t xml:space="preserve"> (לא מהוון)</w:t>
      </w:r>
      <w:r w:rsidR="0087723F">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00375AFA">
        <w:rPr>
          <w:rFonts w:hint="cs"/>
          <w:szCs w:val="24"/>
          <w:rtl/>
          <w14:textOutline w14:w="9525" w14:cap="rnd" w14:cmpd="sng" w14:algn="ctr">
            <w14:noFill/>
            <w14:prstDash w14:val="solid"/>
            <w14:bevel/>
          </w14:textOutline>
        </w:rPr>
        <w:t>מרגע הקמת התחנה וכל זמן פעילותה</w:t>
      </w:r>
      <w:r w:rsidR="0087723F">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2,</w:t>
      </w:r>
      <w:r w:rsidR="003534FC">
        <w:rPr>
          <w:rFonts w:hint="cs"/>
          <w:szCs w:val="24"/>
          <w:rtl/>
          <w14:textOutline w14:w="9525" w14:cap="rnd" w14:cmpd="sng" w14:algn="ctr">
            <w14:noFill/>
            <w14:prstDash w14:val="solid"/>
            <w14:bevel/>
          </w14:textOutline>
        </w:rPr>
        <w:t>6</w:t>
      </w:r>
      <w:r w:rsidR="003534FC" w:rsidRPr="009324FA">
        <w:rPr>
          <w:szCs w:val="24"/>
          <w:rtl/>
          <w14:textOutline w14:w="9525" w14:cap="rnd" w14:cmpd="sng" w14:algn="ctr">
            <w14:noFill/>
            <w14:prstDash w14:val="solid"/>
            <w14:bevel/>
          </w14:textOutline>
        </w:rPr>
        <w:t xml:space="preserve">79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"ח כולל המענק</w:t>
      </w:r>
      <w:r w:rsidR="00F9065A">
        <w:rPr>
          <w:rFonts w:hint="cs"/>
          <w:szCs w:val="24"/>
          <w:rtl/>
          <w14:textOutline w14:w="9525" w14:cap="rnd" w14:cmpd="sng" w14:algn="ctr">
            <w14:noFill/>
            <w14:prstDash w14:val="solid"/>
            <w14:bevel/>
          </w14:textOutline>
        </w:rPr>
        <w:t>ים.</w:t>
      </w:r>
      <w:r w:rsidRPr="009324FA">
        <w:rPr>
          <w:szCs w:val="24"/>
          <w:rtl/>
          <w14:textOutline w14:w="9525" w14:cap="rnd" w14:cmpd="sng" w14:algn="ctr">
            <w14:noFill/>
            <w14:prstDash w14:val="solid"/>
            <w14:bevel/>
          </w14:textOutline>
        </w:rPr>
        <w:t xml:space="preserve"> </w:t>
      </w:r>
    </w:p>
    <w:p w:rsidR="00922854" w:rsidRPr="009324FA" w:rsidRDefault="00922854" w:rsidP="00607FBC">
      <w:pPr>
        <w:spacing w:line="360" w:lineRule="auto"/>
        <w:ind w:left="1642"/>
        <w:jc w:val="both"/>
        <w:rPr>
          <w:b/>
          <w:bCs/>
          <w:szCs w:val="24"/>
          <w:u w:val="single"/>
          <w:rtl/>
          <w14:textOutline w14:w="9525" w14:cap="rnd" w14:cmpd="sng" w14:algn="ctr">
            <w14:noFill/>
            <w14:prstDash w14:val="solid"/>
            <w14:bevel/>
          </w14:textOutline>
        </w:rPr>
      </w:pPr>
    </w:p>
    <w:p w:rsidR="00922854" w:rsidRPr="009324FA" w:rsidRDefault="00922854" w:rsidP="00607FBC">
      <w:pPr>
        <w:spacing w:line="360" w:lineRule="auto"/>
        <w:ind w:firstLine="660"/>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w:t>
      </w:r>
      <w:r w:rsidR="00F9065A">
        <w:rPr>
          <w:rFonts w:hint="cs"/>
          <w:b/>
          <w:bCs/>
          <w:szCs w:val="24"/>
          <w:u w:val="single"/>
          <w:rtl/>
          <w14:textOutline w14:w="9525" w14:cap="rnd" w14:cmpd="sng" w14:algn="ctr">
            <w14:noFill/>
            <w14:prstDash w14:val="solid"/>
            <w14:bevel/>
          </w14:textOutline>
        </w:rPr>
        <w:t>3</w:t>
      </w:r>
    </w:p>
    <w:tbl>
      <w:tblPr>
        <w:bidiVisual/>
        <w:tblW w:w="751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118"/>
        <w:gridCol w:w="1992"/>
        <w:gridCol w:w="2403"/>
      </w:tblGrid>
      <w:tr w:rsidR="00922854" w:rsidRPr="009324FA" w:rsidTr="00607FBC">
        <w:trPr>
          <w:trHeight w:val="1275"/>
          <w:jc w:val="center"/>
        </w:trPr>
        <w:tc>
          <w:tcPr>
            <w:tcW w:w="3118" w:type="dxa"/>
            <w:shd w:val="clear" w:color="auto" w:fill="auto"/>
            <w:noWrap/>
            <w:vAlign w:val="bottom"/>
            <w:hideMark/>
          </w:tcPr>
          <w:p w:rsidR="00922854" w:rsidRPr="009324FA" w:rsidRDefault="00922854" w:rsidP="00002B58">
            <w:pPr>
              <w:spacing w:line="360" w:lineRule="auto"/>
              <w:jc w:val="both"/>
              <w:rPr>
                <w:b/>
                <w:bCs/>
                <w:szCs w:val="24"/>
                <w:rtl/>
                <w14:textOutline w14:w="9525" w14:cap="rnd" w14:cmpd="sng" w14:algn="ctr">
                  <w14:noFill/>
                  <w14:prstDash w14:val="solid"/>
                  <w14:bevel/>
                </w14:textOutline>
              </w:rPr>
            </w:pPr>
            <w:r w:rsidRPr="009324FA">
              <w:rPr>
                <w:b/>
                <w:bCs/>
                <w:szCs w:val="24"/>
                <w14:textOutline w14:w="9525" w14:cap="rnd" w14:cmpd="sng" w14:algn="ctr">
                  <w14:noFill/>
                  <w14:prstDash w14:val="solid"/>
                  <w14:bevel/>
                </w14:textOutline>
              </w:rPr>
              <w:t> </w:t>
            </w:r>
            <w:r w:rsidRPr="009324FA">
              <w:rPr>
                <w:rFonts w:ascii="Arial" w:hAnsi="Arial" w:hint="cs"/>
                <w:b/>
                <w:bCs/>
                <w:szCs w:val="24"/>
                <w:rtl/>
                <w14:textOutline w14:w="9525" w14:cap="rnd" w14:cmpd="sng" w14:algn="ctr">
                  <w14:noFill/>
                  <w14:prstDash w14:val="solid"/>
                  <w14:bevel/>
                </w14:textOutline>
              </w:rPr>
              <w:t>טור א- מס סידורי של השנה מתחילת הפעלת התכנית לתחנה</w:t>
            </w:r>
          </w:p>
        </w:tc>
        <w:tc>
          <w:tcPr>
            <w:tcW w:w="1992" w:type="dxa"/>
          </w:tcPr>
          <w:p w:rsidR="00922854" w:rsidRPr="009324FA" w:rsidRDefault="00922854" w:rsidP="00002B58">
            <w:pPr>
              <w:spacing w:line="360" w:lineRule="auto"/>
              <w:jc w:val="both"/>
              <w:rPr>
                <w:rFonts w:ascii="Arial" w:hAnsi="Arial"/>
                <w:b/>
                <w:bCs/>
                <w:szCs w:val="24"/>
                <w:rtl/>
                <w14:textOutline w14:w="9525" w14:cap="rnd" w14:cmpd="sng" w14:algn="ctr">
                  <w14:noFill/>
                  <w14:prstDash w14:val="solid"/>
                  <w14:bevel/>
                </w14:textOutline>
              </w:rPr>
            </w:pPr>
          </w:p>
          <w:p w:rsidR="00922854" w:rsidRPr="009324FA" w:rsidRDefault="00922854" w:rsidP="00002B58">
            <w:pPr>
              <w:spacing w:line="360" w:lineRule="auto"/>
              <w:jc w:val="both"/>
              <w:rPr>
                <w:rFonts w:ascii="Arial" w:hAnsi="Arial"/>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 xml:space="preserve">מכר נורמטיבי- ק"ג גט"ד נמכר בשנה </w:t>
            </w:r>
          </w:p>
          <w:p w:rsidR="00922854" w:rsidRPr="009324FA" w:rsidRDefault="00922854" w:rsidP="00002B58">
            <w:pPr>
              <w:spacing w:line="360" w:lineRule="auto"/>
              <w:jc w:val="both"/>
              <w:rPr>
                <w:rFonts w:ascii="Arial" w:hAnsi="Arial"/>
                <w:b/>
                <w:bCs/>
                <w:szCs w:val="24"/>
                <w:rtl/>
                <w14:textOutline w14:w="9525" w14:cap="rnd" w14:cmpd="sng" w14:algn="ctr">
                  <w14:noFill/>
                  <w14:prstDash w14:val="solid"/>
                  <w14:bevel/>
                </w14:textOutline>
              </w:rPr>
            </w:pPr>
          </w:p>
        </w:tc>
        <w:tc>
          <w:tcPr>
            <w:tcW w:w="2403" w:type="dxa"/>
            <w:vAlign w:val="center"/>
          </w:tcPr>
          <w:p w:rsidR="00922854" w:rsidRPr="009324FA" w:rsidRDefault="00922854" w:rsidP="00002B58">
            <w:pPr>
              <w:spacing w:line="360" w:lineRule="auto"/>
              <w:jc w:val="both"/>
              <w:rPr>
                <w:rFonts w:ascii="Arial" w:hAnsi="Arial"/>
                <w:b/>
                <w:bCs/>
                <w:szCs w:val="24"/>
                <w14:textOutline w14:w="9525" w14:cap="rnd" w14:cmpd="sng" w14:algn="ctr">
                  <w14:noFill/>
                  <w14:prstDash w14:val="solid"/>
                  <w14:bevel/>
                </w14:textOutline>
              </w:rPr>
            </w:pPr>
            <w:r w:rsidRPr="009324FA">
              <w:rPr>
                <w:rFonts w:ascii="Arial" w:hAnsi="Arial"/>
                <w:b/>
                <w:bCs/>
                <w:szCs w:val="24"/>
                <w:rtl/>
                <w14:textOutline w14:w="9525" w14:cap="rnd" w14:cmpd="sng" w14:algn="ctr">
                  <w14:noFill/>
                  <w14:prstDash w14:val="solid"/>
                  <w14:bevel/>
                </w14:textOutline>
              </w:rPr>
              <w:t>רף ההתערבות- ק"ג גט"ד נמכר לשנה</w:t>
            </w:r>
            <w:r w:rsidRPr="009324FA">
              <w:rPr>
                <w:rFonts w:ascii="Arial" w:hAnsi="Arial" w:hint="cs"/>
                <w:b/>
                <w:bCs/>
                <w:szCs w:val="24"/>
                <w:rtl/>
                <w14:textOutline w14:w="9525" w14:cap="rnd" w14:cmpd="sng" w14:algn="ctr">
                  <w14:noFill/>
                  <w14:prstDash w14:val="solid"/>
                  <w14:bevel/>
                </w14:textOutline>
              </w:rPr>
              <w:t>- מחושב לפי 75% מהמכר הנורמטיבי</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שנה 0 (תחילת שנה 1)</w:t>
            </w:r>
          </w:p>
        </w:tc>
        <w:tc>
          <w:tcPr>
            <w:tcW w:w="1992" w:type="dxa"/>
          </w:tcPr>
          <w:p w:rsidR="00922854" w:rsidRPr="009324FA" w:rsidRDefault="00922854" w:rsidP="00002B58">
            <w:pPr>
              <w:bidi w:val="0"/>
              <w:spacing w:line="360" w:lineRule="auto"/>
              <w:jc w:val="center"/>
              <w:rPr>
                <w:rFonts w:ascii="Arial" w:hAnsi="Arial" w:cs="Arial"/>
                <w:szCs w:val="24"/>
                <w14:textOutline w14:w="9525" w14:cap="rnd" w14:cmpd="sng" w14:algn="ctr">
                  <w14:noFill/>
                  <w14:prstDash w14:val="solid"/>
                  <w14:bevel/>
                </w14:textOutline>
              </w:rPr>
            </w:pPr>
          </w:p>
        </w:tc>
        <w:tc>
          <w:tcPr>
            <w:tcW w:w="2403" w:type="dxa"/>
            <w:vAlign w:val="bottom"/>
          </w:tcPr>
          <w:p w:rsidR="00922854" w:rsidRPr="009324FA" w:rsidRDefault="00922854" w:rsidP="00002B58">
            <w:pPr>
              <w:bidi w:val="0"/>
              <w:spacing w:line="360" w:lineRule="auto"/>
              <w:rPr>
                <w:rFonts w:ascii="Arial" w:hAnsi="Arial" w:cs="Arial"/>
                <w:szCs w:val="24"/>
                <w:rtl/>
                <w14:textOutline w14:w="9525" w14:cap="rnd" w14:cmpd="sng" w14:algn="ctr">
                  <w14:noFill/>
                  <w14:prstDash w14:val="solid"/>
                  <w14:bevel/>
                </w14:textOutline>
              </w:rPr>
            </w:pP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Pr>
                <w:rFonts w:ascii="Arial" w:hAnsi="Arial" w:hint="cs"/>
                <w:szCs w:val="24"/>
                <w:rtl/>
                <w14:textOutline w14:w="9525" w14:cap="rnd" w14:cmpd="sng" w14:algn="ctr">
                  <w14:noFill/>
                  <w14:prstDash w14:val="solid"/>
                  <w14:bevel/>
                </w14:textOutline>
              </w:rPr>
              <w:t>תום</w:t>
            </w:r>
            <w:r w:rsidRPr="009324FA">
              <w:rPr>
                <w:rFonts w:ascii="Arial" w:hAnsi="Arial" w:hint="cs"/>
                <w:szCs w:val="24"/>
                <w:rtl/>
                <w14:textOutline w14:w="9525" w14:cap="rnd" w14:cmpd="sng" w14:algn="ctr">
                  <w14:noFill/>
                  <w14:prstDash w14:val="solid"/>
                  <w14:bevel/>
                </w14:textOutline>
              </w:rPr>
              <w:t xml:space="preserve"> שנה 1</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300,000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225,000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2</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500,000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375,000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rtl/>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3</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900,000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675,000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4</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1,100,000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825,000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5</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1,300,000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975,000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6</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1,700,000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1,275,000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7</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2,000,000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1,500,000</w:t>
            </w:r>
          </w:p>
        </w:tc>
      </w:tr>
    </w:tbl>
    <w:p w:rsidR="00922854" w:rsidRPr="009324FA" w:rsidRDefault="00922854" w:rsidP="00922854">
      <w:pPr>
        <w:ind w:left="567"/>
        <w:rPr>
          <w:szCs w:val="24"/>
          <w:rtl/>
        </w:rPr>
      </w:pPr>
    </w:p>
    <w:p w:rsidR="00922854" w:rsidRPr="0037580E" w:rsidRDefault="00922854" w:rsidP="00922854">
      <w:pPr>
        <w:pStyle w:val="22"/>
        <w:spacing w:after="120" w:line="360" w:lineRule="auto"/>
        <w:ind w:left="169"/>
        <w:rPr>
          <w:szCs w:val="24"/>
          <w:u w:val="single"/>
          <w:rtl/>
          <w14:textOutline w14:w="9525" w14:cap="rnd" w14:cmpd="sng" w14:algn="ctr">
            <w14:noFill/>
            <w14:prstDash w14:val="solid"/>
            <w14:bevel/>
          </w14:textOutline>
        </w:rPr>
      </w:pPr>
      <w:r w:rsidRPr="0037580E">
        <w:rPr>
          <w:rFonts w:hint="cs"/>
          <w:szCs w:val="24"/>
          <w:u w:val="single"/>
          <w:rtl/>
          <w14:textOutline w14:w="9525" w14:cap="rnd" w14:cmpd="sng" w14:algn="ctr">
            <w14:noFill/>
            <w14:prstDash w14:val="solid"/>
            <w14:bevel/>
          </w14:textOutline>
        </w:rPr>
        <w:t xml:space="preserve">מסלול ב'- תחנת תדלוק </w:t>
      </w:r>
      <w:r>
        <w:rPr>
          <w:rFonts w:hint="cs"/>
          <w:szCs w:val="24"/>
          <w:u w:val="single"/>
          <w:rtl/>
          <w14:textOutline w14:w="9525" w14:cap="rnd" w14:cmpd="sng" w14:algn="ctr">
            <w14:noFill/>
            <w14:prstDash w14:val="solid"/>
            <w14:bevel/>
          </w14:textOutline>
        </w:rPr>
        <w:t xml:space="preserve">פנימית קטנה </w:t>
      </w:r>
      <w:r w:rsidRPr="0037580E">
        <w:rPr>
          <w:rFonts w:hint="cs"/>
          <w:szCs w:val="24"/>
          <w:u w:val="single"/>
          <w:rtl/>
          <w14:textOutline w14:w="9525" w14:cap="rnd" w14:cmpd="sng" w14:algn="ctr">
            <w14:noFill/>
            <w14:prstDash w14:val="solid"/>
            <w14:bevel/>
          </w14:textOutline>
        </w:rPr>
        <w:t>המשרתת צי עיקרי יחיד</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תיאור</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הסיוע</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במסלול</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w:t>
      </w:r>
      <w:r w:rsidRPr="00607FBC">
        <w:rPr>
          <w:color w:val="002060"/>
          <w:szCs w:val="24"/>
          <w:u w:val="single"/>
          <w:rtl/>
          <w14:textOutline w14:w="9525" w14:cap="rnd" w14:cmpd="sng" w14:algn="ctr">
            <w14:noFill/>
            <w14:prstDash w14:val="solid"/>
            <w14:bevel/>
          </w14:textOutline>
        </w:rPr>
        <w:t>'</w:t>
      </w:r>
      <w:r w:rsidR="00373E62">
        <w:rPr>
          <w:rFonts w:hint="cs"/>
          <w:color w:val="002060"/>
          <w:szCs w:val="24"/>
          <w:u w:val="single"/>
          <w:rtl/>
          <w14:textOutline w14:w="9525" w14:cap="rnd" w14:cmpd="sng" w14:algn="ctr">
            <w14:noFill/>
            <w14:prstDash w14:val="solid"/>
            <w14:bevel/>
          </w14:textOutline>
        </w:rPr>
        <w:t xml:space="preserve"> </w:t>
      </w:r>
      <w:r w:rsidR="00373E62">
        <w:rPr>
          <w:color w:val="002060"/>
          <w:szCs w:val="24"/>
          <w:u w:val="single"/>
          <w:rtl/>
          <w14:textOutline w14:w="9525" w14:cap="rnd" w14:cmpd="sng" w14:algn="ctr">
            <w14:noFill/>
            <w14:prstDash w14:val="solid"/>
            <w14:bevel/>
          </w14:textOutline>
        </w:rPr>
        <w:t>–</w:t>
      </w:r>
      <w:r w:rsidR="00373E62">
        <w:rPr>
          <w:rFonts w:hint="cs"/>
          <w:color w:val="002060"/>
          <w:szCs w:val="24"/>
          <w:u w:val="single"/>
          <w:rtl/>
          <w14:textOutline w14:w="9525" w14:cap="rnd" w14:cmpd="sng" w14:algn="ctr">
            <w14:noFill/>
            <w14:prstDash w14:val="solid"/>
            <w14:bevel/>
          </w14:textOutline>
        </w:rPr>
        <w:t xml:space="preserve"> </w:t>
      </w:r>
    </w:p>
    <w:p w:rsidR="00922854" w:rsidRPr="0037580E" w:rsidRDefault="00922854" w:rsidP="001E004F">
      <w:pPr>
        <w:pStyle w:val="af6"/>
        <w:numPr>
          <w:ilvl w:val="0"/>
          <w:numId w:val="90"/>
        </w:numPr>
        <w:spacing w:line="360" w:lineRule="auto"/>
        <w:ind w:left="1020"/>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הסיוע במסגרת מסלול ב' מיועד לתחנות המספקות גט"ד לצי רכב עיקרי אחד, ואינן משמשות כתחנות תדלוק ציבוריות, במקרים רבים תחנות אלה ממוקמות בחצרות מפעלים או בחניוני תחבורה ציבורית. </w:t>
      </w:r>
    </w:p>
    <w:p w:rsidR="00922854" w:rsidRPr="0037580E" w:rsidRDefault="00922854" w:rsidP="00F9065A">
      <w:pPr>
        <w:pStyle w:val="af6"/>
        <w:numPr>
          <w:ilvl w:val="0"/>
          <w:numId w:val="90"/>
        </w:numPr>
        <w:spacing w:line="360" w:lineRule="auto"/>
        <w:ind w:left="1020"/>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הסיוע במסגרת מסלול זה בנוי </w:t>
      </w:r>
      <w:r w:rsidR="00F9065A">
        <w:rPr>
          <w:rFonts w:hint="cs"/>
          <w:szCs w:val="24"/>
          <w:rtl/>
          <w14:textOutline w14:w="9525" w14:cap="rnd" w14:cmpd="sng" w14:algn="ctr">
            <w14:noFill/>
            <w14:prstDash w14:val="solid"/>
            <w14:bevel/>
          </w14:textOutline>
        </w:rPr>
        <w:t>משלושה</w:t>
      </w:r>
      <w:r w:rsidR="00F9065A" w:rsidRPr="0037580E">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מרכיבים:</w:t>
      </w:r>
    </w:p>
    <w:p w:rsidR="00F9065A" w:rsidRPr="00734572" w:rsidRDefault="00922854" w:rsidP="00471651">
      <w:pPr>
        <w:pStyle w:val="af6"/>
        <w:numPr>
          <w:ilvl w:val="3"/>
          <w:numId w:val="77"/>
        </w:numPr>
        <w:spacing w:line="360" w:lineRule="auto"/>
        <w:ind w:left="1303"/>
        <w:jc w:val="both"/>
        <w:rPr>
          <w:szCs w:val="24"/>
          <w14:textOutline w14:w="9525" w14:cap="rnd" w14:cmpd="sng" w14:algn="ctr">
            <w14:noFill/>
            <w14:prstDash w14:val="solid"/>
            <w14:bevel/>
          </w14:textOutline>
        </w:rPr>
      </w:pPr>
      <w:r w:rsidRPr="0037580E">
        <w:rPr>
          <w:rFonts w:hint="eastAsia"/>
          <w:b/>
          <w:bCs/>
          <w:szCs w:val="24"/>
          <w:rtl/>
          <w14:textOutline w14:w="9525" w14:cap="rnd" w14:cmpd="sng" w14:algn="ctr">
            <w14:noFill/>
            <w14:prstDash w14:val="solid"/>
            <w14:bevel/>
          </w14:textOutline>
        </w:rPr>
        <w:t>מענק</w:t>
      </w:r>
      <w:r w:rsidRPr="0037580E">
        <w:rPr>
          <w:b/>
          <w:bCs/>
          <w:szCs w:val="24"/>
          <w:rtl/>
          <w14:textOutline w14:w="9525" w14:cap="rnd" w14:cmpd="sng" w14:algn="ctr">
            <w14:noFill/>
            <w14:prstDash w14:val="solid"/>
            <w14:bevel/>
          </w14:textOutline>
        </w:rPr>
        <w:t xml:space="preserve"> הקמה</w:t>
      </w:r>
      <w:r w:rsidR="00D15DA2">
        <w:rPr>
          <w:rFonts w:hint="cs"/>
          <w:b/>
          <w:bCs/>
          <w:szCs w:val="24"/>
          <w:rtl/>
          <w14:textOutline w14:w="9525" w14:cap="rnd" w14:cmpd="sng" w14:algn="ctr">
            <w14:noFill/>
            <w14:prstDash w14:val="solid"/>
            <w14:bevel/>
          </w14:textOutline>
        </w:rPr>
        <w:t xml:space="preserve">- </w:t>
      </w:r>
      <w:r w:rsidRPr="00607FBC">
        <w:rPr>
          <w:szCs w:val="24"/>
          <w:rtl/>
          <w14:textOutline w14:w="9525" w14:cap="rnd" w14:cmpd="sng" w14:algn="ctr">
            <w14:noFill/>
            <w14:prstDash w14:val="solid"/>
            <w14:bevel/>
          </w14:textOutline>
        </w:rPr>
        <w:t xml:space="preserve">בסך </w:t>
      </w:r>
      <w:r w:rsidRPr="00607FBC">
        <w:rPr>
          <w:rFonts w:hint="eastAsia"/>
          <w:szCs w:val="24"/>
          <w:rtl/>
          <w14:textOutline w14:w="9525" w14:cap="rnd" w14:cmpd="sng" w14:algn="ctr">
            <w14:noFill/>
            <w14:prstDash w14:val="solid"/>
            <w14:bevel/>
          </w14:textOutline>
        </w:rPr>
        <w:t>של</w:t>
      </w:r>
      <w:r w:rsidRPr="00607FBC">
        <w:rPr>
          <w:szCs w:val="24"/>
          <w:rtl/>
          <w14:textOutline w14:w="9525" w14:cap="rnd" w14:cmpd="sng" w14:algn="ctr">
            <w14:noFill/>
            <w14:prstDash w14:val="solid"/>
            <w14:bevel/>
          </w14:textOutline>
        </w:rPr>
        <w:t xml:space="preserve"> 1.2  </w:t>
      </w:r>
      <w:r w:rsidRPr="00607FBC">
        <w:rPr>
          <w:rFonts w:hint="eastAsia"/>
          <w:szCs w:val="24"/>
          <w:rtl/>
          <w14:textOutline w14:w="9525" w14:cap="rnd" w14:cmpd="sng" w14:algn="ctr">
            <w14:noFill/>
            <w14:prstDash w14:val="solid"/>
            <w14:bevel/>
          </w14:textOutline>
        </w:rPr>
        <w:t>מלש</w:t>
      </w:r>
      <w:r w:rsidRPr="00607FBC">
        <w:rPr>
          <w:szCs w:val="24"/>
          <w:rtl/>
          <w14:textOutline w14:w="9525" w14:cap="rnd" w14:cmpd="sng" w14:algn="ctr">
            <w14:noFill/>
            <w14:prstDash w14:val="solid"/>
            <w14:bevel/>
          </w14:textOutline>
        </w:rPr>
        <w:t xml:space="preserve">"ח או בסכום השווה </w:t>
      </w:r>
      <w:r w:rsidRPr="00607FBC">
        <w:rPr>
          <w:rFonts w:hint="eastAsia"/>
          <w:szCs w:val="24"/>
          <w:rtl/>
          <w14:textOutline w14:w="9525" w14:cap="rnd" w14:cmpd="sng" w14:algn="ctr">
            <w14:noFill/>
            <w14:prstDash w14:val="solid"/>
            <w14:bevel/>
          </w14:textOutline>
        </w:rPr>
        <w:t>ל</w:t>
      </w:r>
      <w:r w:rsidRPr="00607FBC">
        <w:rPr>
          <w:szCs w:val="24"/>
          <w:rtl/>
          <w14:textOutline w14:w="9525" w14:cap="rnd" w14:cmpd="sng" w14:algn="ctr">
            <w14:noFill/>
            <w14:prstDash w14:val="solid"/>
            <w14:bevel/>
          </w14:textOutline>
        </w:rPr>
        <w:t>-50% מגובה ההשקעה</w:t>
      </w:r>
      <w:r w:rsidR="00E40A70">
        <w:rPr>
          <w:rFonts w:hint="cs"/>
          <w:szCs w:val="24"/>
          <w:rtl/>
          <w14:textOutline w14:w="9525" w14:cap="rnd" w14:cmpd="sng" w14:algn="ctr">
            <w14:noFill/>
            <w14:prstDash w14:val="solid"/>
            <w14:bevel/>
          </w14:textOutline>
        </w:rPr>
        <w:t>,</w:t>
      </w:r>
      <w:r w:rsidRPr="00664B62">
        <w:rPr>
          <w:szCs w:val="24"/>
          <w:rtl/>
          <w14:textOutline w14:w="9525" w14:cap="rnd" w14:cmpd="sng" w14:algn="ctr">
            <w14:noFill/>
            <w14:prstDash w14:val="solid"/>
            <w14:bevel/>
          </w14:textOutline>
        </w:rPr>
        <w:t xml:space="preserve"> </w:t>
      </w:r>
      <w:r w:rsidR="00D15DA2" w:rsidRPr="00664B62">
        <w:rPr>
          <w:rFonts w:hint="eastAsia"/>
          <w:szCs w:val="24"/>
          <w:rtl/>
          <w14:textOutline w14:w="9525" w14:cap="rnd" w14:cmpd="sng" w14:algn="ctr">
            <w14:noFill/>
            <w14:prstDash w14:val="solid"/>
            <w14:bevel/>
          </w14:textOutline>
        </w:rPr>
        <w:t>ה</w:t>
      </w:r>
      <w:r w:rsidR="00D15DA2" w:rsidRPr="00664B62">
        <w:rPr>
          <w:szCs w:val="24"/>
          <w:rtl/>
          <w14:textOutline w14:w="9525" w14:cap="rnd" w14:cmpd="sng" w14:algn="ctr">
            <w14:noFill/>
            <w14:prstDash w14:val="solid"/>
            <w14:bevel/>
          </w14:textOutline>
        </w:rPr>
        <w:t xml:space="preserve">נמוך </w:t>
      </w:r>
      <w:r w:rsidR="00D15DA2" w:rsidRPr="00664B62">
        <w:rPr>
          <w:rFonts w:hint="eastAsia"/>
          <w:szCs w:val="24"/>
          <w:rtl/>
          <w14:textOutline w14:w="9525" w14:cap="rnd" w14:cmpd="sng" w14:algn="ctr">
            <w14:noFill/>
            <w14:prstDash w14:val="solid"/>
            <w14:bevel/>
          </w14:textOutline>
        </w:rPr>
        <w:t>מב</w:t>
      </w:r>
      <w:r w:rsidR="00E40A70">
        <w:rPr>
          <w:rFonts w:hint="cs"/>
          <w:szCs w:val="24"/>
          <w:rtl/>
          <w14:textOutline w14:w="9525" w14:cap="rnd" w14:cmpd="sng" w14:algn="ctr">
            <w14:noFill/>
            <w14:prstDash w14:val="solid"/>
            <w14:bevel/>
          </w14:textOutline>
        </w:rPr>
        <w:t>י</w:t>
      </w:r>
      <w:r w:rsidR="00D15DA2" w:rsidRPr="00664B62">
        <w:rPr>
          <w:rFonts w:hint="eastAsia"/>
          <w:szCs w:val="24"/>
          <w:rtl/>
          <w14:textOutline w14:w="9525" w14:cap="rnd" w14:cmpd="sng" w14:algn="ctr">
            <w14:noFill/>
            <w14:prstDash w14:val="solid"/>
            <w14:bevel/>
          </w14:textOutline>
        </w:rPr>
        <w:t>ניהם</w:t>
      </w:r>
      <w:r w:rsidR="00D15DA2" w:rsidRPr="00664B62">
        <w:rPr>
          <w:szCs w:val="24"/>
          <w:rtl/>
          <w14:textOutline w14:w="9525" w14:cap="rnd" w14:cmpd="sng" w14:algn="ctr">
            <w14:noFill/>
            <w14:prstDash w14:val="solid"/>
            <w14:bevel/>
          </w14:textOutline>
        </w:rPr>
        <w:t xml:space="preserve">. </w:t>
      </w:r>
      <w:r w:rsidR="00582F59" w:rsidRPr="00734572">
        <w:rPr>
          <w:szCs w:val="24"/>
          <w:rtl/>
          <w14:textOutline w14:w="9525" w14:cap="rnd" w14:cmpd="sng" w14:algn="ctr">
            <w14:noFill/>
            <w14:prstDash w14:val="solid"/>
            <w14:bevel/>
          </w14:textOutline>
        </w:rPr>
        <w:t>ההשקעה הכוללת- השקעה בעלות ההקמה הפיסית של התחנה (ציוד</w:t>
      </w:r>
      <w:r w:rsidR="00582F59" w:rsidRPr="00607FBC">
        <w:rPr>
          <w:szCs w:val="24"/>
          <w:rtl/>
          <w14:textOutline w14:w="9525" w14:cap="rnd" w14:cmpd="sng" w14:algn="ctr">
            <w14:noFill/>
            <w14:prstDash w14:val="solid"/>
            <w14:bevel/>
          </w14:textOutline>
        </w:rPr>
        <w:t xml:space="preserve"> תחנה</w:t>
      </w:r>
      <w:r w:rsidR="00582F59" w:rsidRPr="00734572">
        <w:rPr>
          <w:szCs w:val="24"/>
          <w:rtl/>
          <w14:textOutline w14:w="9525" w14:cap="rnd" w14:cmpd="sng" w14:algn="ctr">
            <w14:noFill/>
            <w14:prstDash w14:val="solid"/>
            <w14:bevel/>
          </w14:textOutline>
        </w:rPr>
        <w:t>, עבודות הנדסה אזרחית, היטלים סטטוטוריים) בלבד. למען הסר ס</w:t>
      </w:r>
      <w:r w:rsidR="00582F59" w:rsidRPr="00D15DA2">
        <w:rPr>
          <w:szCs w:val="24"/>
          <w:rtl/>
          <w14:textOutline w14:w="9525" w14:cap="rnd" w14:cmpd="sng" w14:algn="ctr">
            <w14:noFill/>
            <w14:prstDash w14:val="solid"/>
            <w14:bevel/>
          </w14:textOutline>
        </w:rPr>
        <w:t>פק- עלויות של הקרקע ועלויות של</w:t>
      </w:r>
      <w:r w:rsidR="00582F59" w:rsidRPr="00607FBC">
        <w:rPr>
          <w:szCs w:val="24"/>
          <w:rtl/>
          <w14:textOutline w14:w="9525" w14:cap="rnd" w14:cmpd="sng" w14:algn="ctr">
            <w14:noFill/>
            <w14:prstDash w14:val="solid"/>
            <w14:bevel/>
          </w14:textOutline>
        </w:rPr>
        <w:t xml:space="preserve"> תכנון</w:t>
      </w:r>
      <w:r w:rsidR="00582F59" w:rsidRPr="00D15DA2">
        <w:rPr>
          <w:szCs w:val="24"/>
          <w:rtl/>
          <w14:textOutline w14:w="9525" w14:cap="rnd" w14:cmpd="sng" w14:algn="ctr">
            <w14:noFill/>
            <w14:prstDash w14:val="solid"/>
            <w14:bevel/>
          </w14:textOutline>
        </w:rPr>
        <w:t>, ייעוץ ניהול פיקוח וכיוצ"ב לא יוכרו כהשקעה</w:t>
      </w:r>
      <w:r w:rsidR="00922BC1">
        <w:rPr>
          <w:rFonts w:hint="cs"/>
          <w:szCs w:val="24"/>
          <w:rtl/>
          <w14:textOutline w14:w="9525" w14:cap="rnd" w14:cmpd="sng" w14:algn="ctr">
            <w14:noFill/>
            <w14:prstDash w14:val="solid"/>
            <w14:bevel/>
          </w14:textOutline>
        </w:rPr>
        <w:t xml:space="preserve">. עלות חיבור </w:t>
      </w:r>
      <w:r w:rsidR="002248E4">
        <w:rPr>
          <w:rFonts w:hint="cs"/>
          <w:szCs w:val="24"/>
          <w:rtl/>
          <w14:textOutline w14:w="9525" w14:cap="rnd" w14:cmpd="sng" w14:algn="ctr">
            <w14:noFill/>
            <w14:prstDash w14:val="solid"/>
            <w14:bevel/>
          </w14:textOutline>
        </w:rPr>
        <w:t xml:space="preserve"> לרשת החלוקה </w:t>
      </w:r>
      <w:r w:rsidR="00922BC1">
        <w:rPr>
          <w:rFonts w:hint="cs"/>
          <w:szCs w:val="24"/>
          <w:rtl/>
          <w14:textOutline w14:w="9525" w14:cap="rnd" w14:cmpd="sng" w14:algn="ctr">
            <w14:noFill/>
            <w14:prstDash w14:val="solid"/>
            <w14:bevel/>
          </w14:textOutline>
        </w:rPr>
        <w:t>לא תיכלל לעניין זה ותוכר בנפרד במסגרת מענק החיבור כמפורט בהמשך</w:t>
      </w:r>
      <w:r w:rsidR="00582F59" w:rsidRPr="00D15DA2">
        <w:rPr>
          <w:szCs w:val="24"/>
          <w:rtl/>
          <w14:textOutline w14:w="9525" w14:cap="rnd" w14:cmpd="sng" w14:algn="ctr">
            <w14:noFill/>
            <w14:prstDash w14:val="solid"/>
            <w14:bevel/>
          </w14:textOutline>
        </w:rPr>
        <w:t>)</w:t>
      </w:r>
      <w:r w:rsidRPr="00734572">
        <w:rPr>
          <w:szCs w:val="24"/>
          <w:rtl/>
          <w14:textOutline w14:w="9525" w14:cap="rnd" w14:cmpd="sng" w14:algn="ctr">
            <w14:noFill/>
            <w14:prstDash w14:val="solid"/>
            <w14:bevel/>
          </w14:textOutline>
        </w:rPr>
        <w:t>.</w:t>
      </w:r>
    </w:p>
    <w:p w:rsidR="00061C96" w:rsidRPr="001B4CBF" w:rsidRDefault="00CE20B2" w:rsidP="003534FC">
      <w:pPr>
        <w:pStyle w:val="af6"/>
        <w:numPr>
          <w:ilvl w:val="3"/>
          <w:numId w:val="77"/>
        </w:numPr>
        <w:spacing w:line="360" w:lineRule="auto"/>
        <w:ind w:left="1303"/>
        <w:jc w:val="both"/>
        <w:rPr>
          <w:b/>
          <w:rtl/>
          <w14:textOutline w14:w="9525" w14:cap="rnd" w14:cmpd="sng" w14:algn="ctr">
            <w14:noFill/>
            <w14:prstDash w14:val="solid"/>
            <w14:bevel/>
          </w14:textOutline>
        </w:rPr>
      </w:pPr>
      <w:r w:rsidRPr="00AA34C1">
        <w:rPr>
          <w:rFonts w:hint="eastAsia"/>
          <w:b/>
          <w:bCs/>
          <w:szCs w:val="24"/>
          <w:rtl/>
          <w14:textOutline w14:w="9525" w14:cap="rnd" w14:cmpd="sng" w14:algn="ctr">
            <w14:noFill/>
            <w14:prstDash w14:val="solid"/>
            <w14:bevel/>
          </w14:textOutline>
        </w:rPr>
        <w:t>מענק</w:t>
      </w:r>
      <w:r w:rsidRPr="00AA34C1">
        <w:rPr>
          <w:b/>
          <w:bCs/>
          <w:szCs w:val="24"/>
          <w:rtl/>
          <w14:textOutline w14:w="9525" w14:cap="rnd" w14:cmpd="sng" w14:algn="ctr">
            <w14:noFill/>
            <w14:prstDash w14:val="solid"/>
            <w14:bevel/>
          </w14:textOutline>
        </w:rPr>
        <w:t xml:space="preserve"> </w:t>
      </w:r>
      <w:r w:rsidRPr="00AA34C1">
        <w:rPr>
          <w:rFonts w:hint="eastAsia"/>
          <w:b/>
          <w:bCs/>
          <w:szCs w:val="24"/>
          <w:rtl/>
          <w14:textOutline w14:w="9525" w14:cap="rnd" w14:cmpd="sng" w14:algn="ctr">
            <w14:noFill/>
            <w14:prstDash w14:val="solid"/>
            <w14:bevel/>
          </w14:textOutline>
        </w:rPr>
        <w:t>מיוחד</w:t>
      </w:r>
      <w:r w:rsidRPr="00664B62">
        <w:rPr>
          <w:b/>
          <w:bCs/>
          <w:szCs w:val="24"/>
          <w:rtl/>
          <w14:textOutline w14:w="9525" w14:cap="rnd" w14:cmpd="sng" w14:algn="ctr">
            <w14:noFill/>
            <w14:prstDash w14:val="solid"/>
            <w14:bevel/>
          </w14:textOutline>
        </w:rPr>
        <w:t xml:space="preserve">: </w:t>
      </w:r>
      <w:r w:rsidRPr="00CE20B2">
        <w:rPr>
          <w:rFonts w:hint="cs"/>
          <w:szCs w:val="24"/>
          <w:rtl/>
          <w14:textOutline w14:w="9525" w14:cap="rnd" w14:cmpd="sng" w14:algn="ctr">
            <w14:noFill/>
            <w14:prstDash w14:val="solid"/>
            <w14:bevel/>
          </w14:textOutline>
        </w:rPr>
        <w:t xml:space="preserve">.מענק בסכום מרבי של 1 מלש"ח </w:t>
      </w:r>
      <w:r w:rsidRPr="00B64933">
        <w:rPr>
          <w:rFonts w:hint="cs"/>
          <w:szCs w:val="24"/>
          <w:rtl/>
          <w14:textOutline w14:w="9525" w14:cap="rnd" w14:cmpd="sng" w14:algn="ctr">
            <w14:noFill/>
            <w14:prstDash w14:val="solid"/>
            <w14:bevel/>
          </w14:textOutline>
        </w:rPr>
        <w:t>ובלבד שסכום המענקים (מענק הקמה+מענק מיוחד) לא יעלה על 70% מעלות ההשקעה בתחנה</w:t>
      </w:r>
      <w:r w:rsidRPr="00CE20B2">
        <w:rPr>
          <w:rFonts w:hint="cs"/>
          <w:szCs w:val="24"/>
          <w:rtl/>
          <w14:textOutline w14:w="9525" w14:cap="rnd" w14:cmpd="sng" w14:algn="ctr">
            <w14:noFill/>
            <w14:prstDash w14:val="solid"/>
            <w14:bevel/>
          </w14:textOutline>
        </w:rPr>
        <w:t xml:space="preserve">. </w:t>
      </w:r>
      <w:r w:rsidRPr="00CE20B2">
        <w:rPr>
          <w:szCs w:val="24"/>
          <w:rtl/>
          <w14:textOutline w14:w="9525" w14:cap="rnd" w14:cmpd="sng" w14:algn="ctr">
            <w14:noFill/>
            <w14:prstDash w14:val="solid"/>
            <w14:bevel/>
          </w14:textOutline>
        </w:rPr>
        <w:t xml:space="preserve">מענק זה יינתן לכל היותר </w:t>
      </w:r>
      <w:r w:rsidR="00922BC1">
        <w:rPr>
          <w:rFonts w:hint="cs"/>
          <w:szCs w:val="24"/>
          <w:rtl/>
          <w14:textOutline w14:w="9525" w14:cap="rnd" w14:cmpd="sng" w14:algn="ctr">
            <w14:noFill/>
            <w14:prstDash w14:val="solid"/>
            <w14:bevel/>
          </w14:textOutline>
        </w:rPr>
        <w:t xml:space="preserve">לשליש הראשון של התחנות </w:t>
      </w:r>
      <w:r w:rsidRPr="00CE20B2">
        <w:rPr>
          <w:szCs w:val="24"/>
          <w:rtl/>
          <w14:textOutline w14:w="9525" w14:cap="rnd" w14:cmpd="sng" w14:algn="ctr">
            <w14:noFill/>
            <w14:prstDash w14:val="solid"/>
            <w14:bevel/>
          </w14:textOutline>
        </w:rPr>
        <w:t>ממסלולים א' וב'</w:t>
      </w:r>
      <w:r w:rsidRPr="00CE20B2">
        <w:rPr>
          <w:rFonts w:hint="cs"/>
          <w:szCs w:val="24"/>
          <w:rtl/>
          <w14:textOutline w14:w="9525" w14:cap="rnd" w14:cmpd="sng" w14:algn="ctr">
            <w14:noFill/>
            <w14:prstDash w14:val="solid"/>
            <w14:bevel/>
          </w14:textOutline>
        </w:rPr>
        <w:t xml:space="preserve"> יחדיו</w:t>
      </w:r>
      <w:r w:rsidRPr="00CE20B2">
        <w:rPr>
          <w:szCs w:val="24"/>
          <w:rtl/>
          <w14:textOutline w14:w="9525" w14:cap="rnd" w14:cmpd="sng" w14:algn="ctr">
            <w14:noFill/>
            <w14:prstDash w14:val="solid"/>
            <w14:bevel/>
          </w14:textOutline>
        </w:rPr>
        <w:t xml:space="preserve"> שיוקמו ויפתחו </w:t>
      </w:r>
      <w:r w:rsidR="003534FC">
        <w:rPr>
          <w:rFonts w:hint="cs"/>
          <w:szCs w:val="24"/>
          <w:rtl/>
          <w14:textOutline w14:w="9525" w14:cap="rnd" w14:cmpd="sng" w14:algn="ctr">
            <w14:noFill/>
            <w14:prstDash w14:val="solid"/>
            <w14:bevel/>
          </w14:textOutline>
        </w:rPr>
        <w:t xml:space="preserve">לתדלוק </w:t>
      </w:r>
      <w:r>
        <w:rPr>
          <w:rFonts w:hint="cs"/>
          <w:szCs w:val="24"/>
          <w:rtl/>
          <w14:textOutline w14:w="9525" w14:cap="rnd" w14:cmpd="sng" w14:algn="ctr">
            <w14:noFill/>
            <w14:prstDash w14:val="solid"/>
            <w14:bevel/>
          </w14:textOutline>
        </w:rPr>
        <w:t>(לא יותר מ-3 תחנות במסלול ב')</w:t>
      </w:r>
      <w:r w:rsidRPr="00CE20B2">
        <w:rPr>
          <w:rFonts w:hint="cs"/>
          <w:szCs w:val="24"/>
          <w:rtl/>
          <w14:textOutline w14:w="9525" w14:cap="rnd" w14:cmpd="sng" w14:algn="ctr">
            <w14:noFill/>
            <w14:prstDash w14:val="solid"/>
            <w14:bevel/>
          </w14:textOutline>
        </w:rPr>
        <w:t xml:space="preserve">, ואולם ל-2 הראשונות מתוך התחנות הללו יכול שסכום המענקים יגיע ל- </w:t>
      </w:r>
      <w:r w:rsidRPr="00664B62">
        <w:rPr>
          <w:szCs w:val="24"/>
          <w:rtl/>
          <w14:textOutline w14:w="9525" w14:cap="rnd" w14:cmpd="sng" w14:algn="ctr">
            <w14:noFill/>
            <w14:prstDash w14:val="solid"/>
            <w14:bevel/>
          </w14:textOutline>
        </w:rPr>
        <w:t>80%</w:t>
      </w:r>
      <w:r w:rsidRPr="00CE20B2">
        <w:rPr>
          <w:rFonts w:hint="cs"/>
          <w:szCs w:val="24"/>
          <w:rtl/>
          <w14:textOutline w14:w="9525" w14:cap="rnd" w14:cmpd="sng" w14:algn="ctr">
            <w14:noFill/>
            <w14:prstDash w14:val="solid"/>
            <w14:bevel/>
          </w14:textOutline>
        </w:rPr>
        <w:t xml:space="preserve"> מעלות ההשקעה</w:t>
      </w:r>
      <w:r w:rsidRPr="00664B62">
        <w:rPr>
          <w:b/>
          <w:bCs/>
          <w:szCs w:val="24"/>
          <w:rtl/>
          <w14:textOutline w14:w="9525" w14:cap="rnd" w14:cmpd="sng" w14:algn="ctr">
            <w14:noFill/>
            <w14:prstDash w14:val="solid"/>
            <w14:bevel/>
          </w14:textOutline>
        </w:rPr>
        <w:t>.</w:t>
      </w:r>
    </w:p>
    <w:p w:rsidR="00CE20B2" w:rsidRDefault="00CE20B2" w:rsidP="001B4CBF">
      <w:pPr>
        <w:pStyle w:val="af6"/>
        <w:spacing w:line="360" w:lineRule="auto"/>
        <w:ind w:left="1303"/>
        <w:jc w:val="both"/>
        <w:rPr>
          <w:b/>
          <w14:textOutline w14:w="9525" w14:cap="rnd" w14:cmpd="sng" w14:algn="ctr">
            <w14:noFill/>
            <w14:prstDash w14:val="solid"/>
            <w14:bevel/>
          </w14:textOutline>
        </w:rPr>
      </w:pPr>
      <w:r w:rsidRPr="00607FBC">
        <w:rPr>
          <w:b/>
          <w:bCs/>
          <w:szCs w:val="24"/>
          <w:rtl/>
          <w14:textOutline w14:w="9525" w14:cap="rnd" w14:cmpd="sng" w14:algn="ctr">
            <w14:noFill/>
            <w14:prstDash w14:val="solid"/>
            <w14:bevel/>
          </w14:textOutline>
        </w:rPr>
        <w:lastRenderedPageBreak/>
        <w:t xml:space="preserve"> </w:t>
      </w:r>
      <w:r w:rsidR="00B03A9C">
        <w:rPr>
          <w:b/>
          <w:rtl/>
          <w14:textOutline w14:w="9525" w14:cap="rnd" w14:cmpd="sng" w14:algn="ctr">
            <w14:noFill/>
            <w14:prstDash w14:val="solid"/>
            <w14:bevel/>
          </w14:textOutline>
        </w:rPr>
        <w:br/>
      </w:r>
      <w:r w:rsidR="00B03A9C">
        <w:rPr>
          <w:rFonts w:hint="cs"/>
          <w:b/>
          <w:bCs/>
          <w:szCs w:val="24"/>
          <w:rtl/>
          <w14:textOutline w14:w="9525" w14:cap="rnd" w14:cmpd="sng" w14:algn="ctr">
            <w14:noFill/>
            <w14:prstDash w14:val="solid"/>
            <w14:bevel/>
          </w14:textOutline>
        </w:rPr>
        <w:t>מענק מיוחד מופחת</w:t>
      </w:r>
      <w:r w:rsidR="00B03A9C" w:rsidRPr="00FE534D">
        <w:rPr>
          <w:szCs w:val="24"/>
          <w:rtl/>
          <w14:textOutline w14:w="9525" w14:cap="rnd" w14:cmpd="sng" w14:algn="ctr">
            <w14:noFill/>
            <w14:prstDash w14:val="solid"/>
            <w14:bevel/>
          </w14:textOutline>
        </w:rPr>
        <w:t>:</w:t>
      </w:r>
      <w:r w:rsidR="00B03A9C">
        <w:rPr>
          <w:rFonts w:hint="cs"/>
          <w:szCs w:val="24"/>
          <w:rtl/>
          <w14:textOutline w14:w="9525" w14:cap="rnd" w14:cmpd="sng" w14:algn="ctr">
            <w14:noFill/>
            <w14:prstDash w14:val="solid"/>
            <w14:bevel/>
          </w14:textOutline>
        </w:rPr>
        <w:t xml:space="preserve"> מענק בסכום מרבי של 0.5</w:t>
      </w:r>
      <w:r w:rsidR="00C65DEE">
        <w:rPr>
          <w:rFonts w:hint="cs"/>
          <w:szCs w:val="24"/>
          <w:rtl/>
          <w14:textOutline w14:w="9525" w14:cap="rnd" w14:cmpd="sng" w14:algn="ctr">
            <w14:noFill/>
            <w14:prstDash w14:val="solid"/>
            <w14:bevel/>
          </w14:textOutline>
        </w:rPr>
        <w:t xml:space="preserve"> </w:t>
      </w:r>
      <w:r w:rsidR="00B03A9C">
        <w:rPr>
          <w:rFonts w:hint="cs"/>
          <w:szCs w:val="24"/>
          <w:rtl/>
          <w14:textOutline w14:w="9525" w14:cap="rnd" w14:cmpd="sng" w14:algn="ctr">
            <w14:noFill/>
            <w14:prstDash w14:val="solid"/>
            <w14:bevel/>
          </w14:textOutline>
        </w:rPr>
        <w:t xml:space="preserve"> מלש"ח מתוך רשת הביטחון ובלבד שסכום המענקים (מענק הקמה+ מענק מיוחד) לא יעלה על 70% מעלות ההשקעה בתחנה. </w:t>
      </w:r>
      <w:r w:rsidR="00B03A9C" w:rsidRPr="00FC69AC">
        <w:rPr>
          <w:szCs w:val="24"/>
          <w:rtl/>
          <w14:textOutline w14:w="9525" w14:cap="rnd" w14:cmpd="sng" w14:algn="ctr">
            <w14:noFill/>
            <w14:prstDash w14:val="solid"/>
            <w14:bevel/>
          </w14:textOutline>
        </w:rPr>
        <w:t xml:space="preserve">מענק זה יינתן </w:t>
      </w:r>
      <w:r w:rsidR="00922BC1">
        <w:rPr>
          <w:rFonts w:hint="cs"/>
          <w:szCs w:val="24"/>
          <w:rtl/>
          <w14:textOutline w14:w="9525" w14:cap="rnd" w14:cmpd="sng" w14:algn="ctr">
            <w14:noFill/>
            <w14:prstDash w14:val="solid"/>
            <w14:bevel/>
          </w14:textOutline>
        </w:rPr>
        <w:t>לשליש השני של התחנות</w:t>
      </w:r>
      <w:r w:rsidR="00B03A9C">
        <w:rPr>
          <w:rFonts w:hint="cs"/>
          <w:szCs w:val="24"/>
          <w:rtl/>
          <w14:textOutline w14:w="9525" w14:cap="rnd" w14:cmpd="sng" w14:algn="ctr">
            <w14:noFill/>
            <w14:prstDash w14:val="solid"/>
            <w14:bevel/>
          </w14:textOutline>
        </w:rPr>
        <w:t xml:space="preserve"> </w:t>
      </w:r>
      <w:r w:rsidR="00B03A9C" w:rsidRPr="00FC69AC">
        <w:rPr>
          <w:szCs w:val="24"/>
          <w:rtl/>
          <w14:textOutline w14:w="9525" w14:cap="rnd" w14:cmpd="sng" w14:algn="ctr">
            <w14:noFill/>
            <w14:prstDash w14:val="solid"/>
            <w14:bevel/>
          </w14:textOutline>
        </w:rPr>
        <w:t>ממסלולים א' וב'</w:t>
      </w:r>
      <w:r w:rsidR="00B03A9C">
        <w:rPr>
          <w:rFonts w:hint="cs"/>
          <w:szCs w:val="24"/>
          <w:rtl/>
          <w14:textOutline w14:w="9525" w14:cap="rnd" w14:cmpd="sng" w14:algn="ctr">
            <w14:noFill/>
            <w14:prstDash w14:val="solid"/>
            <w14:bevel/>
          </w14:textOutline>
        </w:rPr>
        <w:t xml:space="preserve"> יחדיו</w:t>
      </w:r>
      <w:r w:rsidR="00B03A9C" w:rsidRPr="00FC69AC">
        <w:rPr>
          <w:szCs w:val="24"/>
          <w:rtl/>
          <w14:textOutline w14:w="9525" w14:cap="rnd" w14:cmpd="sng" w14:algn="ctr">
            <w14:noFill/>
            <w14:prstDash w14:val="solid"/>
            <w14:bevel/>
          </w14:textOutline>
        </w:rPr>
        <w:t xml:space="preserve"> שיוקמו ויפתחו </w:t>
      </w:r>
      <w:r w:rsidR="003534FC">
        <w:rPr>
          <w:rFonts w:hint="cs"/>
          <w:szCs w:val="24"/>
          <w:rtl/>
          <w14:textOutline w14:w="9525" w14:cap="rnd" w14:cmpd="sng" w14:algn="ctr">
            <w14:noFill/>
            <w14:prstDash w14:val="solid"/>
            <w14:bevel/>
          </w14:textOutline>
        </w:rPr>
        <w:t>לתדלוק</w:t>
      </w:r>
      <w:r w:rsidR="00137BC6">
        <w:rPr>
          <w:rFonts w:hint="cs"/>
          <w:b/>
          <w:rtl/>
          <w14:textOutline w14:w="9525" w14:cap="rnd" w14:cmpd="sng" w14:algn="ctr">
            <w14:noFill/>
            <w14:prstDash w14:val="solid"/>
            <w14:bevel/>
          </w14:textOutline>
        </w:rPr>
        <w:t>.</w:t>
      </w:r>
    </w:p>
    <w:p w:rsidR="00BA1AB8" w:rsidRPr="00C54BBC" w:rsidRDefault="00922BC1" w:rsidP="00C54BBC">
      <w:pPr>
        <w:pStyle w:val="af6"/>
        <w:numPr>
          <w:ilvl w:val="3"/>
          <w:numId w:val="77"/>
        </w:numPr>
        <w:spacing w:line="360" w:lineRule="auto"/>
        <w:ind w:left="1303"/>
        <w:jc w:val="both"/>
        <w:rPr>
          <w:b/>
          <w:bCs/>
          <w:szCs w:val="24"/>
          <w:rtl/>
          <w14:textOutline w14:w="9525" w14:cap="rnd" w14:cmpd="sng" w14:algn="ctr">
            <w14:noFill/>
            <w14:prstDash w14:val="solid"/>
            <w14:bevel/>
          </w14:textOutline>
        </w:rPr>
      </w:pPr>
      <w:r w:rsidRPr="0060432A">
        <w:rPr>
          <w:rFonts w:hint="eastAsia"/>
          <w:b/>
          <w:bCs/>
          <w:szCs w:val="24"/>
          <w:rtl/>
          <w14:textOutline w14:w="9525" w14:cap="rnd" w14:cmpd="sng" w14:algn="ctr">
            <w14:noFill/>
            <w14:prstDash w14:val="solid"/>
            <w14:bevel/>
          </w14:textOutline>
        </w:rPr>
        <w:t>מענק</w:t>
      </w:r>
      <w:r w:rsidRPr="0060432A">
        <w:rPr>
          <w:b/>
          <w:bCs/>
          <w:szCs w:val="24"/>
          <w:rtl/>
          <w14:textOutline w14:w="9525" w14:cap="rnd" w14:cmpd="sng" w14:algn="ctr">
            <w14:noFill/>
            <w14:prstDash w14:val="solid"/>
            <w14:bevel/>
          </w14:textOutline>
        </w:rPr>
        <w:t xml:space="preserve"> </w:t>
      </w:r>
      <w:r w:rsidRPr="0060432A">
        <w:rPr>
          <w:rFonts w:hint="eastAsia"/>
          <w:b/>
          <w:bCs/>
          <w:szCs w:val="24"/>
          <w:rtl/>
          <w14:textOutline w14:w="9525" w14:cap="rnd" w14:cmpd="sng" w14:algn="ctr">
            <w14:noFill/>
            <w14:prstDash w14:val="solid"/>
            <w14:bevel/>
          </w14:textOutline>
        </w:rPr>
        <w:t>חיבור</w:t>
      </w:r>
      <w:r w:rsidRPr="00C54BBC">
        <w:rPr>
          <w:b/>
          <w:bCs/>
          <w:szCs w:val="24"/>
          <w:rtl/>
          <w14:textOutline w14:w="9525" w14:cap="rnd" w14:cmpd="sng" w14:algn="ctr">
            <w14:noFill/>
            <w14:prstDash w14:val="solid"/>
            <w14:bevel/>
          </w14:textOutline>
        </w:rPr>
        <w:t xml:space="preserve">: </w:t>
      </w:r>
      <w:r w:rsidR="00BA1AB8" w:rsidRPr="00C54BBC">
        <w:rPr>
          <w:rFonts w:hint="eastAsia"/>
          <w:szCs w:val="24"/>
          <w:rtl/>
          <w14:textOutline w14:w="9525" w14:cap="rnd" w14:cmpd="sng" w14:algn="ctr">
            <w14:noFill/>
            <w14:prstDash w14:val="solid"/>
            <w14:bevel/>
          </w14:textOutline>
        </w:rPr>
        <w:t>מענק</w:t>
      </w:r>
      <w:r w:rsidR="00BA1AB8" w:rsidRPr="00C54BBC">
        <w:rPr>
          <w:szCs w:val="24"/>
          <w:rtl/>
          <w14:textOutline w14:w="9525" w14:cap="rnd" w14:cmpd="sng" w14:algn="ctr">
            <w14:noFill/>
            <w14:prstDash w14:val="solid"/>
            <w14:bevel/>
          </w14:textOutline>
        </w:rPr>
        <w:t xml:space="preserve"> שיינתן כנגד חיבור תחנת התדלוק באופן ישיר </w:t>
      </w:r>
      <w:r w:rsidR="00BA1AB8" w:rsidRPr="00C54BBC">
        <w:rPr>
          <w:rFonts w:hint="eastAsia"/>
          <w:szCs w:val="24"/>
          <w:rtl/>
          <w14:textOutline w14:w="9525" w14:cap="rnd" w14:cmpd="sng" w14:algn="ctr">
            <w14:noFill/>
            <w14:prstDash w14:val="solid"/>
            <w14:bevel/>
          </w14:textOutline>
        </w:rPr>
        <w:t>לרשת</w:t>
      </w:r>
      <w:r w:rsidR="00BA1AB8" w:rsidRPr="00C54BBC">
        <w:rPr>
          <w:szCs w:val="24"/>
          <w:rtl/>
          <w14:textOutline w14:w="9525" w14:cap="rnd" w14:cmpd="sng" w14:algn="ctr">
            <w14:noFill/>
            <w14:prstDash w14:val="solid"/>
            <w14:bevel/>
          </w14:textOutline>
        </w:rPr>
        <w:t xml:space="preserve"> </w:t>
      </w:r>
      <w:r w:rsidR="00BA1AB8" w:rsidRPr="00C54BBC">
        <w:rPr>
          <w:rFonts w:hint="eastAsia"/>
          <w:szCs w:val="24"/>
          <w:rtl/>
          <w14:textOutline w14:w="9525" w14:cap="rnd" w14:cmpd="sng" w14:algn="ctr">
            <w14:noFill/>
            <w14:prstDash w14:val="solid"/>
            <w14:bevel/>
          </w14:textOutline>
        </w:rPr>
        <w:t>החלוקה</w:t>
      </w:r>
      <w:r w:rsidR="00BA1AB8" w:rsidRPr="00C54BBC">
        <w:rPr>
          <w:szCs w:val="24"/>
          <w:rtl/>
          <w14:textOutline w14:w="9525" w14:cap="rnd" w14:cmpd="sng" w14:algn="ctr">
            <w14:noFill/>
            <w14:prstDash w14:val="solid"/>
            <w14:bevel/>
          </w14:textOutline>
        </w:rPr>
        <w:t xml:space="preserve"> בגובה של עד  300 אלש"ח או 50% מתעריף החיבור שישולם בפועל (הנמוך מביניהם) על פי הגדרתו בסעיף 5 להחלטת מועצת הגז הטבעי 4/16 ולא כולל תוספת עבור צרכן מרוחק.</w:t>
      </w:r>
      <w:r w:rsidR="00BA1AB8" w:rsidRPr="00C54BBC">
        <w:rPr>
          <w:b/>
          <w:bCs/>
          <w:szCs w:val="24"/>
          <w:rtl/>
          <w14:textOutline w14:w="9525" w14:cap="rnd" w14:cmpd="sng" w14:algn="ctr">
            <w14:noFill/>
            <w14:prstDash w14:val="solid"/>
            <w14:bevel/>
          </w14:textOutline>
        </w:rPr>
        <w:t xml:space="preserve">  </w:t>
      </w:r>
    </w:p>
    <w:p w:rsidR="00922854" w:rsidRPr="00BA1AB8" w:rsidRDefault="00BA1AB8" w:rsidP="00ED43C6">
      <w:pPr>
        <w:pStyle w:val="af6"/>
        <w:numPr>
          <w:ilvl w:val="3"/>
          <w:numId w:val="77"/>
        </w:numPr>
        <w:spacing w:line="360" w:lineRule="auto"/>
        <w:ind w:left="1303"/>
        <w:jc w:val="both"/>
        <w:rPr>
          <w:szCs w:val="24"/>
          <w14:textOutline w14:w="9525" w14:cap="rnd" w14:cmpd="sng" w14:algn="ctr">
            <w14:noFill/>
            <w14:prstDash w14:val="solid"/>
            <w14:bevel/>
          </w14:textOutline>
        </w:rPr>
      </w:pPr>
      <w:r w:rsidRPr="00100F7A" w:rsidDel="00BA1AB8">
        <w:rPr>
          <w:b/>
          <w:szCs w:val="24"/>
          <w:rtl/>
          <w14:textOutline w14:w="9525" w14:cap="rnd" w14:cmpd="sng" w14:algn="ctr">
            <w14:noFill/>
            <w14:prstDash w14:val="solid"/>
            <w14:bevel/>
          </w14:textOutline>
        </w:rPr>
        <w:t xml:space="preserve"> </w:t>
      </w:r>
      <w:r w:rsidR="00922854" w:rsidRPr="00BA1AB8">
        <w:rPr>
          <w:rFonts w:hint="cs"/>
          <w:b/>
          <w:bCs/>
          <w:szCs w:val="24"/>
          <w:rtl/>
          <w14:textOutline w14:w="9525" w14:cap="rnd" w14:cmpd="sng" w14:algn="ctr">
            <w14:noFill/>
            <w14:prstDash w14:val="solid"/>
            <w14:bevel/>
          </w14:textOutline>
        </w:rPr>
        <w:t xml:space="preserve">מענקי המשך </w:t>
      </w:r>
      <w:r w:rsidR="00922854" w:rsidRPr="00BA1AB8">
        <w:rPr>
          <w:b/>
          <w:bCs/>
          <w:szCs w:val="24"/>
          <w:rtl/>
          <w14:textOutline w14:w="9525" w14:cap="rnd" w14:cmpd="sng" w14:algn="ctr">
            <w14:noFill/>
            <w14:prstDash w14:val="solid"/>
            <w14:bevel/>
          </w14:textOutline>
        </w:rPr>
        <w:t xml:space="preserve"> </w:t>
      </w:r>
      <w:r w:rsidR="00922854" w:rsidRPr="00BA1AB8">
        <w:rPr>
          <w:rFonts w:hint="eastAsia"/>
          <w:b/>
          <w:bCs/>
          <w:szCs w:val="24"/>
          <w:rtl/>
          <w14:textOutline w14:w="9525" w14:cap="rnd" w14:cmpd="sng" w14:algn="ctr">
            <w14:noFill/>
            <w14:prstDash w14:val="solid"/>
            <w14:bevel/>
          </w14:textOutline>
        </w:rPr>
        <w:t>בהיקף</w:t>
      </w:r>
      <w:r w:rsidR="00922854" w:rsidRPr="00BA1AB8">
        <w:rPr>
          <w:b/>
          <w:bCs/>
          <w:szCs w:val="24"/>
          <w:rtl/>
          <w14:textOutline w14:w="9525" w14:cap="rnd" w14:cmpd="sng" w14:algn="ctr">
            <w14:noFill/>
            <w14:prstDash w14:val="solid"/>
            <w14:bevel/>
          </w14:textOutline>
        </w:rPr>
        <w:t xml:space="preserve"> </w:t>
      </w:r>
      <w:r w:rsidR="00922854" w:rsidRPr="00BA1AB8">
        <w:rPr>
          <w:rFonts w:hint="eastAsia"/>
          <w:b/>
          <w:bCs/>
          <w:szCs w:val="24"/>
          <w:rtl/>
          <w14:textOutline w14:w="9525" w14:cap="rnd" w14:cmpd="sng" w14:algn="ctr">
            <w14:noFill/>
            <w14:prstDash w14:val="solid"/>
            <w14:bevel/>
          </w14:textOutline>
        </w:rPr>
        <w:t>מצטבר</w:t>
      </w:r>
      <w:r w:rsidR="00922854" w:rsidRPr="00BA1AB8">
        <w:rPr>
          <w:b/>
          <w:bCs/>
          <w:szCs w:val="24"/>
          <w:rtl/>
          <w14:textOutline w14:w="9525" w14:cap="rnd" w14:cmpd="sng" w14:algn="ctr">
            <w14:noFill/>
            <w14:prstDash w14:val="solid"/>
            <w14:bevel/>
          </w14:textOutline>
        </w:rPr>
        <w:t xml:space="preserve"> של 0.3  </w:t>
      </w:r>
      <w:r w:rsidR="00922854" w:rsidRPr="00BA1AB8">
        <w:rPr>
          <w:rFonts w:hint="eastAsia"/>
          <w:b/>
          <w:bCs/>
          <w:szCs w:val="24"/>
          <w:rtl/>
          <w14:textOutline w14:w="9525" w14:cap="rnd" w14:cmpd="sng" w14:algn="ctr">
            <w14:noFill/>
            <w14:prstDash w14:val="solid"/>
            <w14:bevel/>
          </w14:textOutline>
        </w:rPr>
        <w:t>מלש</w:t>
      </w:r>
      <w:r w:rsidR="00922854" w:rsidRPr="00BA1AB8">
        <w:rPr>
          <w:b/>
          <w:bCs/>
          <w:szCs w:val="24"/>
          <w:rtl/>
          <w14:textOutline w14:w="9525" w14:cap="rnd" w14:cmpd="sng" w14:algn="ctr">
            <w14:noFill/>
            <w14:prstDash w14:val="solid"/>
            <w14:bevel/>
          </w14:textOutline>
        </w:rPr>
        <w:t xml:space="preserve">"ח -  </w:t>
      </w:r>
      <w:r w:rsidR="00922854" w:rsidRPr="00BA1AB8">
        <w:rPr>
          <w:rFonts w:hint="eastAsia"/>
          <w:szCs w:val="24"/>
          <w:rtl/>
          <w14:textOutline w14:w="9525" w14:cap="rnd" w14:cmpd="sng" w14:algn="ctr">
            <w14:noFill/>
            <w14:prstDash w14:val="solid"/>
            <w14:bevel/>
          </w14:textOutline>
        </w:rPr>
        <w:t>מענקים</w:t>
      </w:r>
      <w:r w:rsidR="00922854" w:rsidRPr="00BA1AB8">
        <w:rPr>
          <w:szCs w:val="24"/>
          <w:rtl/>
          <w14:textOutline w14:w="9525" w14:cap="rnd" w14:cmpd="sng" w14:algn="ctr">
            <w14:noFill/>
            <w14:prstDash w14:val="solid"/>
            <w14:bevel/>
          </w14:textOutline>
        </w:rPr>
        <w:t xml:space="preserve"> אלו יינתנו עם הגשת </w:t>
      </w:r>
      <w:r w:rsidR="00922854" w:rsidRPr="00BA1AB8">
        <w:rPr>
          <w:rFonts w:hint="eastAsia"/>
          <w:szCs w:val="24"/>
          <w:rtl/>
          <w14:textOutline w14:w="9525" w14:cap="rnd" w14:cmpd="sng" w14:algn="ctr">
            <w14:noFill/>
            <w14:prstDash w14:val="solid"/>
            <w14:bevel/>
          </w14:textOutline>
        </w:rPr>
        <w:t>אסמכתאות</w:t>
      </w:r>
      <w:r w:rsidR="0066294F" w:rsidRPr="00BA1AB8">
        <w:rPr>
          <w:rFonts w:hint="cs"/>
          <w:szCs w:val="24"/>
          <w:rtl/>
          <w14:textOutline w14:w="9525" w14:cap="rnd" w14:cmpd="sng" w14:algn="ctr">
            <w14:noFill/>
            <w14:prstDash w14:val="solid"/>
            <w14:bevel/>
          </w14:textOutline>
        </w:rPr>
        <w:t>,</w:t>
      </w:r>
      <w:r w:rsidR="00922854" w:rsidRPr="00BA1AB8">
        <w:rPr>
          <w:szCs w:val="24"/>
          <w:rtl/>
          <w14:textOutline w14:w="9525" w14:cap="rnd" w14:cmpd="sng" w14:algn="ctr">
            <w14:noFill/>
            <w14:prstDash w14:val="solid"/>
            <w14:bevel/>
          </w14:textOutline>
        </w:rPr>
        <w:t xml:space="preserve"> כמפורט להלן</w:t>
      </w:r>
      <w:r w:rsidR="0066294F" w:rsidRPr="00BA1AB8">
        <w:rPr>
          <w:rFonts w:hint="cs"/>
          <w:szCs w:val="24"/>
          <w:rtl/>
          <w14:textOutline w14:w="9525" w14:cap="rnd" w14:cmpd="sng" w14:algn="ctr">
            <w14:noFill/>
            <w14:prstDash w14:val="solid"/>
            <w14:bevel/>
          </w14:textOutline>
        </w:rPr>
        <w:t>,</w:t>
      </w:r>
      <w:r w:rsidR="00922854" w:rsidRPr="00BA1AB8">
        <w:rPr>
          <w:szCs w:val="24"/>
          <w:rtl/>
          <w14:textOutline w14:w="9525" w14:cap="rnd" w14:cmpd="sng" w14:algn="ctr">
            <w14:noFill/>
            <w14:prstDash w14:val="solid"/>
            <w14:bevel/>
          </w14:textOutline>
        </w:rPr>
        <w:t xml:space="preserve"> המוכיחות כי תחנת הדלק מכרה למעלה </w:t>
      </w:r>
      <w:r w:rsidR="0066294F" w:rsidRPr="00BA1AB8">
        <w:rPr>
          <w:szCs w:val="24"/>
          <w:rtl/>
          <w14:textOutline w14:w="9525" w14:cap="rnd" w14:cmpd="sng" w14:algn="ctr">
            <w14:noFill/>
            <w14:prstDash w14:val="solid"/>
            <w14:bevel/>
          </w14:textOutline>
        </w:rPr>
        <w:t>מ</w:t>
      </w:r>
      <w:r w:rsidR="0066294F" w:rsidRPr="00BA1AB8">
        <w:rPr>
          <w:rFonts w:hint="cs"/>
          <w:szCs w:val="24"/>
          <w:rtl/>
          <w14:textOutline w14:w="9525" w14:cap="rnd" w14:cmpd="sng" w14:algn="ctr">
            <w14:noFill/>
            <w14:prstDash w14:val="solid"/>
            <w14:bevel/>
          </w14:textOutline>
        </w:rPr>
        <w:t>-</w:t>
      </w:r>
      <w:r w:rsidR="00922854" w:rsidRPr="00BA1AB8">
        <w:rPr>
          <w:szCs w:val="24"/>
          <w:rtl/>
          <w14:textOutline w14:w="9525" w14:cap="rnd" w14:cmpd="sng" w14:algn="ctr">
            <w14:noFill/>
            <w14:prstDash w14:val="solid"/>
            <w14:bevel/>
          </w14:textOutline>
        </w:rPr>
        <w:t>30% מה</w:t>
      </w:r>
      <w:r w:rsidR="00922854" w:rsidRPr="00BA1AB8">
        <w:rPr>
          <w:rFonts w:hint="eastAsia"/>
          <w:szCs w:val="24"/>
          <w:rtl/>
          <w14:textOutline w14:w="9525" w14:cap="rnd" w14:cmpd="sng" w14:algn="ctr">
            <w14:noFill/>
            <w14:prstDash w14:val="solid"/>
            <w14:bevel/>
          </w14:textOutline>
        </w:rPr>
        <w:t>גט</w:t>
      </w:r>
      <w:r w:rsidR="00922854" w:rsidRPr="00BA1AB8">
        <w:rPr>
          <w:szCs w:val="24"/>
          <w:rtl/>
          <w14:textOutline w14:w="9525" w14:cap="rnd" w14:cmpd="sng" w14:algn="ctr">
            <w14:noFill/>
            <w14:prstDash w14:val="solid"/>
            <w14:bevel/>
          </w14:textOutline>
        </w:rPr>
        <w:t xml:space="preserve">"ד </w:t>
      </w:r>
      <w:r w:rsidR="00922854" w:rsidRPr="00BA1AB8">
        <w:rPr>
          <w:rFonts w:hint="eastAsia"/>
          <w:szCs w:val="24"/>
          <w:rtl/>
          <w14:textOutline w14:w="9525" w14:cap="rnd" w14:cmpd="sng" w14:algn="ctr">
            <w14:noFill/>
            <w14:prstDash w14:val="solid"/>
            <w14:bevel/>
          </w14:textOutline>
        </w:rPr>
        <w:t>שהיא</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מספקת</w:t>
      </w:r>
      <w:r w:rsidR="00922854" w:rsidRPr="00BA1AB8">
        <w:rPr>
          <w:szCs w:val="24"/>
          <w:rtl/>
          <w14:textOutline w14:w="9525" w14:cap="rnd" w14:cmpd="sng" w14:algn="ctr">
            <w14:noFill/>
            <w14:prstDash w14:val="solid"/>
            <w14:bevel/>
          </w14:textOutline>
        </w:rPr>
        <w:t xml:space="preserve"> לציי רכב או לקוחות שאינן הצי העיקרי אותו התחנה משרתת (</w:t>
      </w:r>
      <w:r w:rsidR="00922854" w:rsidRPr="00BA1AB8">
        <w:rPr>
          <w:b/>
          <w:bCs/>
          <w:szCs w:val="24"/>
          <w:rtl/>
          <w14:textOutline w14:w="9525" w14:cap="rnd" w14:cmpd="sng" w14:algn="ctr">
            <w14:noFill/>
            <w14:prstDash w14:val="solid"/>
            <w14:bevel/>
          </w14:textOutline>
        </w:rPr>
        <w:t>להלן – ציי רכב חיצוניים</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כמפורט</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להלן</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בסמכות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נציג</w:t>
      </w:r>
      <w:r w:rsidR="00922854" w:rsidRPr="00BA1AB8">
        <w:rPr>
          <w:szCs w:val="24"/>
          <w:rtl/>
          <w14:textOutline w14:w="9525" w14:cap="rnd" w14:cmpd="sng" w14:algn="ctr">
            <w14:noFill/>
            <w14:prstDash w14:val="solid"/>
            <w14:bevel/>
          </w14:textOutline>
        </w:rPr>
        <w:t xml:space="preserve"> המשרד </w:t>
      </w:r>
      <w:r w:rsidR="00922854" w:rsidRPr="00BA1AB8">
        <w:rPr>
          <w:rFonts w:hint="eastAsia"/>
          <w:szCs w:val="24"/>
          <w:rtl/>
          <w14:textOutline w14:w="9525" w14:cap="rnd" w14:cmpd="sng" w14:algn="ctr">
            <w14:noFill/>
            <w14:prstDash w14:val="solid"/>
            <w14:bevel/>
          </w14:textOutline>
        </w:rPr>
        <w:t>לבדוק</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ולדרוש</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כל</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אסמכתא</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לכך</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מתן</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מענקי</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ההמשך</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מותנה</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באישור</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תיקון</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לתמ</w:t>
      </w:r>
      <w:r w:rsidR="00922854" w:rsidRPr="00BA1AB8">
        <w:rPr>
          <w:szCs w:val="24"/>
          <w:rtl/>
          <w14:textOutline w14:w="9525" w14:cap="rnd" w14:cmpd="sng" w14:algn="ctr">
            <w14:noFill/>
            <w14:prstDash w14:val="solid"/>
            <w14:bevel/>
          </w14:textOutline>
        </w:rPr>
        <w:t xml:space="preserve">"א 18 </w:t>
      </w:r>
      <w:r w:rsidR="00922854" w:rsidRPr="00BA1AB8">
        <w:rPr>
          <w:rFonts w:hint="eastAsia"/>
          <w:szCs w:val="24"/>
          <w:rtl/>
          <w14:textOutline w14:w="9525" w14:cap="rnd" w14:cmpd="sng" w14:algn="ctr">
            <w14:noFill/>
            <w14:prstDash w14:val="solid"/>
            <w14:bevel/>
          </w14:textOutline>
        </w:rPr>
        <w:t>אשר</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יתיר</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קיום</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פעילות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מסחרית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בתחנות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תדלוק</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פנימיות</w:t>
      </w:r>
      <w:r w:rsidR="00922854" w:rsidRPr="00BA1AB8">
        <w:rPr>
          <w:szCs w:val="24"/>
          <w:rtl/>
          <w14:textOutline w14:w="9525" w14:cap="rnd" w14:cmpd="sng" w14:algn="ctr">
            <w14:noFill/>
            <w14:prstDash w14:val="solid"/>
            <w14:bevel/>
          </w14:textOutline>
        </w:rPr>
        <w:t>.</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מתן</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מענק</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ההקמה</w:t>
      </w:r>
      <w:r w:rsidR="00F9065A" w:rsidRPr="00664B62">
        <w:rPr>
          <w:color w:val="002060"/>
          <w:szCs w:val="24"/>
          <w:u w:val="single"/>
          <w:rtl/>
          <w14:textOutline w14:w="9525" w14:cap="rnd" w14:cmpd="sng" w14:algn="ctr">
            <w14:noFill/>
            <w14:prstDash w14:val="solid"/>
            <w14:bevel/>
          </w14:textOutline>
        </w:rPr>
        <w:t xml:space="preserve">, </w:t>
      </w:r>
      <w:r w:rsidR="00F9065A" w:rsidRPr="00664B62">
        <w:rPr>
          <w:rFonts w:hint="eastAsia"/>
          <w:color w:val="002060"/>
          <w:szCs w:val="24"/>
          <w:u w:val="single"/>
          <w:rtl/>
          <w14:textOutline w14:w="9525" w14:cap="rnd" w14:cmpd="sng" w14:algn="ctr">
            <w14:noFill/>
            <w14:prstDash w14:val="solid"/>
            <w14:bevel/>
          </w14:textOutline>
        </w:rPr>
        <w:t>המענק</w:t>
      </w:r>
      <w:r w:rsidR="00F9065A" w:rsidRPr="00664B62">
        <w:rPr>
          <w:color w:val="002060"/>
          <w:szCs w:val="24"/>
          <w:u w:val="single"/>
          <w:rtl/>
          <w14:textOutline w14:w="9525" w14:cap="rnd" w14:cmpd="sng" w14:algn="ctr">
            <w14:noFill/>
            <w14:prstDash w14:val="solid"/>
            <w14:bevel/>
          </w14:textOutline>
        </w:rPr>
        <w:t xml:space="preserve"> </w:t>
      </w:r>
      <w:r w:rsidR="00F9065A" w:rsidRPr="00664B62">
        <w:rPr>
          <w:rFonts w:hint="eastAsia"/>
          <w:color w:val="002060"/>
          <w:szCs w:val="24"/>
          <w:u w:val="single"/>
          <w:rtl/>
          <w14:textOutline w14:w="9525" w14:cap="rnd" w14:cmpd="sng" w14:algn="ctr">
            <w14:noFill/>
            <w14:prstDash w14:val="solid"/>
            <w14:bevel/>
          </w14:textOutline>
        </w:rPr>
        <w:t>המיוחד</w:t>
      </w:r>
      <w:r w:rsidR="00F9065A" w:rsidRPr="00664B62">
        <w:rPr>
          <w:color w:val="002060"/>
          <w:szCs w:val="24"/>
          <w:u w:val="single"/>
          <w:rtl/>
          <w14:textOutline w14:w="9525" w14:cap="rnd" w14:cmpd="sng" w14:algn="ctr">
            <w14:noFill/>
            <w14:prstDash w14:val="solid"/>
            <w14:bevel/>
          </w14:textOutline>
        </w:rPr>
        <w:t>,</w:t>
      </w:r>
      <w:r w:rsidRPr="00607FBC">
        <w:rPr>
          <w:color w:val="002060"/>
          <w:szCs w:val="24"/>
          <w:u w:val="single"/>
          <w:rtl/>
          <w14:textOutline w14:w="9525" w14:cap="rnd" w14:cmpd="sng" w14:algn="ctr">
            <w14:noFill/>
            <w14:prstDash w14:val="solid"/>
            <w14:bevel/>
          </w14:textOutline>
        </w:rPr>
        <w:t xml:space="preserve"> ומענקי ההמשך  </w:t>
      </w:r>
    </w:p>
    <w:p w:rsidR="00922854" w:rsidRPr="009324FA" w:rsidRDefault="00922854" w:rsidP="00607FBC">
      <w:pPr>
        <w:pStyle w:val="22"/>
        <w:numPr>
          <w:ilvl w:val="0"/>
          <w:numId w:val="91"/>
        </w:numPr>
        <w:spacing w:after="120" w:line="360" w:lineRule="auto"/>
        <w:ind w:left="878"/>
        <w:rPr>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w:t>
      </w:r>
      <w:r w:rsidRPr="009324FA">
        <w:rPr>
          <w:szCs w:val="24"/>
          <w:u w:val="single"/>
          <w:rtl/>
          <w14:textOutline w14:w="9525" w14:cap="rnd" w14:cmpd="sng" w14:algn="ctr">
            <w14:noFill/>
            <w14:prstDash w14:val="solid"/>
            <w14:bevel/>
          </w14:textOutline>
        </w:rPr>
        <w:t xml:space="preserve">- </w:t>
      </w:r>
    </w:p>
    <w:p w:rsidR="00922854" w:rsidRPr="009324FA" w:rsidRDefault="00922854" w:rsidP="00607FBC">
      <w:pPr>
        <w:spacing w:line="360" w:lineRule="auto"/>
        <w:ind w:left="158" w:firstLine="7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מענק ההקמה, יינתן לתחנות המאושרות עם הוכחת עמידה בתנאים הבאים :</w:t>
      </w:r>
    </w:p>
    <w:p w:rsidR="00922854" w:rsidRPr="009324FA"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ר</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 xml:space="preserve">שיון עסק מטעם הרשות המקומית, וכל הדרישות </w:t>
      </w:r>
      <w:r w:rsidRPr="009324FA">
        <w:rPr>
          <w:rFonts w:hint="eastAsia"/>
          <w:szCs w:val="24"/>
          <w:rtl/>
          <w14:textOutline w14:w="9525" w14:cap="rnd" w14:cmpd="sng" w14:algn="ctr">
            <w14:noFill/>
            <w14:prstDash w14:val="solid"/>
            <w14:bevel/>
          </w14:textOutline>
        </w:rPr>
        <w:t>המופיעות</w:t>
      </w:r>
      <w:r w:rsidRPr="009324FA">
        <w:rPr>
          <w:szCs w:val="24"/>
          <w:rtl/>
          <w14:textOutline w14:w="9525" w14:cap="rnd" w14:cmpd="sng" w14:algn="ctr">
            <w14:noFill/>
            <w14:prstDash w14:val="solid"/>
            <w14:bevel/>
          </w14:textOutline>
        </w:rPr>
        <w:t xml:space="preserve"> במפרט התחנה המינימאלי המופיעות </w:t>
      </w:r>
      <w:r w:rsidRPr="00607FBC">
        <w:rPr>
          <w:b/>
          <w:bCs/>
          <w:szCs w:val="24"/>
          <w:rtl/>
          <w14:textOutline w14:w="9525" w14:cap="rnd" w14:cmpd="sng" w14:algn="ctr">
            <w14:noFill/>
            <w14:prstDash w14:val="solid"/>
            <w14:bevel/>
          </w14:textOutline>
        </w:rPr>
        <w:t xml:space="preserve">בנספח </w:t>
      </w:r>
      <w:r w:rsidRPr="00607FBC">
        <w:rPr>
          <w:rFonts w:hint="eastAsia"/>
          <w:b/>
          <w:bCs/>
          <w:szCs w:val="24"/>
          <w:rtl/>
          <w14:textOutline w14:w="9525" w14:cap="rnd" w14:cmpd="sng" w14:algn="ctr">
            <w14:noFill/>
            <w14:prstDash w14:val="solid"/>
            <w14:bevel/>
          </w14:textOutline>
        </w:rPr>
        <w:t>ח</w:t>
      </w:r>
      <w:r w:rsidRPr="00607FBC">
        <w:rPr>
          <w:b/>
          <w:bCs/>
          <w:szCs w:val="24"/>
          <w:rtl/>
          <w14:textOutline w14:w="9525" w14:cap="rnd" w14:cmpd="sng" w14:algn="ctr">
            <w14:noFill/>
            <w14:prstDash w14:val="solid"/>
            <w14:bevel/>
          </w14:textOutline>
        </w:rPr>
        <w:t>'</w:t>
      </w:r>
      <w:r w:rsidR="004F0DF3">
        <w:rPr>
          <w:rFonts w:hint="cs"/>
          <w:b/>
          <w:bCs/>
          <w:szCs w:val="24"/>
          <w:rtl/>
          <w14:textOutline w14:w="9525" w14:cap="rnd" w14:cmpd="sng" w14:algn="ctr">
            <w14:noFill/>
            <w14:prstDash w14:val="solid"/>
            <w14:bevel/>
          </w14:textOutline>
        </w:rPr>
        <w:t>.</w:t>
      </w:r>
    </w:p>
    <w:p w:rsidR="00922854" w:rsidRPr="009324FA"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כלל האישורים כנדרש מכל הרשויות המוסמכות.</w:t>
      </w:r>
    </w:p>
    <w:p w:rsidR="00922854"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הצגת מסמכים, חשבוניות וכל הנדרש המצביע על היקף </w:t>
      </w:r>
      <w:r w:rsidRPr="009324FA">
        <w:rPr>
          <w:rFonts w:hint="eastAsia"/>
          <w:szCs w:val="24"/>
          <w:rtl/>
          <w14:textOutline w14:w="9525" w14:cap="rnd" w14:cmpd="sng" w14:algn="ctr">
            <w14:noFill/>
            <w14:prstDash w14:val="solid"/>
            <w14:bevel/>
          </w14:textOutline>
        </w:rPr>
        <w:t>ההשקעה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שבוצעה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בהקמת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דרישה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הצגת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דוח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עלויות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מאושר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ידי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רואה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חשבון</w:t>
      </w:r>
      <w:r w:rsidRPr="009324FA">
        <w:rPr>
          <w:szCs w:val="24"/>
          <w:rtl/>
          <w14:textOutline w14:w="9525" w14:cap="rnd" w14:cmpd="sng" w14:algn="ctr">
            <w14:noFill/>
            <w14:prstDash w14:val="solid"/>
            <w14:bevel/>
          </w14:textOutline>
        </w:rPr>
        <w:t>.</w:t>
      </w:r>
    </w:p>
    <w:p w:rsidR="00922854" w:rsidRPr="009324FA"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הפעלת התחנה בפועל</w:t>
      </w:r>
      <w:r w:rsidRPr="009324FA">
        <w:rPr>
          <w:szCs w:val="24"/>
          <w:rtl/>
          <w14:textOutline w14:w="9525" w14:cap="rnd" w14:cmpd="sng" w14:algn="ctr">
            <w14:noFill/>
            <w14:prstDash w14:val="solid"/>
            <w14:bevel/>
          </w14:textOutline>
        </w:rPr>
        <w:t xml:space="preserve">. </w:t>
      </w:r>
    </w:p>
    <w:p w:rsidR="007519B1" w:rsidRPr="00AA34C1" w:rsidRDefault="007519B1" w:rsidP="00664B62">
      <w:pPr>
        <w:pStyle w:val="22"/>
        <w:numPr>
          <w:ilvl w:val="0"/>
          <w:numId w:val="91"/>
        </w:numPr>
        <w:spacing w:after="120" w:line="360" w:lineRule="auto"/>
        <w:ind w:left="878"/>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מיוחד</w:t>
      </w:r>
      <w:r w:rsidR="00E9311F">
        <w:rPr>
          <w:rFonts w:hint="cs"/>
          <w:szCs w:val="24"/>
          <w:u w:val="single"/>
          <w:rtl/>
          <w14:textOutline w14:w="9525" w14:cap="rnd" w14:cmpd="sng" w14:algn="ctr">
            <w14:noFill/>
            <w14:prstDash w14:val="solid"/>
            <w14:bevel/>
          </w14:textOutline>
        </w:rPr>
        <w:t>/מענק מיוחד מופחת</w:t>
      </w:r>
      <w:r w:rsidRPr="009324FA">
        <w:rPr>
          <w:szCs w:val="24"/>
          <w:u w:val="single"/>
          <w:rtl/>
          <w14:textOutline w14:w="9525" w14:cap="rnd" w14:cmpd="sng" w14:algn="ctr">
            <w14:noFill/>
            <w14:prstDash w14:val="solid"/>
            <w14:bevel/>
          </w14:textOutline>
        </w:rPr>
        <w:t xml:space="preserve"> </w:t>
      </w:r>
    </w:p>
    <w:p w:rsidR="007519B1" w:rsidRDefault="007519B1" w:rsidP="00664B62">
      <w:pPr>
        <w:spacing w:line="360" w:lineRule="auto"/>
        <w:ind w:left="158" w:firstLine="720"/>
        <w:jc w:val="both"/>
        <w:rPr>
          <w:szCs w:val="24"/>
        </w:rPr>
      </w:pPr>
      <w:r w:rsidRPr="00664B62">
        <w:rPr>
          <w:rFonts w:hint="eastAsia"/>
          <w:szCs w:val="24"/>
          <w:rtl/>
          <w14:textOutline w14:w="9525" w14:cap="rnd" w14:cmpd="sng" w14:algn="ctr">
            <w14:noFill/>
            <w14:prstDash w14:val="solid"/>
            <w14:bevel/>
          </w14:textOutline>
        </w:rPr>
        <w:t>המענק</w:t>
      </w:r>
      <w:r>
        <w:rPr>
          <w:rFonts w:hint="cs"/>
          <w:szCs w:val="24"/>
          <w:rtl/>
        </w:rPr>
        <w:t xml:space="preserve"> המיוחד יוענק:</w:t>
      </w:r>
    </w:p>
    <w:p w:rsidR="00B64933" w:rsidRDefault="00B64933" w:rsidP="00303536">
      <w:pPr>
        <w:numPr>
          <w:ilvl w:val="0"/>
          <w:numId w:val="137"/>
        </w:numPr>
        <w:tabs>
          <w:tab w:val="left" w:pos="1445"/>
        </w:tabs>
        <w:spacing w:line="360" w:lineRule="auto"/>
        <w:jc w:val="both"/>
        <w:rPr>
          <w:szCs w:val="24"/>
        </w:rPr>
      </w:pPr>
      <w:r>
        <w:rPr>
          <w:rFonts w:hint="cs"/>
          <w:szCs w:val="24"/>
          <w:rtl/>
        </w:rPr>
        <w:t xml:space="preserve">לכל היותר </w:t>
      </w:r>
      <w:r w:rsidR="00D65A1B">
        <w:rPr>
          <w:rFonts w:hint="cs"/>
          <w:szCs w:val="24"/>
          <w:rtl/>
        </w:rPr>
        <w:t>לשני שליש מ</w:t>
      </w:r>
      <w:r>
        <w:rPr>
          <w:rFonts w:hint="cs"/>
          <w:szCs w:val="24"/>
          <w:rtl/>
        </w:rPr>
        <w:t xml:space="preserve">תחנות תדלוק (ממסלולים א' ו-ב') </w:t>
      </w:r>
      <w:r w:rsidR="00BA1AB8">
        <w:rPr>
          <w:rFonts w:hint="cs"/>
          <w:szCs w:val="24"/>
          <w:rtl/>
        </w:rPr>
        <w:t xml:space="preserve"> (שליש ראשון ושליש שני)</w:t>
      </w:r>
      <w:r>
        <w:rPr>
          <w:rFonts w:hint="cs"/>
          <w:szCs w:val="24"/>
          <w:rtl/>
        </w:rPr>
        <w:t xml:space="preserve">. מתוכן לכל היותר </w:t>
      </w:r>
      <w:r w:rsidR="00905966">
        <w:rPr>
          <w:rFonts w:hint="cs"/>
          <w:szCs w:val="24"/>
          <w:rtl/>
        </w:rPr>
        <w:t xml:space="preserve">6 </w:t>
      </w:r>
      <w:r>
        <w:rPr>
          <w:rFonts w:hint="cs"/>
          <w:szCs w:val="24"/>
          <w:rtl/>
        </w:rPr>
        <w:t>במסלול ב'</w:t>
      </w:r>
      <w:r w:rsidR="00FD0728">
        <w:rPr>
          <w:rFonts w:hint="cs"/>
          <w:szCs w:val="24"/>
          <w:rtl/>
        </w:rPr>
        <w:t>, כאמור בסעיף 6 לעיל .</w:t>
      </w:r>
    </w:p>
    <w:p w:rsidR="007519B1" w:rsidRPr="00664B62" w:rsidRDefault="007519B1" w:rsidP="00664B62">
      <w:pPr>
        <w:numPr>
          <w:ilvl w:val="0"/>
          <w:numId w:val="137"/>
        </w:numPr>
        <w:spacing w:line="360" w:lineRule="auto"/>
        <w:ind w:left="1587" w:hanging="567"/>
        <w:jc w:val="both"/>
        <w:rPr>
          <w:szCs w:val="24"/>
          <w14:textOutline w14:w="9525" w14:cap="rnd" w14:cmpd="sng" w14:algn="ctr">
            <w14:noFill/>
            <w14:prstDash w14:val="solid"/>
            <w14:bevel/>
          </w14:textOutline>
        </w:rPr>
      </w:pPr>
      <w:r w:rsidRPr="00664B62">
        <w:rPr>
          <w:rFonts w:hint="eastAsia"/>
          <w:szCs w:val="24"/>
          <w:rtl/>
          <w14:textOutline w14:w="9525" w14:cap="rnd" w14:cmpd="sng" w14:algn="ctr">
            <w14:noFill/>
            <w14:prstDash w14:val="solid"/>
            <w14:bevel/>
          </w14:textOutline>
        </w:rPr>
        <w:t>כתנאי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לקבלת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המענק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המיוחד</w:t>
      </w:r>
      <w:r w:rsidR="0066294F">
        <w:rPr>
          <w:rFonts w:hint="cs"/>
          <w:szCs w:val="24"/>
          <w:rtl/>
          <w14:textOutline w14:w="9525" w14:cap="rnd" w14:cmpd="sng" w14:algn="ctr">
            <w14:noFill/>
            <w14:prstDash w14:val="solid"/>
            <w14:bevel/>
          </w14:textOutline>
        </w:rPr>
        <w:t>,</w:t>
      </w:r>
      <w:r w:rsidRPr="00664B62">
        <w:rPr>
          <w:szCs w:val="24"/>
          <w:rtl/>
          <w14:textOutline w14:w="9525" w14:cap="rnd" w14:cmpd="sng" w14:algn="ctr">
            <w14:noFill/>
            <w14:prstDash w14:val="solid"/>
            <w14:bevel/>
          </w14:textOutline>
        </w:rPr>
        <w:t xml:space="preserve"> על התחנה לחתום על ערבות הפעלה ל</w:t>
      </w:r>
      <w:r w:rsidR="0066294F">
        <w:rPr>
          <w:rFonts w:hint="cs"/>
          <w:szCs w:val="24"/>
          <w:rtl/>
          <w14:textOutline w14:w="9525" w14:cap="rnd" w14:cmpd="sng" w14:algn="ctr">
            <w14:noFill/>
            <w14:prstDash w14:val="solid"/>
            <w14:bevel/>
          </w14:textOutline>
        </w:rPr>
        <w:t>תקופה של</w:t>
      </w:r>
      <w:r w:rsidRPr="00664B62">
        <w:rPr>
          <w:szCs w:val="24"/>
          <w:rtl/>
          <w14:textOutline w14:w="9525" w14:cap="rnd" w14:cmpd="sng" w14:algn="ctr">
            <w14:noFill/>
            <w14:prstDash w14:val="solid"/>
            <w14:bevel/>
          </w14:textOutline>
        </w:rPr>
        <w:t xml:space="preserve"> 5 שנים </w:t>
      </w:r>
      <w:r w:rsidR="0066294F">
        <w:rPr>
          <w:rFonts w:hint="cs"/>
          <w:szCs w:val="24"/>
          <w:rtl/>
          <w14:textOutline w14:w="9525" w14:cap="rnd" w14:cmpd="sng" w14:algn="ctr">
            <w14:noFill/>
            <w14:prstDash w14:val="solid"/>
            <w14:bevel/>
          </w14:textOutline>
        </w:rPr>
        <w:t>בגובה של</w:t>
      </w:r>
      <w:r w:rsidR="0066294F" w:rsidRPr="00664B62">
        <w:rPr>
          <w:szCs w:val="24"/>
          <w:rtl/>
          <w14:textOutline w14:w="9525" w14:cap="rnd" w14:cmpd="sng" w14:algn="ctr">
            <w14:noFill/>
            <w14:prstDash w14:val="solid"/>
            <w14:bevel/>
          </w14:textOutline>
        </w:rPr>
        <w:t xml:space="preserve"> </w:t>
      </w:r>
      <w:r w:rsidRPr="00664B62">
        <w:rPr>
          <w:szCs w:val="24"/>
          <w:rtl/>
          <w14:textOutline w14:w="9525" w14:cap="rnd" w14:cmpd="sng" w14:algn="ctr">
            <w14:noFill/>
            <w14:prstDash w14:val="solid"/>
            <w14:bevel/>
          </w14:textOutline>
        </w:rPr>
        <w:t xml:space="preserve">400 </w:t>
      </w:r>
      <w:r w:rsidRPr="00664B62">
        <w:rPr>
          <w:rFonts w:hint="eastAsia"/>
          <w:szCs w:val="24"/>
          <w:rtl/>
          <w14:textOutline w14:w="9525" w14:cap="rnd" w14:cmpd="sng" w14:algn="ctr">
            <w14:noFill/>
            <w14:prstDash w14:val="solid"/>
            <w14:bevel/>
          </w14:textOutline>
        </w:rPr>
        <w:t>אלש</w:t>
      </w:r>
      <w:r w:rsidRPr="00664B62">
        <w:rPr>
          <w:szCs w:val="24"/>
          <w:rtl/>
          <w14:textOutline w14:w="9525" w14:cap="rnd" w14:cmpd="sng" w14:algn="ctr">
            <w14:noFill/>
            <w14:prstDash w14:val="solid"/>
            <w14:bevel/>
          </w14:textOutline>
        </w:rPr>
        <w:t xml:space="preserve">"ח. </w:t>
      </w:r>
      <w:r w:rsidRPr="00664B62">
        <w:rPr>
          <w:rFonts w:hint="eastAsia"/>
          <w:szCs w:val="24"/>
          <w:rtl/>
          <w14:textOutline w14:w="9525" w14:cap="rnd" w14:cmpd="sng" w14:algn="ctr">
            <w14:noFill/>
            <w14:prstDash w14:val="solid"/>
            <w14:bevel/>
          </w14:textOutline>
        </w:rPr>
        <w:t>הערבות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תחולט</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אם</w:t>
      </w:r>
      <w:r w:rsidRPr="00664B62">
        <w:rPr>
          <w:szCs w:val="24"/>
          <w:rtl/>
          <w14:textOutline w14:w="9525" w14:cap="rnd" w14:cmpd="sng" w14:algn="ctr">
            <w14:noFill/>
            <w14:prstDash w14:val="solid"/>
            <w14:bevel/>
          </w14:textOutline>
        </w:rPr>
        <w:t xml:space="preserve"> התחנה תפסיק לפעול כתחנת </w:t>
      </w:r>
      <w:r w:rsidRPr="00664B62">
        <w:rPr>
          <w:rFonts w:hint="eastAsia"/>
          <w:szCs w:val="24"/>
          <w:rtl/>
          <w14:textOutline w14:w="9525" w14:cap="rnd" w14:cmpd="sng" w14:algn="ctr">
            <w14:noFill/>
            <w14:prstDash w14:val="solid"/>
            <w14:bevel/>
          </w14:textOutline>
        </w:rPr>
        <w:t>תדלוק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גט</w:t>
      </w:r>
      <w:r w:rsidRPr="00664B62">
        <w:rPr>
          <w:szCs w:val="24"/>
          <w:rtl/>
          <w14:textOutline w14:w="9525" w14:cap="rnd" w14:cmpd="sng" w14:algn="ctr">
            <w14:noFill/>
            <w14:prstDash w14:val="solid"/>
            <w14:bevel/>
          </w14:textOutline>
        </w:rPr>
        <w:t xml:space="preserve">"ד, </w:t>
      </w:r>
      <w:r w:rsidRPr="00664B62">
        <w:rPr>
          <w:rFonts w:hint="eastAsia"/>
          <w:szCs w:val="24"/>
          <w:rtl/>
          <w14:textOutline w14:w="9525" w14:cap="rnd" w14:cmpd="sng" w14:algn="ctr">
            <w14:noFill/>
            <w14:prstDash w14:val="solid"/>
            <w14:bevel/>
          </w14:textOutline>
        </w:rPr>
        <w:t>אף</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בנסיבות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שהפסקת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עבודת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התחנה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אינה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תלויה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ביזם</w:t>
      </w:r>
      <w:r w:rsidRPr="00664B62">
        <w:rPr>
          <w:szCs w:val="24"/>
          <w:rtl/>
          <w14:textOutline w14:w="9525" w14:cap="rnd" w14:cmpd="sng" w14:algn="ctr">
            <w14:noFill/>
            <w14:prstDash w14:val="solid"/>
            <w14:bevel/>
          </w14:textOutline>
        </w:rPr>
        <w:t>.</w:t>
      </w:r>
      <w:r w:rsidR="00343272" w:rsidRPr="00664B62">
        <w:rPr>
          <w:szCs w:val="24"/>
          <w:rtl/>
          <w14:textOutline w14:w="9525" w14:cap="rnd" w14:cmpd="sng" w14:algn="ctr">
            <w14:noFill/>
            <w14:prstDash w14:val="solid"/>
            <w14:bevel/>
          </w14:textOutline>
        </w:rPr>
        <w:t xml:space="preserve"> הערבות תופחת כל שנה בהיקף של 20%.</w:t>
      </w:r>
    </w:p>
    <w:p w:rsidR="007519B1" w:rsidRPr="00664B62" w:rsidRDefault="00E773C4" w:rsidP="00664B62">
      <w:pPr>
        <w:numPr>
          <w:ilvl w:val="0"/>
          <w:numId w:val="137"/>
        </w:numPr>
        <w:spacing w:line="360" w:lineRule="auto"/>
        <w:ind w:left="1587" w:hanging="56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כנגד </w:t>
      </w:r>
      <w:r w:rsidR="007519B1" w:rsidRPr="00664B62">
        <w:rPr>
          <w:rFonts w:hint="eastAsia"/>
          <w:szCs w:val="24"/>
          <w:rtl/>
          <w14:textOutline w14:w="9525" w14:cap="rnd" w14:cmpd="sng" w14:algn="ctr">
            <w14:noFill/>
            <w14:prstDash w14:val="solid"/>
            <w14:bevel/>
          </w14:textOutline>
        </w:rPr>
        <w:t>הצגת</w:t>
      </w:r>
      <w:r w:rsidR="007519B1" w:rsidRPr="00664B62">
        <w:rPr>
          <w:szCs w:val="24"/>
          <w:rtl/>
          <w14:textOutline w14:w="9525" w14:cap="rnd" w14:cmpd="sng" w14:algn="ctr">
            <w14:noFill/>
            <w14:prstDash w14:val="solid"/>
            <w14:bevel/>
          </w14:textOutline>
        </w:rPr>
        <w:t xml:space="preserve"> כל המסמכים והחשבוניות אשר פורטו בסעיף הקודם </w:t>
      </w:r>
      <w:r w:rsidR="00C65FDB" w:rsidRPr="00664B62">
        <w:rPr>
          <w:rFonts w:hint="eastAsia"/>
          <w:szCs w:val="24"/>
          <w:rtl/>
          <w14:textOutline w14:w="9525" w14:cap="rnd" w14:cmpd="sng" w14:algn="ctr">
            <w14:noFill/>
            <w14:prstDash w14:val="solid"/>
            <w14:bevel/>
          </w14:textOutline>
        </w:rPr>
        <w:t>להוכחת</w:t>
      </w:r>
      <w:r w:rsidR="00C65FDB" w:rsidRPr="00664B62">
        <w:rPr>
          <w:szCs w:val="24"/>
          <w:rtl/>
          <w14:textOutline w14:w="9525" w14:cap="rnd" w14:cmpd="sng" w14:algn="ctr">
            <w14:noFill/>
            <w14:prstDash w14:val="solid"/>
            <w14:bevel/>
          </w14:textOutline>
        </w:rPr>
        <w:t xml:space="preserve"> </w:t>
      </w:r>
      <w:r w:rsidR="00C65FDB" w:rsidRPr="00664B62">
        <w:rPr>
          <w:rFonts w:hint="eastAsia"/>
          <w:szCs w:val="24"/>
          <w:rtl/>
          <w14:textOutline w14:w="9525" w14:cap="rnd" w14:cmpd="sng" w14:algn="ctr">
            <w14:noFill/>
            <w14:prstDash w14:val="solid"/>
            <w14:bevel/>
          </w14:textOutline>
        </w:rPr>
        <w:t>הפעלת</w:t>
      </w:r>
      <w:r w:rsidR="00C65FDB" w:rsidRPr="00664B62">
        <w:rPr>
          <w:szCs w:val="24"/>
          <w:rtl/>
          <w14:textOutline w14:w="9525" w14:cap="rnd" w14:cmpd="sng" w14:algn="ctr">
            <w14:noFill/>
            <w14:prstDash w14:val="solid"/>
            <w14:bevel/>
          </w14:textOutline>
        </w:rPr>
        <w:t xml:space="preserve"> </w:t>
      </w:r>
      <w:r w:rsidR="00C65FDB" w:rsidRPr="00664B62">
        <w:rPr>
          <w:rFonts w:hint="eastAsia"/>
          <w:szCs w:val="24"/>
          <w:rtl/>
          <w14:textOutline w14:w="9525" w14:cap="rnd" w14:cmpd="sng" w14:algn="ctr">
            <w14:noFill/>
            <w14:prstDash w14:val="solid"/>
            <w14:bevel/>
          </w14:textOutline>
        </w:rPr>
        <w:t>התחנה</w:t>
      </w:r>
      <w:r w:rsidR="00C65FDB" w:rsidRPr="00664B62">
        <w:rPr>
          <w:szCs w:val="24"/>
          <w:rtl/>
          <w14:textOutline w14:w="9525" w14:cap="rnd" w14:cmpd="sng" w14:algn="ctr">
            <w14:noFill/>
            <w14:prstDash w14:val="solid"/>
            <w14:bevel/>
          </w14:textOutline>
        </w:rPr>
        <w:t xml:space="preserve"> </w:t>
      </w:r>
      <w:r w:rsidR="00C65FDB" w:rsidRPr="00664B62">
        <w:rPr>
          <w:rFonts w:hint="eastAsia"/>
          <w:szCs w:val="24"/>
          <w:rtl/>
          <w14:textOutline w14:w="9525" w14:cap="rnd" w14:cmpd="sng" w14:algn="ctr">
            <w14:noFill/>
            <w14:prstDash w14:val="solid"/>
            <w14:bevel/>
          </w14:textOutline>
        </w:rPr>
        <w:t>והעלויות</w:t>
      </w:r>
      <w:r w:rsidR="00C65FDB" w:rsidRPr="00664B62">
        <w:rPr>
          <w:szCs w:val="24"/>
          <w:rtl/>
          <w14:textOutline w14:w="9525" w14:cap="rnd" w14:cmpd="sng" w14:algn="ctr">
            <w14:noFill/>
            <w14:prstDash w14:val="solid"/>
            <w14:bevel/>
          </w14:textOutline>
        </w:rPr>
        <w:t>.</w:t>
      </w:r>
    </w:p>
    <w:p w:rsidR="007519B1" w:rsidRPr="00607FBC" w:rsidRDefault="007519B1" w:rsidP="00607FBC">
      <w:pPr>
        <w:tabs>
          <w:tab w:val="left" w:pos="1445"/>
        </w:tabs>
        <w:spacing w:line="360" w:lineRule="auto"/>
        <w:ind w:left="3240"/>
        <w:jc w:val="both"/>
        <w:rPr>
          <w:b/>
        </w:rPr>
      </w:pPr>
    </w:p>
    <w:p w:rsidR="00922854" w:rsidRPr="009324FA" w:rsidRDefault="00922854" w:rsidP="00607FBC">
      <w:pPr>
        <w:pStyle w:val="22"/>
        <w:numPr>
          <w:ilvl w:val="0"/>
          <w:numId w:val="91"/>
        </w:numPr>
        <w:spacing w:after="120" w:line="360" w:lineRule="auto"/>
        <w:ind w:left="878"/>
        <w:rPr>
          <w:b w:val="0"/>
          <w:bCs w:val="0"/>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מענקי המשך</w:t>
      </w:r>
      <w:r w:rsidRPr="009324FA">
        <w:rPr>
          <w:szCs w:val="24"/>
          <w:u w:val="single"/>
          <w:rtl/>
          <w14:textOutline w14:w="9525" w14:cap="rnd" w14:cmpd="sng" w14:algn="ctr">
            <w14:noFill/>
            <w14:prstDash w14:val="solid"/>
            <w14:bevel/>
          </w14:textOutline>
        </w:rPr>
        <w:t xml:space="preserve"> </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הראשון,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w:t>
      </w:r>
      <w:r w:rsidR="00923E6B">
        <w:rPr>
          <w:rFonts w:hint="cs"/>
          <w:szCs w:val="24"/>
          <w:rtl/>
          <w14:textOutline w14:w="9525" w14:cap="rnd" w14:cmpd="sng" w14:algn="ctr">
            <w14:noFill/>
            <w14:prstDash w14:val="solid"/>
            <w14:bevel/>
          </w14:textOutline>
        </w:rPr>
        <w:t xml:space="preserve">שנתיים </w:t>
      </w:r>
      <w:r w:rsidRPr="009324FA">
        <w:rPr>
          <w:szCs w:val="24"/>
          <w:rtl/>
          <w14:textOutline w14:w="9525" w14:cap="rnd" w14:cmpd="sng" w14:algn="ctr">
            <w14:noFill/>
            <w14:prstDash w14:val="solid"/>
            <w14:bevel/>
          </w14:textOutline>
        </w:rPr>
        <w:t>מתום השנה הגרגוריאנית בה חל מועד הפעלת התחנה</w:t>
      </w:r>
      <w:r w:rsidR="0066294F">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בתנאי</w:t>
      </w:r>
      <w:r w:rsidRPr="009324FA">
        <w:rPr>
          <w:szCs w:val="24"/>
          <w:rtl/>
          <w14:textOutline w14:w="9525" w14:cap="rnd" w14:cmpd="sng" w14:algn="ctr">
            <w14:noFill/>
            <w14:prstDash w14:val="solid"/>
            <w14:bevel/>
          </w14:textOutline>
        </w:rPr>
        <w:t xml:space="preserve"> שבשנה הקודמת למועד מתן המענק היקף המכירות לציי רכב חיצוניים </w:t>
      </w:r>
      <w:r w:rsidRPr="009324FA">
        <w:rPr>
          <w:rFonts w:hint="eastAsia"/>
          <w:szCs w:val="24"/>
          <w:rtl/>
          <w14:textOutline w14:w="9525" w14:cap="rnd" w14:cmpd="sng" w14:algn="ctr">
            <w14:noFill/>
            <w14:prstDash w14:val="solid"/>
            <w14:bevel/>
          </w14:textOutline>
        </w:rPr>
        <w:t>עומד</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30%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מנפח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התדלוק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שהתחנה</w:t>
      </w:r>
      <w:r>
        <w:rPr>
          <w:rFonts w:hint="cs"/>
          <w:szCs w:val="24"/>
          <w:rtl/>
          <w14:textOutline w14:w="9525" w14:cap="rnd" w14:cmpd="sng" w14:algn="ctr">
            <w14:noFill/>
            <w14:prstDash w14:val="solid"/>
            <w14:bevel/>
          </w14:textOutline>
        </w:rPr>
        <w:t xml:space="preserve"> סיפקה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בשנה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w:t>
      </w:r>
      <w:r w:rsidR="008460D9">
        <w:rPr>
          <w:rFonts w:hint="cs"/>
          <w:szCs w:val="24"/>
          <w:rtl/>
          <w14:textOutline w14:w="9525" w14:cap="rnd" w14:cmpd="sng" w14:algn="ctr">
            <w14:noFill/>
            <w14:prstDash w14:val="solid"/>
            <w14:bevel/>
          </w14:textOutline>
        </w:rPr>
        <w:t xml:space="preserve">של </w:t>
      </w:r>
      <w:r>
        <w:rPr>
          <w:rFonts w:hint="cs"/>
          <w:szCs w:val="24"/>
          <w:rtl/>
          <w14:textOutline w14:w="9525" w14:cap="rnd" w14:cmpd="sng" w14:algn="ctr">
            <w14:noFill/>
            <w14:prstDash w14:val="solid"/>
            <w14:bevel/>
          </w14:textOutline>
        </w:rPr>
        <w:t>תדלוק</w:t>
      </w:r>
      <w:r w:rsidRPr="009324FA">
        <w:rPr>
          <w:rFonts w:hint="eastAsia"/>
          <w:szCs w:val="24"/>
          <w:rtl/>
          <w14:textOutline w14:w="9525" w14:cap="rnd" w14:cmpd="sng" w14:algn="ctr">
            <w14:noFill/>
            <w14:prstDash w14:val="solid"/>
            <w14:bevel/>
          </w14:textOutline>
        </w:rPr>
        <w:t xml:space="preserve"> כמות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200 </w:t>
      </w:r>
      <w:r w:rsidRPr="009324FA">
        <w:rPr>
          <w:rFonts w:hint="eastAsia"/>
          <w:szCs w:val="24"/>
          <w:rtl/>
          <w14:textOutline w14:w="9525" w14:cap="rnd" w14:cmpd="sng" w14:algn="ctr">
            <w14:noFill/>
            <w14:prstDash w14:val="solid"/>
            <w14:bevel/>
          </w14:textOutline>
        </w:rPr>
        <w:t>אלף</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ק</w:t>
      </w:r>
      <w:r w:rsidRPr="009324FA">
        <w:rPr>
          <w:szCs w:val="24"/>
          <w:rtl/>
          <w14:textOutline w14:w="9525" w14:cap="rnd" w14:cmpd="sng" w14:algn="ctr">
            <w14:noFill/>
            <w14:prstDash w14:val="solid"/>
            <w14:bevel/>
          </w14:textOutline>
        </w:rPr>
        <w:t xml:space="preserve">"ג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השני</w:t>
      </w:r>
      <w:r w:rsidR="00923E6B">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"ח</w:t>
      </w:r>
      <w:r w:rsidR="00923E6B">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יינתן בתום 3 שנים מתום השנה הגרגוריאנית בה חל מועד הפעלת התחנה, ובתנאי </w:t>
      </w:r>
      <w:r w:rsidRPr="009324FA">
        <w:rPr>
          <w:rFonts w:hint="cs"/>
          <w:szCs w:val="24"/>
          <w:rtl/>
          <w14:textOutline w14:w="9525" w14:cap="rnd" w14:cmpd="sng" w14:algn="ctr">
            <w14:noFill/>
            <w14:prstDash w14:val="solid"/>
            <w14:bevel/>
          </w14:textOutline>
        </w:rPr>
        <w:t>ש</w:t>
      </w:r>
      <w:r w:rsidRPr="009324FA">
        <w:rPr>
          <w:szCs w:val="24"/>
          <w:rtl/>
          <w14:textOutline w14:w="9525" w14:cap="rnd" w14:cmpd="sng" w14:algn="ctr">
            <w14:noFill/>
            <w14:prstDash w14:val="solid"/>
            <w14:bevel/>
          </w14:textOutline>
        </w:rPr>
        <w:t xml:space="preserve">בשנה הקודמת למועד זה היקף המכירות לציי רכב חיצוניים עמד על 30% לפחות מנפח התדלוק של התחנה, ובתנאי שהתחנה </w:t>
      </w:r>
      <w:r>
        <w:rPr>
          <w:rFonts w:hint="cs"/>
          <w:szCs w:val="24"/>
          <w:rtl/>
          <w14:textOutline w14:w="9525" w14:cap="rnd" w14:cmpd="sng" w14:algn="ctr">
            <w14:noFill/>
            <w14:prstDash w14:val="solid"/>
            <w14:bevel/>
          </w14:textOutline>
        </w:rPr>
        <w:t>סיפקה</w:t>
      </w:r>
      <w:r w:rsidRPr="009324FA">
        <w:rPr>
          <w:szCs w:val="24"/>
          <w:rtl/>
          <w14:textOutline w14:w="9525" w14:cap="rnd" w14:cmpd="sng" w14:algn="ctr">
            <w14:noFill/>
            <w14:prstDash w14:val="solid"/>
            <w14:bevel/>
          </w14:textOutline>
        </w:rPr>
        <w:t xml:space="preserve"> בשנה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תדלוק </w:t>
      </w:r>
      <w:r w:rsidRPr="009324FA">
        <w:rPr>
          <w:rFonts w:hint="eastAsia"/>
          <w:szCs w:val="24"/>
          <w:rtl/>
          <w14:textOutline w14:w="9525" w14:cap="rnd" w14:cmpd="sng" w14:algn="ctr">
            <w14:noFill/>
            <w14:prstDash w14:val="solid"/>
            <w14:bevel/>
          </w14:textOutline>
        </w:rPr>
        <w:t>כמות</w:t>
      </w:r>
      <w:r w:rsidRPr="009324FA">
        <w:rPr>
          <w:szCs w:val="24"/>
          <w:rtl/>
          <w14:textOutline w14:w="9525" w14:cap="rnd" w14:cmpd="sng" w14:algn="ctr">
            <w14:noFill/>
            <w14:prstDash w14:val="solid"/>
            <w14:bevel/>
          </w14:textOutline>
        </w:rPr>
        <w:t xml:space="preserve"> של לפחות 300 אלף ק"ג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השלישי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4 שנים מתום השנה הגרגוריאנית בה חל מועד הפעלת התחנה, ובתנאי </w:t>
      </w:r>
      <w:r w:rsidRPr="009324FA">
        <w:rPr>
          <w:rFonts w:hint="cs"/>
          <w:szCs w:val="24"/>
          <w:rtl/>
          <w14:textOutline w14:w="9525" w14:cap="rnd" w14:cmpd="sng" w14:algn="ctr">
            <w14:noFill/>
            <w14:prstDash w14:val="solid"/>
            <w14:bevel/>
          </w14:textOutline>
        </w:rPr>
        <w:t>ש</w:t>
      </w:r>
      <w:r w:rsidRPr="009324FA">
        <w:rPr>
          <w:szCs w:val="24"/>
          <w:rtl/>
          <w14:textOutline w14:w="9525" w14:cap="rnd" w14:cmpd="sng" w14:algn="ctr">
            <w14:noFill/>
            <w14:prstDash w14:val="solid"/>
            <w14:bevel/>
          </w14:textOutline>
        </w:rPr>
        <w:t>בשנה הקודמת למועד זה היקף המכירות לציי רכב חיצוניים</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 xml:space="preserve">עומד על 30% לפחות מנפח התדלוק של התחנה. ובתנאי שהתחנה </w:t>
      </w:r>
      <w:r>
        <w:rPr>
          <w:rFonts w:hint="cs"/>
          <w:szCs w:val="24"/>
          <w:rtl/>
          <w14:textOutline w14:w="9525" w14:cap="rnd" w14:cmpd="sng" w14:algn="ctr">
            <w14:noFill/>
            <w14:prstDash w14:val="solid"/>
            <w14:bevel/>
          </w14:textOutline>
        </w:rPr>
        <w:t>סיפקה</w:t>
      </w:r>
      <w:r w:rsidRPr="009324FA">
        <w:rPr>
          <w:szCs w:val="24"/>
          <w:rtl/>
          <w14:textOutline w14:w="9525" w14:cap="rnd" w14:cmpd="sng" w14:algn="ctr">
            <w14:noFill/>
            <w14:prstDash w14:val="solid"/>
            <w14:bevel/>
          </w14:textOutline>
        </w:rPr>
        <w:t xml:space="preserve"> בשנה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w:t>
      </w:r>
      <w:r w:rsidR="00674ACC">
        <w:rPr>
          <w:rFonts w:hint="cs"/>
          <w:szCs w:val="24"/>
          <w:rtl/>
          <w14:textOutline w14:w="9525" w14:cap="rnd" w14:cmpd="sng" w14:algn="ctr">
            <w14:noFill/>
            <w14:prstDash w14:val="solid"/>
            <w14:bevel/>
          </w14:textOutline>
        </w:rPr>
        <w:t xml:space="preserve">של </w:t>
      </w:r>
      <w:r>
        <w:rPr>
          <w:rFonts w:hint="cs"/>
          <w:szCs w:val="24"/>
          <w:rtl/>
          <w14:textOutline w14:w="9525" w14:cap="rnd" w14:cmpd="sng" w14:algn="ctr">
            <w14:noFill/>
            <w14:prstDash w14:val="solid"/>
            <w14:bevel/>
          </w14:textOutline>
        </w:rPr>
        <w:t xml:space="preserve">תדלוק </w:t>
      </w:r>
      <w:r w:rsidRPr="009324FA">
        <w:rPr>
          <w:rFonts w:hint="eastAsia"/>
          <w:szCs w:val="24"/>
          <w:rtl/>
          <w14:textOutline w14:w="9525" w14:cap="rnd" w14:cmpd="sng" w14:algn="ctr">
            <w14:noFill/>
            <w14:prstDash w14:val="solid"/>
            <w14:bevel/>
          </w14:textOutline>
        </w:rPr>
        <w:t>כמות</w:t>
      </w:r>
      <w:r w:rsidRPr="009324FA">
        <w:rPr>
          <w:szCs w:val="24"/>
          <w:rtl/>
          <w14:textOutline w14:w="9525" w14:cap="rnd" w14:cmpd="sng" w14:algn="ctr">
            <w14:noFill/>
            <w14:prstDash w14:val="solid"/>
            <w14:bevel/>
          </w14:textOutline>
        </w:rPr>
        <w:t xml:space="preserve"> של לפחות 300 אלף ק"ג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סה</w:t>
      </w:r>
      <w:r w:rsidRPr="009324FA">
        <w:rPr>
          <w:szCs w:val="24"/>
          <w:rtl/>
          <w14:textOutline w14:w="9525" w14:cap="rnd" w14:cmpd="sng" w14:algn="ctr">
            <w14:noFill/>
            <w14:prstDash w14:val="solid"/>
            <w14:bevel/>
          </w14:textOutline>
        </w:rPr>
        <w:t xml:space="preserve">"כ הסכום שתחנה יכולה לקבל (לא מהוון) לאורך כל שנות פעילותה </w:t>
      </w:r>
      <w:r w:rsidRPr="009324FA">
        <w:rPr>
          <w:rFonts w:hint="cs"/>
          <w:szCs w:val="24"/>
          <w:rtl/>
          <w14:textOutline w14:w="9525" w14:cap="rnd" w14:cmpd="sng" w14:algn="ctr">
            <w14:noFill/>
            <w14:prstDash w14:val="solid"/>
            <w14:bevel/>
          </w14:textOutline>
        </w:rPr>
        <w:t>לא יעלה על</w:t>
      </w:r>
      <w:r w:rsidRPr="009324FA">
        <w:rPr>
          <w:szCs w:val="24"/>
          <w:rtl/>
          <w14:textOutline w14:w="9525" w14:cap="rnd" w14:cmpd="sng" w14:algn="ctr">
            <w14:noFill/>
            <w14:prstDash w14:val="solid"/>
            <w14:bevel/>
          </w14:textOutline>
        </w:rPr>
        <w:t xml:space="preserve"> </w:t>
      </w:r>
      <w:r w:rsidR="00C65FDB">
        <w:rPr>
          <w:rFonts w:hint="cs"/>
          <w:szCs w:val="24"/>
          <w:rtl/>
          <w14:textOutline w14:w="9525" w14:cap="rnd" w14:cmpd="sng" w14:algn="ctr">
            <w14:noFill/>
            <w14:prstDash w14:val="solid"/>
            <w14:bevel/>
          </w14:textOutline>
        </w:rPr>
        <w:t>2,300</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כולל </w:t>
      </w:r>
      <w:r w:rsidRPr="009324FA">
        <w:rPr>
          <w:rFonts w:hint="cs"/>
          <w:szCs w:val="24"/>
          <w:rtl/>
          <w14:textOutline w14:w="9525" w14:cap="rnd" w14:cmpd="sng" w14:algn="ctr">
            <w14:noFill/>
            <w14:prstDash w14:val="solid"/>
            <w14:bevel/>
          </w14:textOutline>
        </w:rPr>
        <w:t>מענקי ההמשך</w:t>
      </w:r>
      <w:r w:rsidRPr="009324FA">
        <w:rPr>
          <w:szCs w:val="24"/>
          <w:rtl/>
          <w14:textOutline w14:w="9525" w14:cap="rnd" w14:cmpd="sng" w14:algn="ctr">
            <w14:noFill/>
            <w14:prstDash w14:val="solid"/>
            <w14:bevel/>
          </w14:textOutline>
        </w:rPr>
        <w:t xml:space="preserve">. </w:t>
      </w:r>
    </w:p>
    <w:p w:rsidR="00A50EA8" w:rsidRPr="00C5086A" w:rsidRDefault="00A50EA8" w:rsidP="00100F7A">
      <w:pPr>
        <w:pStyle w:val="22"/>
        <w:numPr>
          <w:ilvl w:val="0"/>
          <w:numId w:val="91"/>
        </w:numPr>
        <w:spacing w:after="120" w:line="360" w:lineRule="auto"/>
        <w:ind w:left="878"/>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חיבור</w:t>
      </w:r>
      <w:r w:rsidRPr="009324FA">
        <w:rPr>
          <w:szCs w:val="24"/>
          <w:u w:val="single"/>
          <w:rtl/>
          <w14:textOutline w14:w="9525" w14:cap="rnd" w14:cmpd="sng" w14:algn="ctr">
            <w14:noFill/>
            <w14:prstDash w14:val="solid"/>
            <w14:bevel/>
          </w14:textOutline>
        </w:rPr>
        <w:t xml:space="preserve"> </w:t>
      </w:r>
    </w:p>
    <w:p w:rsidR="00A50EA8" w:rsidRDefault="00A50EA8" w:rsidP="00905966">
      <w:pPr>
        <w:numPr>
          <w:ilvl w:val="0"/>
          <w:numId w:val="144"/>
        </w:numPr>
        <w:tabs>
          <w:tab w:val="left" w:pos="1445"/>
        </w:tabs>
        <w:spacing w:line="360" w:lineRule="auto"/>
        <w:ind w:left="2437" w:hanging="1500"/>
        <w:jc w:val="both"/>
        <w:rPr>
          <w:szCs w:val="24"/>
        </w:rPr>
      </w:pPr>
      <w:r>
        <w:rPr>
          <w:rFonts w:hint="cs"/>
          <w:szCs w:val="24"/>
          <w:rtl/>
        </w:rPr>
        <w:t xml:space="preserve">יינתן כנגד הוכחת תשלום דמי חיבור </w:t>
      </w:r>
      <w:r w:rsidR="0060432A">
        <w:rPr>
          <w:rFonts w:hint="cs"/>
          <w:szCs w:val="24"/>
          <w:rtl/>
        </w:rPr>
        <w:t xml:space="preserve"> בהתאם לסעיף 12.2 לעיל</w:t>
      </w:r>
      <w:r>
        <w:rPr>
          <w:rFonts w:hint="cs"/>
          <w:szCs w:val="24"/>
          <w:rtl/>
        </w:rPr>
        <w:t xml:space="preserve"> לצורך הקמת תחנת התדלוק.</w:t>
      </w:r>
      <w:r w:rsidR="00CD3E30">
        <w:rPr>
          <w:rFonts w:hint="cs"/>
          <w:szCs w:val="24"/>
          <w:rtl/>
        </w:rPr>
        <w:t xml:space="preserve"> </w:t>
      </w:r>
    </w:p>
    <w:p w:rsidR="00A50EA8" w:rsidRDefault="00A50EA8" w:rsidP="00100F7A">
      <w:pPr>
        <w:numPr>
          <w:ilvl w:val="0"/>
          <w:numId w:val="144"/>
        </w:numPr>
        <w:tabs>
          <w:tab w:val="left" w:pos="1445"/>
        </w:tabs>
        <w:spacing w:line="360" w:lineRule="auto"/>
        <w:ind w:left="2437" w:hanging="1500"/>
        <w:jc w:val="both"/>
        <w:rPr>
          <w:szCs w:val="24"/>
        </w:rPr>
      </w:pPr>
      <w:r>
        <w:rPr>
          <w:rFonts w:hint="cs"/>
          <w:szCs w:val="24"/>
          <w:rtl/>
        </w:rPr>
        <w:t xml:space="preserve"> יינתן עם הפעלת התחנה וקבלת כל האישורים   </w:t>
      </w:r>
    </w:p>
    <w:p w:rsidR="00A50EA8" w:rsidRPr="00C5086A" w:rsidRDefault="00A50EA8" w:rsidP="00A50EA8">
      <w:pPr>
        <w:spacing w:line="360" w:lineRule="auto"/>
        <w:ind w:left="567"/>
        <w:jc w:val="both"/>
        <w:rPr>
          <w:b/>
          <w:bCs/>
          <w:szCs w:val="24"/>
          <w:u w:val="single"/>
          <w:rtl/>
          <w14:textOutline w14:w="9525" w14:cap="rnd" w14:cmpd="sng" w14:algn="ctr">
            <w14:noFill/>
            <w14:prstDash w14:val="solid"/>
            <w14:bevel/>
          </w14:textOutline>
        </w:rPr>
      </w:pPr>
    </w:p>
    <w:p w:rsidR="00922854" w:rsidRPr="009324FA" w:rsidRDefault="00922854" w:rsidP="00922854">
      <w:pPr>
        <w:pageBreakBefore/>
        <w:spacing w:line="360" w:lineRule="auto"/>
        <w:ind w:left="1644"/>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lastRenderedPageBreak/>
        <w:t>תרשים 2 - תיאור סכמטי</w:t>
      </w:r>
      <w:r w:rsidR="00C31685">
        <w:rPr>
          <w:rFonts w:hint="cs"/>
          <w:b/>
          <w:bCs/>
          <w:szCs w:val="24"/>
          <w:u w:val="single"/>
          <w:rtl/>
          <w14:textOutline w14:w="9525" w14:cap="rnd" w14:cmpd="sng" w14:algn="ctr">
            <w14:noFill/>
            <w14:prstDash w14:val="solid"/>
            <w14:bevel/>
          </w14:textOutline>
        </w:rPr>
        <w:t xml:space="preserve"> (האמור המחייב הינו בסעיפים עצמם) </w:t>
      </w:r>
      <w:r w:rsidRPr="009324FA">
        <w:rPr>
          <w:rFonts w:hint="cs"/>
          <w:b/>
          <w:bCs/>
          <w:szCs w:val="24"/>
          <w:u w:val="single"/>
          <w:rtl/>
          <w14:textOutline w14:w="9525" w14:cap="rnd" w14:cmpd="sng" w14:algn="ctr">
            <w14:noFill/>
            <w14:prstDash w14:val="solid"/>
            <w14:bevel/>
          </w14:textOutline>
        </w:rPr>
        <w:t>של מבנה תכנית המענקים - מסלול ב' או ג'</w: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3" behindDoc="0" locked="0" layoutInCell="1" allowOverlap="1" wp14:anchorId="690C9A98" wp14:editId="2393A93D">
                <wp:simplePos x="0" y="0"/>
                <wp:positionH relativeFrom="column">
                  <wp:posOffset>2607310</wp:posOffset>
                </wp:positionH>
                <wp:positionV relativeFrom="paragraph">
                  <wp:posOffset>66675</wp:posOffset>
                </wp:positionV>
                <wp:extent cx="1847850" cy="390525"/>
                <wp:effectExtent l="57150" t="57150" r="57150" b="66675"/>
                <wp:wrapNone/>
                <wp:docPr id="23" name="תיבת טקסט 23"/>
                <wp:cNvGraphicFramePr/>
                <a:graphic xmlns:a="http://schemas.openxmlformats.org/drawingml/2006/main">
                  <a:graphicData uri="http://schemas.microsoft.com/office/word/2010/wordprocessingShape">
                    <wps:wsp>
                      <wps:cNvSpPr txBox="1"/>
                      <wps:spPr>
                        <a:xfrm>
                          <a:off x="0" y="0"/>
                          <a:ext cx="1847850" cy="3905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BC16D1" w:rsidRDefault="00515FBE" w:rsidP="00922854">
                            <w:pPr>
                              <w:tabs>
                                <w:tab w:val="left" w:pos="2355"/>
                              </w:tabs>
                              <w:ind w:left="-55" w:right="142"/>
                              <w:jc w:val="center"/>
                              <w:rPr>
                                <w:b/>
                                <w:bCs/>
                                <w:sz w:val="22"/>
                                <w:szCs w:val="22"/>
                              </w:rPr>
                            </w:pPr>
                            <w:r w:rsidRPr="00BC16D1">
                              <w:rPr>
                                <w:rFonts w:hint="cs"/>
                                <w:b/>
                                <w:bCs/>
                                <w:sz w:val="22"/>
                                <w:szCs w:val="22"/>
                                <w:rtl/>
                              </w:rPr>
                              <w:t xml:space="preserve">היזם מגיש בקשה להשתתפות </w:t>
                            </w:r>
                            <w:r>
                              <w:rPr>
                                <w:rFonts w:hint="cs"/>
                                <w:b/>
                                <w:bCs/>
                                <w:sz w:val="22"/>
                                <w:szCs w:val="22"/>
                                <w:rtl/>
                              </w:rPr>
                              <w:t xml:space="preserve">בתכנית ה"מענקים" </w:t>
                            </w:r>
                          </w:p>
                          <w:p w:rsidR="00515FBE" w:rsidRPr="00C725B0" w:rsidRDefault="00515FBE" w:rsidP="0092285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0C9A98" id="תיבת טקסט 23" o:spid="_x0000_s1038" type="#_x0000_t202" style="position:absolute;left:0;text-align:left;margin-left:205.3pt;margin-top:5.25pt;width:145.5pt;height:30.7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" fillcolor="#e5dfec [663]" strokecolor="#c0504d [3205]" strokeweight="2pt">
                <v:textbox>
                  <w:txbxContent>
                    <w:p w:rsidR="00515FBE" w:rsidRPr="00BC16D1" w:rsidRDefault="00515FBE" w:rsidP="00922854">
                      <w:pPr>
                        <w:tabs>
                          <w:tab w:val="left" w:pos="2355"/>
                        </w:tabs>
                        <w:ind w:left="-55" w:right="142"/>
                        <w:jc w:val="center"/>
                        <w:rPr>
                          <w:b/>
                          <w:bCs/>
                          <w:sz w:val="22"/>
                          <w:szCs w:val="22"/>
                        </w:rPr>
                      </w:pPr>
                      <w:r w:rsidRPr="00BC16D1">
                        <w:rPr>
                          <w:rFonts w:hint="cs"/>
                          <w:b/>
                          <w:bCs/>
                          <w:sz w:val="22"/>
                          <w:szCs w:val="22"/>
                          <w:rtl/>
                        </w:rPr>
                        <w:t xml:space="preserve">היזם מגיש בקשה להשתתפות </w:t>
                      </w:r>
                      <w:r>
                        <w:rPr>
                          <w:rFonts w:hint="cs"/>
                          <w:b/>
                          <w:bCs/>
                          <w:sz w:val="22"/>
                          <w:szCs w:val="22"/>
                          <w:rtl/>
                        </w:rPr>
                        <w:t xml:space="preserve">בתכנית ה"מענקים" </w:t>
                      </w:r>
                    </w:p>
                    <w:p w:rsidR="00515FBE" w:rsidRPr="00C725B0" w:rsidRDefault="00515FBE" w:rsidP="00922854"/>
                  </w:txbxContent>
                </v:textbox>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7" behindDoc="0" locked="0" layoutInCell="1" allowOverlap="1" wp14:anchorId="72D051D6" wp14:editId="3CE0864A">
                <wp:simplePos x="0" y="0"/>
                <wp:positionH relativeFrom="column">
                  <wp:posOffset>3569335</wp:posOffset>
                </wp:positionH>
                <wp:positionV relativeFrom="paragraph">
                  <wp:posOffset>28575</wp:posOffset>
                </wp:positionV>
                <wp:extent cx="0" cy="200025"/>
                <wp:effectExtent l="114300" t="19050" r="76200" b="85725"/>
                <wp:wrapNone/>
                <wp:docPr id="26" name="מחבר חץ ישר 26"/>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400B44DF" id="מחבר חץ ישר 26" o:spid="_x0000_s1026" type="#_x0000_t32" style="position:absolute;left:0;text-align:left;margin-left:281.05pt;margin-top:2.25pt;width:0;height:15.75pt;z-index:25165827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" strokecolor="black [3200]" strokeweight="3pt">
                <v:stroke endarrow="block"/>
                <v:shadow on="t" color="black" opacity="22937f" origin=",.5" offset="0,.63889mm"/>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4" behindDoc="0" locked="0" layoutInCell="1" allowOverlap="1" wp14:anchorId="0C8C8EFE" wp14:editId="07564C0B">
                <wp:simplePos x="0" y="0"/>
                <wp:positionH relativeFrom="column">
                  <wp:posOffset>2635885</wp:posOffset>
                </wp:positionH>
                <wp:positionV relativeFrom="paragraph">
                  <wp:posOffset>66675</wp:posOffset>
                </wp:positionV>
                <wp:extent cx="1847850" cy="447675"/>
                <wp:effectExtent l="57150" t="57150" r="57150" b="66675"/>
                <wp:wrapNone/>
                <wp:docPr id="25" name="תיבת טקסט 25"/>
                <wp:cNvGraphicFramePr/>
                <a:graphic xmlns:a="http://schemas.openxmlformats.org/drawingml/2006/main">
                  <a:graphicData uri="http://schemas.microsoft.com/office/word/2010/wordprocessingShape">
                    <wps:wsp>
                      <wps:cNvSpPr txBox="1"/>
                      <wps:spPr>
                        <a:xfrm>
                          <a:off x="0" y="0"/>
                          <a:ext cx="1847850" cy="44767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התכנית נבדקת לעמידה בתנאי סף</w:t>
                            </w:r>
                          </w:p>
                          <w:p w:rsidR="00515FBE" w:rsidRPr="00D853DD" w:rsidRDefault="00515FBE"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8C8EFE" id="תיבת טקסט 25" o:spid="_x0000_s1039" type="#_x0000_t202" style="position:absolute;left:0;text-align:left;margin-left:207.55pt;margin-top:5.25pt;width:145.5pt;height:35.2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" fillcolor="#e5dfec [663]" strokecolor="#c0504d [3205]"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התכנית נבדקת לעמידה בתנאי סף</w:t>
                      </w:r>
                    </w:p>
                    <w:p w:rsidR="00515FBE" w:rsidRPr="00D853DD" w:rsidRDefault="00515FBE"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80" behindDoc="0" locked="0" layoutInCell="1" allowOverlap="1" wp14:anchorId="14AFE417" wp14:editId="3ACE12A2">
                <wp:simplePos x="0" y="0"/>
                <wp:positionH relativeFrom="column">
                  <wp:posOffset>3597910</wp:posOffset>
                </wp:positionH>
                <wp:positionV relativeFrom="paragraph">
                  <wp:posOffset>28575</wp:posOffset>
                </wp:positionV>
                <wp:extent cx="0" cy="200025"/>
                <wp:effectExtent l="114300" t="19050" r="76200" b="85725"/>
                <wp:wrapNone/>
                <wp:docPr id="39" name="מחבר חץ ישר 3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057899F" id="מחבר חץ ישר 39" o:spid="_x0000_s1026" type="#_x0000_t32" style="position:absolute;left:0;text-align:left;margin-left:283.3pt;margin-top:2.25pt;width:0;height:15.75pt;z-index:251658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" strokecolor="black [3200]" strokeweight="3pt">
                <v:stroke endarrow="block"/>
                <v:shadow on="t" color="black" opacity="22937f" origin=",.5" offset="0,.63889mm"/>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8" behindDoc="0" locked="0" layoutInCell="1" allowOverlap="1" wp14:anchorId="119C37E1" wp14:editId="31186FBB">
                <wp:simplePos x="0" y="0"/>
                <wp:positionH relativeFrom="column">
                  <wp:posOffset>2578735</wp:posOffset>
                </wp:positionH>
                <wp:positionV relativeFrom="paragraph">
                  <wp:posOffset>66675</wp:posOffset>
                </wp:positionV>
                <wp:extent cx="1943100" cy="542925"/>
                <wp:effectExtent l="57150" t="57150" r="57150" b="66675"/>
                <wp:wrapNone/>
                <wp:docPr id="27" name="תיבת טקסט 27"/>
                <wp:cNvGraphicFramePr/>
                <a:graphic xmlns:a="http://schemas.openxmlformats.org/drawingml/2006/main">
                  <a:graphicData uri="http://schemas.microsoft.com/office/word/2010/wordprocessingShape">
                    <wps:wsp>
                      <wps:cNvSpPr txBox="1"/>
                      <wps:spPr>
                        <a:xfrm>
                          <a:off x="0" y="0"/>
                          <a:ext cx="1943100" cy="5429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515FBE" w:rsidRPr="00D853DD" w:rsidRDefault="00515FBE"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C37E1" id="תיבת טקסט 27" o:spid="_x0000_s1040" type="#_x0000_t202" style="position:absolute;left:0;text-align:left;margin-left:203.05pt;margin-top:5.25pt;width:153pt;height:42.7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" fillcolor="#e5dfec [663]" strokecolor="#c0504d [3205]"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515FBE" w:rsidRPr="00D853DD" w:rsidRDefault="00515FBE"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9" behindDoc="0" locked="0" layoutInCell="1" allowOverlap="1" wp14:anchorId="51B2FC6D" wp14:editId="5A8ABA89">
                <wp:simplePos x="0" y="0"/>
                <wp:positionH relativeFrom="column">
                  <wp:posOffset>3540760</wp:posOffset>
                </wp:positionH>
                <wp:positionV relativeFrom="paragraph">
                  <wp:posOffset>28575</wp:posOffset>
                </wp:positionV>
                <wp:extent cx="0" cy="200025"/>
                <wp:effectExtent l="114300" t="19050" r="76200" b="85725"/>
                <wp:wrapNone/>
                <wp:docPr id="33" name="מחבר חץ ישר 33"/>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4148D0F" id="מחבר חץ ישר 33" o:spid="_x0000_s1026" type="#_x0000_t32" style="position:absolute;left:0;text-align:left;margin-left:278.8pt;margin-top:2.25pt;width:0;height:15.75pt;z-index:25165827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9" behindDoc="0" locked="0" layoutInCell="1" allowOverlap="1" wp14:anchorId="130EA25C" wp14:editId="33774CB5">
                <wp:simplePos x="0" y="0"/>
                <wp:positionH relativeFrom="column">
                  <wp:posOffset>2616835</wp:posOffset>
                </wp:positionH>
                <wp:positionV relativeFrom="paragraph">
                  <wp:posOffset>66675</wp:posOffset>
                </wp:positionV>
                <wp:extent cx="1885950" cy="401955"/>
                <wp:effectExtent l="57150" t="57150" r="57150" b="55245"/>
                <wp:wrapNone/>
                <wp:docPr id="30" name="תיבת טקסט 30"/>
                <wp:cNvGraphicFramePr/>
                <a:graphic xmlns:a="http://schemas.openxmlformats.org/drawingml/2006/main">
                  <a:graphicData uri="http://schemas.microsoft.com/office/word/2010/wordprocessingShape">
                    <wps:wsp>
                      <wps:cNvSpPr txBox="1"/>
                      <wps:spPr>
                        <a:xfrm>
                          <a:off x="0" y="0"/>
                          <a:ext cx="1885950" cy="40195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Pr>
                                <w:rFonts w:hint="cs"/>
                                <w:b/>
                                <w:bCs/>
                                <w:szCs w:val="24"/>
                                <w:rtl/>
                              </w:rPr>
                              <w:t xml:space="preserve">התכנית מאושרת ונחתם הסכם </w:t>
                            </w:r>
                          </w:p>
                          <w:p w:rsidR="00515FBE" w:rsidRPr="00D853DD" w:rsidRDefault="00515FBE"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EA25C" id="תיבת טקסט 30" o:spid="_x0000_s1041" type="#_x0000_t202" style="position:absolute;left:0;text-align:left;margin-left:206.05pt;margin-top:5.25pt;width:148.5pt;height:31.6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" fillcolor="#e5dfec [663]" strokecolor="#c0504d [3205]" strokeweight="2pt">
                <v:textbox>
                  <w:txbxContent>
                    <w:p w:rsidR="00515FBE" w:rsidRPr="00D853DD" w:rsidRDefault="00515FBE" w:rsidP="00922854">
                      <w:pPr>
                        <w:tabs>
                          <w:tab w:val="left" w:pos="2355"/>
                        </w:tabs>
                        <w:ind w:left="-55" w:right="142"/>
                        <w:jc w:val="center"/>
                        <w:rPr>
                          <w:b/>
                          <w:bCs/>
                          <w:szCs w:val="24"/>
                        </w:rPr>
                      </w:pPr>
                      <w:r>
                        <w:rPr>
                          <w:rFonts w:hint="cs"/>
                          <w:b/>
                          <w:bCs/>
                          <w:szCs w:val="24"/>
                          <w:rtl/>
                        </w:rPr>
                        <w:t xml:space="preserve">התכנית מאושרת ונחתם הסכם </w:t>
                      </w:r>
                    </w:p>
                    <w:p w:rsidR="00515FBE" w:rsidRPr="00D853DD" w:rsidRDefault="00515FBE"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8" behindDoc="0" locked="0" layoutInCell="1" allowOverlap="1" wp14:anchorId="3A6D0285" wp14:editId="0306774B">
                <wp:simplePos x="0" y="0"/>
                <wp:positionH relativeFrom="column">
                  <wp:posOffset>3592830</wp:posOffset>
                </wp:positionH>
                <wp:positionV relativeFrom="paragraph">
                  <wp:posOffset>27940</wp:posOffset>
                </wp:positionV>
                <wp:extent cx="0" cy="200025"/>
                <wp:effectExtent l="114300" t="19050" r="76200" b="85725"/>
                <wp:wrapNone/>
                <wp:docPr id="29" name="מחבר חץ ישר 2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7D4FEA2" id="מחבר חץ ישר 29" o:spid="_x0000_s1026" type="#_x0000_t32" style="position:absolute;left:0;text-align:left;margin-left:282.9pt;margin-top:2.2pt;width:0;height:15.75pt;z-index:25165827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05966"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88" behindDoc="0" locked="0" layoutInCell="1" allowOverlap="1" wp14:anchorId="4DB2AAC7" wp14:editId="0EF9B40F">
                <wp:simplePos x="0" y="0"/>
                <wp:positionH relativeFrom="column">
                  <wp:posOffset>-736683</wp:posOffset>
                </wp:positionH>
                <wp:positionV relativeFrom="paragraph">
                  <wp:posOffset>252454</wp:posOffset>
                </wp:positionV>
                <wp:extent cx="3140765" cy="847725"/>
                <wp:effectExtent l="57150" t="57150" r="59690" b="66675"/>
                <wp:wrapNone/>
                <wp:docPr id="49" name="תיבת טקסט 49"/>
                <wp:cNvGraphicFramePr/>
                <a:graphic xmlns:a="http://schemas.openxmlformats.org/drawingml/2006/main">
                  <a:graphicData uri="http://schemas.microsoft.com/office/word/2010/wordprocessingShape">
                    <wps:wsp>
                      <wps:cNvSpPr txBox="1"/>
                      <wps:spPr>
                        <a:xfrm>
                          <a:off x="0" y="0"/>
                          <a:ext cx="3140765" cy="847725"/>
                        </a:xfrm>
                        <a:prstGeom prst="rect">
                          <a:avLst/>
                        </a:prstGeom>
                        <a:solidFill>
                          <a:srgbClr val="FFC000"/>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05966">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של עד  1.2 מלש"ח + עד 1 מלש"ח  עבור שני שליש התחנות הראשונות  ( עד 6 ממסלול זה) או 2.2 מלש"ח (מסלול ג') ומענק דמי חיבור לזכאים</w:t>
                            </w:r>
                          </w:p>
                          <w:p w:rsidR="00515FBE" w:rsidRPr="00D853DD" w:rsidRDefault="00515FBE" w:rsidP="00922854">
                            <w:pPr>
                              <w:rPr>
                                <w:b/>
                                <w:bCs/>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B2AAC7" id="תיבת טקסט 49" o:spid="_x0000_s1042" type="#_x0000_t202" style="position:absolute;left:0;text-align:left;margin-left:-58pt;margin-top:19.9pt;width:247.3pt;height:66.7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" fillcolor="#ffc000" strokecolor="#938953 [1614]" strokeweight="2pt">
                <v:textbox>
                  <w:txbxContent>
                    <w:p w:rsidR="00515FBE" w:rsidRPr="00D853DD" w:rsidRDefault="00515FBE" w:rsidP="00905966">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של עד  1.2 מלש"ח + עד 1 מלש"ח  עבור שני שליש התחנות הראשונות  ( עד 6 ממסלול זה) או 2.2 מלש"ח (מסלול ג') ומענק דמי חיבור לזכאים</w:t>
                      </w:r>
                    </w:p>
                    <w:p w:rsidR="00515FBE" w:rsidRPr="00D853DD" w:rsidRDefault="00515FBE" w:rsidP="00922854">
                      <w:pPr>
                        <w:rPr>
                          <w:b/>
                          <w:bCs/>
                          <w:sz w:val="28"/>
                          <w:szCs w:val="28"/>
                        </w:rPr>
                      </w:pPr>
                    </w:p>
                  </w:txbxContent>
                </v:textbox>
              </v:shape>
            </w:pict>
          </mc:Fallback>
        </mc:AlternateContent>
      </w:r>
      <w:r w:rsidR="00922854"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87" behindDoc="0" locked="0" layoutInCell="1" allowOverlap="1" wp14:anchorId="43BBAFFC" wp14:editId="125B254D">
                <wp:simplePos x="0" y="0"/>
                <wp:positionH relativeFrom="column">
                  <wp:posOffset>2616835</wp:posOffset>
                </wp:positionH>
                <wp:positionV relativeFrom="paragraph">
                  <wp:posOffset>66675</wp:posOffset>
                </wp:positionV>
                <wp:extent cx="1952625" cy="428625"/>
                <wp:effectExtent l="57150" t="57150" r="66675" b="66675"/>
                <wp:wrapNone/>
                <wp:docPr id="44" name="תיבת טקסט 44"/>
                <wp:cNvGraphicFramePr/>
                <a:graphic xmlns:a="http://schemas.openxmlformats.org/drawingml/2006/main">
                  <a:graphicData uri="http://schemas.microsoft.com/office/word/2010/wordprocessingShape">
                    <wps:wsp>
                      <wps:cNvSpPr txBox="1"/>
                      <wps:spPr>
                        <a:xfrm>
                          <a:off x="0" y="0"/>
                          <a:ext cx="1952625" cy="4286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Default="00515FBE" w:rsidP="00922854">
                            <w:r w:rsidRPr="00A54F23">
                              <w:rPr>
                                <w:rFonts w:hint="cs"/>
                                <w:b/>
                                <w:bCs/>
                                <w:szCs w:val="24"/>
                                <w:rtl/>
                              </w:rPr>
                              <w:t>היזם עומד באבני הדרך עם/בלי הדחיה ש</w:t>
                            </w:r>
                            <w:r>
                              <w:rPr>
                                <w:rFonts w:hint="cs"/>
                                <w:b/>
                                <w:bCs/>
                                <w:szCs w:val="24"/>
                                <w:rtl/>
                              </w:rPr>
                              <w:t>ביקש/</w:t>
                            </w:r>
                            <w:r w:rsidRPr="00A54F23">
                              <w:rPr>
                                <w:rFonts w:hint="cs"/>
                                <w:b/>
                                <w:bCs/>
                                <w:szCs w:val="24"/>
                                <w:rtl/>
                              </w:rPr>
                              <w:t>אושרה</w:t>
                            </w:r>
                            <w:r>
                              <w:rPr>
                                <w:rFonts w:hint="cs"/>
                                <w:rtl/>
                              </w:rPr>
                              <w:t xml:space="preserve"> לו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BBAFFC" id="תיבת טקסט 44" o:spid="_x0000_s1043" type="#_x0000_t202" style="position:absolute;left:0;text-align:left;margin-left:206.05pt;margin-top:5.25pt;width:153.75pt;height:33.75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" fillcolor="#e5dfec [663]" strokecolor="#c0504d [3205]" strokeweight="2pt">
                <v:textbox>
                  <w:txbxContent>
                    <w:p w:rsidR="00515FBE" w:rsidRDefault="00515FBE" w:rsidP="00922854">
                      <w:r w:rsidRPr="00A54F23">
                        <w:rPr>
                          <w:rFonts w:hint="cs"/>
                          <w:b/>
                          <w:bCs/>
                          <w:szCs w:val="24"/>
                          <w:rtl/>
                        </w:rPr>
                        <w:t>היזם עומד באבני הדרך עם/בלי הדחיה ש</w:t>
                      </w:r>
                      <w:r>
                        <w:rPr>
                          <w:rFonts w:hint="cs"/>
                          <w:b/>
                          <w:bCs/>
                          <w:szCs w:val="24"/>
                          <w:rtl/>
                        </w:rPr>
                        <w:t>ביקש/</w:t>
                      </w:r>
                      <w:r w:rsidRPr="00A54F23">
                        <w:rPr>
                          <w:rFonts w:hint="cs"/>
                          <w:b/>
                          <w:bCs/>
                          <w:szCs w:val="24"/>
                          <w:rtl/>
                        </w:rPr>
                        <w:t>אושרה</w:t>
                      </w:r>
                      <w:r>
                        <w:rPr>
                          <w:rFonts w:hint="cs"/>
                          <w:rtl/>
                        </w:rPr>
                        <w:t xml:space="preserve"> לו</w:t>
                      </w:r>
                    </w:p>
                  </w:txbxContent>
                </v:textbox>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81" behindDoc="0" locked="0" layoutInCell="1" allowOverlap="1" wp14:anchorId="0D3D2787" wp14:editId="7E2221E8">
                <wp:simplePos x="0" y="0"/>
                <wp:positionH relativeFrom="column">
                  <wp:posOffset>3545205</wp:posOffset>
                </wp:positionH>
                <wp:positionV relativeFrom="paragraph">
                  <wp:posOffset>27940</wp:posOffset>
                </wp:positionV>
                <wp:extent cx="0" cy="200025"/>
                <wp:effectExtent l="114300" t="19050" r="76200" b="85725"/>
                <wp:wrapNone/>
                <wp:docPr id="42" name="מחבר חץ ישר 42"/>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3F3A243" id="מחבר חץ ישר 42" o:spid="_x0000_s1026" type="#_x0000_t32" style="position:absolute;left:0;text-align:left;margin-left:279.15pt;margin-top:2.2pt;width:0;height:15.75pt;z-index:25165828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6" behindDoc="0" locked="0" layoutInCell="1" allowOverlap="1" wp14:anchorId="7E7BC680" wp14:editId="6D7B1B34">
                <wp:simplePos x="0" y="0"/>
                <wp:positionH relativeFrom="column">
                  <wp:posOffset>2886710</wp:posOffset>
                </wp:positionH>
                <wp:positionV relativeFrom="paragraph">
                  <wp:posOffset>66675</wp:posOffset>
                </wp:positionV>
                <wp:extent cx="1676400" cy="428625"/>
                <wp:effectExtent l="57150" t="57150" r="57150" b="66675"/>
                <wp:wrapNone/>
                <wp:docPr id="52" name="תיבת טקסט 52"/>
                <wp:cNvGraphicFramePr/>
                <a:graphic xmlns:a="http://schemas.openxmlformats.org/drawingml/2006/main">
                  <a:graphicData uri="http://schemas.microsoft.com/office/word/2010/wordprocessingShape">
                    <wps:wsp>
                      <wps:cNvSpPr txBox="1"/>
                      <wps:spPr>
                        <a:xfrm>
                          <a:off x="0" y="0"/>
                          <a:ext cx="1676400" cy="4286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BC680" id="תיבת טקסט 52" o:spid="_x0000_s1044" type="#_x0000_t202" style="position:absolute;left:0;text-align:left;margin-left:227.3pt;margin-top:5.25pt;width:132pt;height:33.7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" fillcolor="#c4bc96 [2414]" strokecolor="#938953 [1614]"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515FBE" w:rsidRPr="00D853DD" w:rsidRDefault="00515FBE" w:rsidP="00922854">
                      <w:pPr>
                        <w:rPr>
                          <w:b/>
                          <w:bCs/>
                          <w:szCs w:val="24"/>
                        </w:rPr>
                      </w:pPr>
                    </w:p>
                  </w:txbxContent>
                </v:textbox>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5" behindDoc="0" locked="0" layoutInCell="1" allowOverlap="1" wp14:anchorId="26CF79BA" wp14:editId="007D9457">
                <wp:simplePos x="0" y="0"/>
                <wp:positionH relativeFrom="column">
                  <wp:posOffset>2445385</wp:posOffset>
                </wp:positionH>
                <wp:positionV relativeFrom="paragraph">
                  <wp:posOffset>152400</wp:posOffset>
                </wp:positionV>
                <wp:extent cx="323850" cy="0"/>
                <wp:effectExtent l="0" t="95250" r="0" b="152400"/>
                <wp:wrapNone/>
                <wp:docPr id="21" name="מחבר חץ ישר 21"/>
                <wp:cNvGraphicFramePr/>
                <a:graphic xmlns:a="http://schemas.openxmlformats.org/drawingml/2006/main">
                  <a:graphicData uri="http://schemas.microsoft.com/office/word/2010/wordprocessingShape">
                    <wps:wsp>
                      <wps:cNvCnPr/>
                      <wps:spPr>
                        <a:xfrm flipH="1">
                          <a:off x="0" y="0"/>
                          <a:ext cx="3238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9822CD7" id="מחבר חץ ישר 21" o:spid="_x0000_s1026" type="#_x0000_t32" style="position:absolute;left:0;text-align:left;margin-left:192.55pt;margin-top:12pt;width:25.5pt;height:0;flip:x;z-index:25165827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82" behindDoc="0" locked="0" layoutInCell="1" allowOverlap="1" wp14:anchorId="6CB070D2" wp14:editId="47E5105E">
                <wp:simplePos x="0" y="0"/>
                <wp:positionH relativeFrom="column">
                  <wp:posOffset>3674110</wp:posOffset>
                </wp:positionH>
                <wp:positionV relativeFrom="paragraph">
                  <wp:posOffset>28575</wp:posOffset>
                </wp:positionV>
                <wp:extent cx="0" cy="200025"/>
                <wp:effectExtent l="114300" t="19050" r="76200" b="85725"/>
                <wp:wrapNone/>
                <wp:docPr id="45" name="מחבר חץ ישר 45"/>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539C502" id="מחבר חץ ישר 45" o:spid="_x0000_s1026" type="#_x0000_t32" style="position:absolute;left:0;text-align:left;margin-left:289.3pt;margin-top:2.25pt;width:0;height:15.75pt;z-index:25165828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5" behindDoc="0" locked="0" layoutInCell="1" allowOverlap="1" wp14:anchorId="39B1B0B4" wp14:editId="70D4B8F6">
                <wp:simplePos x="0" y="0"/>
                <wp:positionH relativeFrom="column">
                  <wp:posOffset>2886710</wp:posOffset>
                </wp:positionH>
                <wp:positionV relativeFrom="paragraph">
                  <wp:posOffset>95250</wp:posOffset>
                </wp:positionV>
                <wp:extent cx="1714500" cy="1228725"/>
                <wp:effectExtent l="57150" t="57150" r="57150" b="66675"/>
                <wp:wrapNone/>
                <wp:docPr id="55" name="תיבת טקסט 55"/>
                <wp:cNvGraphicFramePr/>
                <a:graphic xmlns:a="http://schemas.openxmlformats.org/drawingml/2006/main">
                  <a:graphicData uri="http://schemas.microsoft.com/office/word/2010/wordprocessingShape">
                    <wps:wsp>
                      <wps:cNvSpPr txBox="1"/>
                      <wps:spPr>
                        <a:xfrm>
                          <a:off x="0" y="0"/>
                          <a:ext cx="1714500" cy="12287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tabs>
                                <w:tab w:val="left" w:pos="2355"/>
                              </w:tabs>
                              <w:ind w:left="-55" w:right="142"/>
                              <w:jc w:val="center"/>
                              <w:rPr>
                                <w:b/>
                                <w:bCs/>
                                <w:szCs w:val="24"/>
                              </w:rPr>
                            </w:pPr>
                            <w:r w:rsidRPr="00D853DD">
                              <w:rPr>
                                <w:rFonts w:hint="cs"/>
                                <w:b/>
                                <w:bCs/>
                                <w:szCs w:val="24"/>
                                <w:rtl/>
                              </w:rPr>
                              <w:t>דיווח שנתי על כמויות נמכרות</w:t>
                            </w:r>
                            <w:r>
                              <w:rPr>
                                <w:rFonts w:hint="cs"/>
                                <w:b/>
                                <w:bCs/>
                                <w:szCs w:val="24"/>
                                <w:rtl/>
                              </w:rPr>
                              <w:t xml:space="preserve"> בשנים הרלוונטיות בפילוח לקוחות המפורטות בסעיף 11.ב כאמור</w:t>
                            </w:r>
                            <w:r w:rsidRPr="00D853DD">
                              <w:rPr>
                                <w:rFonts w:hint="cs"/>
                                <w:b/>
                                <w:bCs/>
                                <w:szCs w:val="24"/>
                                <w:rtl/>
                              </w:rPr>
                              <w:t xml:space="preserve"> </w:t>
                            </w:r>
                          </w:p>
                          <w:p w:rsidR="00515FBE" w:rsidRPr="00D853DD" w:rsidRDefault="00515FBE"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1B0B4" id="תיבת טקסט 55" o:spid="_x0000_s1045" type="#_x0000_t202" style="position:absolute;left:0;text-align:left;margin-left:227.3pt;margin-top:7.5pt;width:135pt;height:96.7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" fillcolor="#c4bc96 [2414]" strokecolor="#938953 [1614]" strokeweight="2pt">
                <v:textbox>
                  <w:txbxContent>
                    <w:p w:rsidR="00515FBE" w:rsidRPr="00D853DD" w:rsidRDefault="00515FBE" w:rsidP="00922854">
                      <w:pPr>
                        <w:tabs>
                          <w:tab w:val="left" w:pos="2355"/>
                        </w:tabs>
                        <w:ind w:left="-55" w:right="142"/>
                        <w:jc w:val="center"/>
                        <w:rPr>
                          <w:b/>
                          <w:bCs/>
                          <w:szCs w:val="24"/>
                        </w:rPr>
                      </w:pPr>
                      <w:r w:rsidRPr="00D853DD">
                        <w:rPr>
                          <w:rFonts w:hint="cs"/>
                          <w:b/>
                          <w:bCs/>
                          <w:szCs w:val="24"/>
                          <w:rtl/>
                        </w:rPr>
                        <w:t>דיווח שנתי על כמויות נמכרות</w:t>
                      </w:r>
                      <w:r>
                        <w:rPr>
                          <w:rFonts w:hint="cs"/>
                          <w:b/>
                          <w:bCs/>
                          <w:szCs w:val="24"/>
                          <w:rtl/>
                        </w:rPr>
                        <w:t xml:space="preserve"> בשנים הרלוונטיות בפילוח לקוחות המפורטות בסעיף 11.ב כאמור</w:t>
                      </w:r>
                      <w:r w:rsidRPr="00D853DD">
                        <w:rPr>
                          <w:rFonts w:hint="cs"/>
                          <w:b/>
                          <w:bCs/>
                          <w:szCs w:val="24"/>
                          <w:rtl/>
                        </w:rPr>
                        <w:t xml:space="preserve"> </w:t>
                      </w:r>
                    </w:p>
                    <w:p w:rsidR="00515FBE" w:rsidRPr="00D853DD" w:rsidRDefault="00515FBE" w:rsidP="00922854">
                      <w:pP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7" behindDoc="0" locked="0" layoutInCell="1" allowOverlap="1" wp14:anchorId="2BC8B1D3" wp14:editId="4D5ABA40">
                <wp:simplePos x="0" y="0"/>
                <wp:positionH relativeFrom="margin">
                  <wp:posOffset>-76200</wp:posOffset>
                </wp:positionH>
                <wp:positionV relativeFrom="paragraph">
                  <wp:posOffset>73025</wp:posOffset>
                </wp:positionV>
                <wp:extent cx="2486025" cy="1285875"/>
                <wp:effectExtent l="57150" t="57150" r="66675" b="66675"/>
                <wp:wrapNone/>
                <wp:docPr id="57" name="תיבת טקסט 57"/>
                <wp:cNvGraphicFramePr/>
                <a:graphic xmlns:a="http://schemas.openxmlformats.org/drawingml/2006/main">
                  <a:graphicData uri="http://schemas.microsoft.com/office/word/2010/wordprocessingShape">
                    <wps:wsp>
                      <wps:cNvSpPr txBox="1"/>
                      <wps:spPr>
                        <a:xfrm>
                          <a:off x="0" y="0"/>
                          <a:ext cx="2486025" cy="128587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515FBE" w:rsidRPr="00D853DD" w:rsidRDefault="00515FBE" w:rsidP="00922854">
                            <w:pPr>
                              <w:rPr>
                                <w:b/>
                                <w:bCs/>
                                <w:szCs w:val="24"/>
                              </w:rPr>
                            </w:pPr>
                            <w:r>
                              <w:rPr>
                                <w:rFonts w:hint="cs"/>
                                <w:b/>
                                <w:bCs/>
                                <w:rtl/>
                              </w:rPr>
                              <w:t>קבלת מענק שנתי של 100 אלש"ח (מסלול ב') או 200 אלש"ח (מסלול ג') למשך 3 שנים ,במידה והכמות הנמכרת ללקוחות חיצוניים עולה על 30%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C8B1D3" id="תיבת טקסט 57" o:spid="_x0000_s1046" type="#_x0000_t202" style="position:absolute;left:0;text-align:left;margin-left:-6pt;margin-top:5.75pt;width:195.75pt;height:101.25pt;z-index:25165826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" fillcolor="#c4bc96 [2414]" strokecolor="#938953 [1614]" strokeweight="2pt">
                <v:textbox>
                  <w:txbxContent>
                    <w:p w:rsidR="00515FBE" w:rsidRPr="00D853DD" w:rsidRDefault="00515FBE" w:rsidP="00922854">
                      <w:pPr>
                        <w:rPr>
                          <w:b/>
                          <w:bCs/>
                          <w:szCs w:val="24"/>
                        </w:rPr>
                      </w:pPr>
                      <w:r>
                        <w:rPr>
                          <w:rFonts w:hint="cs"/>
                          <w:b/>
                          <w:bCs/>
                          <w:rtl/>
                        </w:rPr>
                        <w:t>קבלת מענק שנתי של 100 אלש"ח (מסלול ב') או 200 אלש"ח (מסלול ג') למשך 3 שנים ,במידה והכמות הנמכרת ללקוחות חיצוניים עולה על 30%</w:t>
                      </w:r>
                    </w:p>
                  </w:txbxContent>
                </v:textbox>
                <w10:wrap anchorx="margin"/>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6" behindDoc="0" locked="0" layoutInCell="1" allowOverlap="1" wp14:anchorId="2CA817D8" wp14:editId="47A79734">
                <wp:simplePos x="0" y="0"/>
                <wp:positionH relativeFrom="column">
                  <wp:posOffset>2464435</wp:posOffset>
                </wp:positionH>
                <wp:positionV relativeFrom="paragraph">
                  <wp:posOffset>104775</wp:posOffset>
                </wp:positionV>
                <wp:extent cx="323850" cy="0"/>
                <wp:effectExtent l="0" t="95250" r="0" b="152400"/>
                <wp:wrapNone/>
                <wp:docPr id="22" name="מחבר חץ ישר 22"/>
                <wp:cNvGraphicFramePr/>
                <a:graphic xmlns:a="http://schemas.openxmlformats.org/drawingml/2006/main">
                  <a:graphicData uri="http://schemas.microsoft.com/office/word/2010/wordprocessingShape">
                    <wps:wsp>
                      <wps:cNvCnPr/>
                      <wps:spPr>
                        <a:xfrm flipH="1">
                          <a:off x="0" y="0"/>
                          <a:ext cx="3238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C94A9BB" id="מחבר חץ ישר 22" o:spid="_x0000_s1026" type="#_x0000_t32" style="position:absolute;left:0;text-align:left;margin-left:194.05pt;margin-top:8.25pt;width:25.5pt;height:0;flip:x;z-index:2516582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" strokecolor="black [3200]" strokeweight="3pt">
                <v:stroke endarrow="block"/>
                <v:shadow on="t" color="black" opacity="22937f" origin=",.5" offset="0,.63889mm"/>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jc w:val="both"/>
        <w:rPr>
          <w:szCs w:val="24"/>
          <w:highlight w:val="yellow"/>
          <w14:textOutline w14:w="9525" w14:cap="rnd" w14:cmpd="sng" w14:algn="ctr">
            <w14:noFill/>
            <w14:prstDash w14:val="solid"/>
            <w14:bevel/>
          </w14:textOutline>
        </w:rPr>
      </w:pPr>
    </w:p>
    <w:p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דיווחים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נדרשים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בשלב</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הפעלת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התכנית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לצורך</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קבלת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תמיכות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במנגנון</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מענקי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המשך</w:t>
      </w:r>
      <w:r w:rsidRPr="00607FBC">
        <w:rPr>
          <w:color w:val="002060"/>
          <w:szCs w:val="24"/>
          <w:u w:val="single"/>
          <w:rtl/>
          <w14:textOutline w14:w="9525" w14:cap="rnd" w14:cmpd="sng" w14:algn="ctr">
            <w14:noFill/>
            <w14:prstDash w14:val="solid"/>
            <w14:bevel/>
          </w14:textOutline>
        </w:rPr>
        <w:t xml:space="preserve"> (מסלול ב')</w:t>
      </w:r>
    </w:p>
    <w:p w:rsidR="00922854" w:rsidRPr="009324FA" w:rsidRDefault="00922854" w:rsidP="001E004F">
      <w:pPr>
        <w:spacing w:line="360" w:lineRule="auto"/>
        <w:ind w:left="453" w:firstLine="3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בשלב הפעלת התכנית היזם יידרש:</w:t>
      </w:r>
    </w:p>
    <w:p w:rsidR="00922854" w:rsidRPr="009324FA" w:rsidRDefault="00922854" w:rsidP="001E004F">
      <w:pPr>
        <w:pStyle w:val="af6"/>
        <w:numPr>
          <w:ilvl w:val="0"/>
          <w:numId w:val="103"/>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לדווח</w:t>
      </w:r>
      <w:r w:rsidRPr="009324FA">
        <w:rPr>
          <w:szCs w:val="24"/>
          <w:rtl/>
          <w14:textOutline w14:w="9525" w14:cap="rnd" w14:cmpd="sng" w14:algn="ctr">
            <w14:noFill/>
            <w14:prstDash w14:val="solid"/>
            <w14:bevel/>
          </w14:textOutline>
        </w:rPr>
        <w:t xml:space="preserve"> בסיום כל שנה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 xml:space="preserve">עד </w:t>
      </w:r>
      <w:r w:rsidR="001E004F">
        <w:rPr>
          <w:rFonts w:hint="cs"/>
          <w:szCs w:val="24"/>
          <w:rtl/>
          <w14:textOutline w14:w="9525" w14:cap="rnd" w14:cmpd="sng" w14:algn="ctr">
            <w14:noFill/>
            <w14:prstDash w14:val="solid"/>
            <w14:bevel/>
          </w14:textOutline>
        </w:rPr>
        <w:t>ליום</w:t>
      </w:r>
      <w:r w:rsidRPr="009324FA">
        <w:rPr>
          <w:szCs w:val="24"/>
          <w:rtl/>
          <w14:textOutline w14:w="9525" w14:cap="rnd" w14:cmpd="sng" w14:algn="ctr">
            <w14:noFill/>
            <w14:prstDash w14:val="solid"/>
            <w14:bevel/>
          </w14:textOutline>
        </w:rPr>
        <w:t xml:space="preserve"> 15.1 של השנה העוקבת</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על הכמות אשר </w:t>
      </w:r>
      <w:r w:rsidRPr="009324FA">
        <w:rPr>
          <w:rFonts w:hint="cs"/>
          <w:szCs w:val="24"/>
          <w:rtl/>
          <w14:textOutline w14:w="9525" w14:cap="rnd" w14:cmpd="sng" w14:algn="ctr">
            <w14:noFill/>
            <w14:prstDash w14:val="solid"/>
            <w14:bevel/>
          </w14:textOutline>
        </w:rPr>
        <w:t>סופק</w:t>
      </w:r>
      <w:r w:rsidRPr="009324FA">
        <w:rPr>
          <w:szCs w:val="24"/>
          <w:rtl/>
          <w14:textOutline w14:w="9525" w14:cap="rnd" w14:cmpd="sng" w14:algn="ctr">
            <w14:noFill/>
            <w14:prstDash w14:val="solid"/>
            <w14:bevel/>
          </w14:textOutline>
        </w:rPr>
        <w:t>ה בפועל על ידי התחנה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בתדלוק ישיר לכלי רכב, כולל פירוט של זהות הלקוחות והבעלות של הרכבים המתדלקים. על הדיווח יהיה חתום רו"ח מבקר, מנכ"ל החברה ויועץ משפטי. כאמור בטופס הייעודי המופיע </w:t>
      </w:r>
      <w:r w:rsidRPr="00607FBC">
        <w:rPr>
          <w:b/>
          <w:bCs/>
          <w:szCs w:val="24"/>
          <w:rtl/>
          <w14:textOutline w14:w="9525" w14:cap="rnd" w14:cmpd="sng" w14:algn="ctr">
            <w14:noFill/>
            <w14:prstDash w14:val="solid"/>
            <w14:bevel/>
          </w14:textOutline>
        </w:rPr>
        <w:t xml:space="preserve">בנספח </w:t>
      </w:r>
      <w:r w:rsidRPr="00607FBC">
        <w:rPr>
          <w:rFonts w:hint="eastAsia"/>
          <w:b/>
          <w:bCs/>
          <w:szCs w:val="24"/>
          <w:rtl/>
          <w14:textOutline w14:w="9525" w14:cap="rnd" w14:cmpd="sng" w14:algn="ctr">
            <w14:noFill/>
            <w14:prstDash w14:val="solid"/>
            <w14:bevel/>
          </w14:textOutline>
        </w:rPr>
        <w:t>ב</w:t>
      </w:r>
      <w:r w:rsidRPr="00607FBC">
        <w:rPr>
          <w:b/>
          <w:bCs/>
          <w:szCs w:val="24"/>
          <w:rtl/>
          <w14:textOutline w14:w="9525" w14:cap="rnd" w14:cmpd="sng" w14:algn="ctr">
            <w14:noFill/>
            <w14:prstDash w14:val="solid"/>
            <w14:bevel/>
          </w14:textOutline>
        </w:rPr>
        <w:t>'</w:t>
      </w:r>
      <w:r w:rsidR="001E004F">
        <w:rPr>
          <w:rFonts w:hint="cs"/>
          <w:szCs w:val="24"/>
          <w:rtl/>
          <w14:textOutline w14:w="9525" w14:cap="rnd" w14:cmpd="sng" w14:algn="ctr">
            <w14:noFill/>
            <w14:prstDash w14:val="solid"/>
            <w14:bevel/>
          </w14:textOutline>
        </w:rPr>
        <w:t>.</w:t>
      </w:r>
    </w:p>
    <w:p w:rsidR="00922854" w:rsidRPr="009324FA" w:rsidRDefault="00922854" w:rsidP="00922854">
      <w:pPr>
        <w:pStyle w:val="af6"/>
        <w:numPr>
          <w:ilvl w:val="0"/>
          <w:numId w:val="103"/>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יחתום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טופס</w:t>
      </w:r>
      <w:r w:rsidRPr="009324FA">
        <w:rPr>
          <w:szCs w:val="24"/>
          <w:rtl/>
          <w14:textOutline w14:w="9525" w14:cap="rnd" w14:cmpd="sng" w14:algn="ctr">
            <w14:noFill/>
            <w14:prstDash w14:val="solid"/>
            <w14:bevel/>
          </w14:textOutline>
        </w:rPr>
        <w:t xml:space="preserve"> (נספח ג)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המהוה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פירוט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מלא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חשבוניות</w:t>
      </w:r>
      <w:r w:rsidRPr="009324FA">
        <w:rPr>
          <w:szCs w:val="24"/>
          <w:rtl/>
          <w14:textOutline w14:w="9525" w14:cap="rnd" w14:cmpd="sng" w14:algn="ctr">
            <w14:noFill/>
            <w14:prstDash w14:val="solid"/>
            <w14:bevel/>
          </w14:textOutline>
        </w:rPr>
        <w:t xml:space="preserve"> </w:t>
      </w:r>
      <w:r w:rsidR="00F9065A">
        <w:rPr>
          <w:rFonts w:hint="cs"/>
          <w:szCs w:val="24"/>
          <w:rtl/>
          <w14:textOutline w14:w="9525" w14:cap="rnd" w14:cmpd="sng" w14:algn="ctr">
            <w14:noFill/>
            <w14:prstDash w14:val="solid"/>
            <w14:bevel/>
          </w14:textOutline>
        </w:rPr>
        <w:t>ה</w:t>
      </w:r>
      <w:r w:rsidRPr="009324FA">
        <w:rPr>
          <w:rFonts w:hint="eastAsia"/>
          <w:szCs w:val="24"/>
          <w:rtl/>
          <w14:textOutline w14:w="9525" w14:cap="rnd" w14:cmpd="sng" w14:algn="ctr">
            <w14:noFill/>
            <w14:prstDash w14:val="solid"/>
            <w14:bevel/>
          </w14:textOutline>
        </w:rPr>
        <w:t>מכירה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ופרטים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מלאים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המכירות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שביצעה</w:t>
      </w:r>
      <w:r w:rsidRPr="009324FA">
        <w:rPr>
          <w:rFonts w:hint="cs"/>
          <w:szCs w:val="24"/>
          <w:rtl/>
          <w14:textOutline w14:w="9525" w14:cap="rnd" w14:cmpd="sng" w14:algn="ctr">
            <w14:noFill/>
            <w14:prstDash w14:val="solid"/>
            <w14:bevel/>
          </w14:textOutline>
        </w:rPr>
        <w:t xml:space="preserve"> התחנה בגז דחוס.</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דיווחים חודשיים מספק הגז של התחנה (ספק או משווק) ודיווחים חודשיים של זכיין רשת החלוקה על כמויות הגז שנמכרו, לאילו שימושים/לקוחות וכל מידע אחר רלוונטי, כולל שימושים עצמיים של המפעל או התחנה שלא לצרכי תדלוק.</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כתב ויתור על סודיות מידע אצל רשויות אוכפות אחרות.</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sidR="00DA7350">
        <w:rPr>
          <w:rFonts w:hint="cs"/>
          <w:szCs w:val="24"/>
          <w:rtl/>
          <w14:textOutline w14:w="9525" w14:cap="rnd" w14:cmpd="sng" w14:algn="ctr">
            <w14:noFill/>
            <w14:prstDash w14:val="solid"/>
            <w14:bevel/>
          </w14:textOutline>
        </w:rPr>
        <w:t xml:space="preserve"> לצורך האמור לעיל</w:t>
      </w:r>
      <w:r w:rsidRPr="009324FA">
        <w:rPr>
          <w:rFonts w:hint="cs"/>
          <w:szCs w:val="24"/>
          <w:rtl/>
          <w14:textOutline w14:w="9525" w14:cap="rnd" w14:cmpd="sng" w14:algn="ctr">
            <w14:noFill/>
            <w14:prstDash w14:val="solid"/>
            <w14:bevel/>
          </w14:textOutline>
        </w:rPr>
        <w:t>.</w:t>
      </w:r>
    </w:p>
    <w:p w:rsidR="00922854" w:rsidRPr="009324FA" w:rsidRDefault="00922854" w:rsidP="00922854">
      <w:pPr>
        <w:spacing w:line="360" w:lineRule="auto"/>
        <w:ind w:left="567"/>
        <w:jc w:val="both"/>
        <w:rPr>
          <w:szCs w:val="24"/>
          <w14:textOutline w14:w="9525" w14:cap="rnd" w14:cmpd="sng" w14:algn="ctr">
            <w14:noFill/>
            <w14:prstDash w14:val="solid"/>
            <w14:bevel/>
          </w14:textOutline>
        </w:rPr>
      </w:pPr>
    </w:p>
    <w:p w:rsidR="00922854" w:rsidRPr="009324FA" w:rsidRDefault="00922854" w:rsidP="00922854">
      <w:pPr>
        <w:pStyle w:val="22"/>
        <w:spacing w:after="120" w:line="360" w:lineRule="auto"/>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מסלול ג- תחנת תדלוק </w:t>
      </w:r>
      <w:r>
        <w:rPr>
          <w:rFonts w:hint="cs"/>
          <w:szCs w:val="24"/>
          <w:u w:val="single"/>
          <w:rtl/>
          <w14:textOutline w14:w="9525" w14:cap="rnd" w14:cmpd="sng" w14:algn="ctr">
            <w14:noFill/>
            <w14:prstDash w14:val="solid"/>
            <w14:bevel/>
          </w14:textOutline>
        </w:rPr>
        <w:t xml:space="preserve">פנימית </w:t>
      </w:r>
      <w:r w:rsidRPr="009324FA">
        <w:rPr>
          <w:rFonts w:hint="cs"/>
          <w:szCs w:val="24"/>
          <w:u w:val="single"/>
          <w:rtl/>
          <w14:textOutline w14:w="9525" w14:cap="rnd" w14:cmpd="sng" w14:algn="ctr">
            <w14:noFill/>
            <w14:prstDash w14:val="solid"/>
            <w14:bevel/>
          </w14:textOutline>
        </w:rPr>
        <w:t xml:space="preserve"> </w:t>
      </w:r>
      <w:r w:rsidRPr="009324FA">
        <w:rPr>
          <w:rFonts w:hint="cs"/>
          <w:i/>
          <w:iCs/>
          <w:szCs w:val="24"/>
          <w:u w:val="single"/>
          <w:rtl/>
          <w14:textOutline w14:w="9525" w14:cap="rnd" w14:cmpd="sng" w14:algn="ctr">
            <w14:noFill/>
            <w14:prstDash w14:val="solid"/>
            <w14:bevel/>
          </w14:textOutline>
        </w:rPr>
        <w:t>גדולה</w:t>
      </w:r>
      <w:r w:rsidRPr="009324FA">
        <w:rPr>
          <w:rFonts w:hint="cs"/>
          <w:szCs w:val="24"/>
          <w:u w:val="single"/>
          <w:rtl/>
          <w14:textOutline w14:w="9525" w14:cap="rnd" w14:cmpd="sng" w14:algn="ctr">
            <w14:noFill/>
            <w14:prstDash w14:val="solid"/>
            <w14:bevel/>
          </w14:textOutline>
        </w:rPr>
        <w:t xml:space="preserve"> המשרתת צי עיקרי יחיד </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תיאור</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הסיוע</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במסלול</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ג</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במסגרת מסלול זה דומה מאד ל</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במסגרת מסלול ב', כולל כל ההוראות והדיווחים הנדרשים.  עם זאת, מסלול זה מיועד לתחנות בסדר גודל של היקף השקעה גבוה יותר משמעותית , ולפיכך המענקים במסלול זה יהיו גבוהים יותר. </w:t>
      </w:r>
      <w:r>
        <w:rPr>
          <w:rFonts w:hint="cs"/>
          <w:szCs w:val="24"/>
          <w:rtl/>
          <w14:textOutline w14:w="9525" w14:cap="rnd" w14:cmpd="sng" w14:algn="ctr">
            <w14:noFill/>
            <w14:prstDash w14:val="solid"/>
            <w14:bevel/>
          </w14:textOutline>
        </w:rPr>
        <w:t>מתן מענקי ההמשך מותנה באישור תיקון לתמ"א 18 אשר יתיר קיום פעילות מסחרית בתחנות תדלוק פנימיות.</w:t>
      </w:r>
    </w:p>
    <w:p w:rsidR="00922854" w:rsidRPr="009324FA" w:rsidRDefault="00922854" w:rsidP="00471651">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התמיכה במסגרת קול קורא זה למסלול ג' תוגבל ל </w:t>
      </w:r>
      <w:r w:rsidR="00471651">
        <w:rPr>
          <w:rFonts w:hint="cs"/>
          <w:szCs w:val="24"/>
          <w:rtl/>
          <w14:textOutline w14:w="9525" w14:cap="rnd" w14:cmpd="sng" w14:algn="ctr">
            <w14:noFill/>
            <w14:prstDash w14:val="solid"/>
            <w14:bevel/>
          </w14:textOutline>
        </w:rPr>
        <w:t>3</w:t>
      </w:r>
      <w:r w:rsidR="00471651"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תחנות בלבד.</w:t>
      </w:r>
    </w:p>
    <w:p w:rsidR="00922854" w:rsidRPr="009324FA" w:rsidRDefault="00922854" w:rsidP="002248E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התמיכה במסלול זה תהיה בתנאים הקבועים למסלול ב' </w:t>
      </w:r>
      <w:r w:rsidR="00AC3844">
        <w:rPr>
          <w:rFonts w:hint="cs"/>
          <w:szCs w:val="24"/>
          <w:rtl/>
          <w14:textOutline w14:w="9525" w14:cap="rnd" w14:cmpd="sng" w14:algn="ctr">
            <w14:noFill/>
            <w14:prstDash w14:val="solid"/>
            <w14:bevel/>
          </w14:textOutline>
        </w:rPr>
        <w:t xml:space="preserve">(כולל מענק החיבור) </w:t>
      </w:r>
      <w:r w:rsidRPr="009324FA">
        <w:rPr>
          <w:rFonts w:hint="cs"/>
          <w:szCs w:val="24"/>
          <w:rtl/>
          <w14:textOutline w14:w="9525" w14:cap="rnd" w14:cmpd="sng" w14:algn="ctr">
            <w14:noFill/>
            <w14:prstDash w14:val="solid"/>
            <w14:bevel/>
          </w14:textOutline>
        </w:rPr>
        <w:t>בשינויים הבאים:</w:t>
      </w:r>
    </w:p>
    <w:p w:rsidR="00922854" w:rsidRPr="009324FA"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מענק ההקמה יעמוד על סך של  2.</w:t>
      </w:r>
      <w:r w:rsidRPr="009324FA">
        <w:rPr>
          <w:b/>
          <w:bCs/>
          <w:szCs w:val="24"/>
          <w:rtl/>
          <w14:textOutline w14:w="9525" w14:cap="rnd" w14:cmpd="sng" w14:algn="ctr">
            <w14:noFill/>
            <w14:prstDash w14:val="solid"/>
            <w14:bevel/>
          </w14:textOutline>
        </w:rPr>
        <w:t>2</w:t>
      </w:r>
      <w:r w:rsidRPr="009324FA">
        <w:rPr>
          <w:rFonts w:hint="cs"/>
          <w:b/>
          <w:bCs/>
          <w:szCs w:val="24"/>
          <w:rtl/>
          <w14:textOutline w14:w="9525" w14:cap="rnd" w14:cmpd="sng" w14:algn="ctr">
            <w14:noFill/>
            <w14:prstDash w14:val="solid"/>
            <w14:bevel/>
          </w14:textOutline>
        </w:rPr>
        <w:t xml:space="preserve">  מלש"ח </w:t>
      </w:r>
    </w:p>
    <w:p w:rsidR="00922854" w:rsidRPr="009324FA" w:rsidRDefault="00922854" w:rsidP="00375AFA">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הסכום המצטבר של מענקי ההמשך לא יעלה על 0.6 מלש"ח </w:t>
      </w:r>
    </w:p>
    <w:p w:rsidR="00922854" w:rsidRPr="00B64933"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607FBC">
        <w:rPr>
          <w:rFonts w:hint="eastAsia"/>
          <w:szCs w:val="24"/>
          <w:rtl/>
          <w14:textOutline w14:w="9525" w14:cap="rnd" w14:cmpd="sng" w14:algn="ctr">
            <w14:noFill/>
            <w14:prstDash w14:val="solid"/>
            <w14:bevel/>
          </w14:textOutline>
        </w:rPr>
        <w:t>בנוסף</w:t>
      </w:r>
      <w:r w:rsidRPr="00607FBC">
        <w:rPr>
          <w:szCs w:val="24"/>
          <w:rtl/>
          <w14:textOutline w14:w="9525" w14:cap="rnd" w14:cmpd="sng" w14:algn="ctr">
            <w14:noFill/>
            <w14:prstDash w14:val="solid"/>
            <w14:bevel/>
          </w14:textOutline>
        </w:rPr>
        <w:t xml:space="preserve"> לתנאים האמורים במסלול ב', תתבקש תחנה המבקשת להיכלל במסלול ג' להוכיח </w:t>
      </w:r>
    </w:p>
    <w:p w:rsidR="00F9065A" w:rsidRPr="00C54BBC" w:rsidRDefault="00922854" w:rsidP="00C54BBC">
      <w:pPr>
        <w:pStyle w:val="af6"/>
        <w:numPr>
          <w:ilvl w:val="3"/>
          <w:numId w:val="77"/>
        </w:numPr>
        <w:spacing w:line="360" w:lineRule="auto"/>
        <w:ind w:left="1303"/>
        <w:jc w:val="both"/>
        <w:rPr>
          <w:szCs w:val="24"/>
          <w14:textOutline w14:w="9525" w14:cap="rnd" w14:cmpd="sng" w14:algn="ctr">
            <w14:noFill/>
            <w14:prstDash w14:val="solid"/>
            <w14:bevel/>
          </w14:textOutline>
        </w:rPr>
      </w:pPr>
      <w:r w:rsidRPr="00664B62">
        <w:rPr>
          <w:rFonts w:hint="eastAsia"/>
          <w:szCs w:val="24"/>
          <w:rtl/>
          <w14:textOutline w14:w="9525" w14:cap="rnd" w14:cmpd="sng" w14:algn="ctr">
            <w14:noFill/>
            <w14:prstDash w14:val="solid"/>
            <w14:bevel/>
          </w14:textOutline>
        </w:rPr>
        <w:t>עמידה</w:t>
      </w:r>
      <w:r w:rsidRPr="00664B62">
        <w:rPr>
          <w:szCs w:val="24"/>
          <w:rtl/>
          <w14:textOutline w14:w="9525" w14:cap="rnd" w14:cmpd="sng" w14:algn="ctr">
            <w14:noFill/>
            <w14:prstDash w14:val="solid"/>
            <w14:bevel/>
          </w14:textOutline>
        </w:rPr>
        <w:t xml:space="preserve"> בכלל הדרישות המפורטות </w:t>
      </w:r>
      <w:r w:rsidR="004F0DF3" w:rsidRPr="00664B62">
        <w:rPr>
          <w:rFonts w:hint="cs"/>
          <w:szCs w:val="24"/>
          <w:rtl/>
          <w14:textOutline w14:w="9525" w14:cap="rnd" w14:cmpd="sng" w14:algn="ctr">
            <w14:noFill/>
            <w14:prstDash w14:val="solid"/>
            <w14:bevel/>
          </w14:textOutline>
        </w:rPr>
        <w:t>במפרט</w:t>
      </w:r>
      <w:r w:rsidRPr="00664B62">
        <w:rPr>
          <w:szCs w:val="24"/>
          <w:rtl/>
          <w14:textOutline w14:w="9525" w14:cap="rnd" w14:cmpd="sng" w14:algn="ctr">
            <w14:noFill/>
            <w14:prstDash w14:val="solid"/>
            <w14:bevel/>
          </w14:textOutline>
        </w:rPr>
        <w:t xml:space="preserve"> המינימאלי לתחנה במסלול ג' המופיעה </w:t>
      </w:r>
      <w:r w:rsidRPr="00607FBC">
        <w:rPr>
          <w:b/>
          <w:bCs/>
          <w:szCs w:val="24"/>
          <w:rtl/>
          <w14:textOutline w14:w="9525" w14:cap="rnd" w14:cmpd="sng" w14:algn="ctr">
            <w14:noFill/>
            <w14:prstDash w14:val="solid"/>
            <w14:bevel/>
          </w14:textOutline>
        </w:rPr>
        <w:t>בנספח ט</w:t>
      </w:r>
      <w:r w:rsidRPr="00664B62">
        <w:rPr>
          <w:szCs w:val="24"/>
          <w:rtl/>
          <w14:textOutline w14:w="9525" w14:cap="rnd" w14:cmpd="sng" w14:algn="ctr">
            <w14:noFill/>
            <w14:prstDash w14:val="solid"/>
            <w14:bevel/>
          </w14:textOutline>
        </w:rPr>
        <w:t xml:space="preserve">, והיקף השקעה של </w:t>
      </w:r>
      <w:r w:rsidR="00B64933">
        <w:rPr>
          <w:rFonts w:hint="cs"/>
          <w:szCs w:val="24"/>
          <w:rtl/>
          <w14:textOutline w14:w="9525" w14:cap="rnd" w14:cmpd="sng" w14:algn="ctr">
            <w14:noFill/>
            <w14:prstDash w14:val="solid"/>
            <w14:bevel/>
          </w14:textOutline>
        </w:rPr>
        <w:t xml:space="preserve">5.5 </w:t>
      </w:r>
      <w:r w:rsidRPr="00664B62">
        <w:rPr>
          <w:rFonts w:hint="eastAsia"/>
          <w:szCs w:val="24"/>
          <w:rtl/>
          <w14:textOutline w14:w="9525" w14:cap="rnd" w14:cmpd="sng" w14:algn="ctr">
            <w14:noFill/>
            <w14:prstDash w14:val="solid"/>
            <w14:bevel/>
          </w14:textOutline>
        </w:rPr>
        <w:t>מלש</w:t>
      </w:r>
      <w:r w:rsidRPr="00664B62">
        <w:rPr>
          <w:szCs w:val="24"/>
          <w:rtl/>
          <w14:textOutline w14:w="9525" w14:cap="rnd" w14:cmpd="sng" w14:algn="ctr">
            <w14:noFill/>
            <w14:prstDash w14:val="solid"/>
            <w14:bevel/>
          </w14:textOutline>
        </w:rPr>
        <w:t xml:space="preserve">"ח </w:t>
      </w:r>
      <w:r w:rsidRPr="00664B62">
        <w:rPr>
          <w:rFonts w:hint="eastAsia"/>
          <w:szCs w:val="24"/>
          <w:rtl/>
          <w14:textOutline w14:w="9525" w14:cap="rnd" w14:cmpd="sng" w14:algn="ctr">
            <w14:noFill/>
            <w14:prstDash w14:val="solid"/>
            <w14:bevel/>
          </w14:textOutline>
        </w:rPr>
        <w:t>לפחות</w:t>
      </w:r>
      <w:r w:rsidR="00F9065A" w:rsidRPr="00664B62">
        <w:rPr>
          <w:szCs w:val="24"/>
          <w:rtl/>
          <w14:textOutline w14:w="9525" w14:cap="rnd" w14:cmpd="sng" w14:algn="ctr">
            <w14:noFill/>
            <w14:prstDash w14:val="solid"/>
            <w14:bevel/>
          </w14:textOutline>
        </w:rPr>
        <w:t xml:space="preserve"> </w:t>
      </w:r>
      <w:r w:rsidR="00C26B40" w:rsidRPr="00664B62">
        <w:rPr>
          <w:szCs w:val="24"/>
          <w:rtl/>
          <w14:textOutline w14:w="9525" w14:cap="rnd" w14:cmpd="sng" w14:algn="ctr">
            <w14:noFill/>
            <w14:prstDash w14:val="solid"/>
            <w14:bevel/>
          </w14:textOutline>
        </w:rPr>
        <w:t>(ההשקעה כוללת- השקעה בעלות ההקמה הפיסית של התחנה (ציוד תחנה, עבודות הנדסה אזרחית, היטלים סטטוטוריים) בלבד. למען הסר ספק- עלויות של הקרקע  ועלויות של תכנון, ייעוץ ניהול פיקוח וכיוצ"ב לא יוכרו כהשקעה לעניין הסיו</w:t>
      </w:r>
      <w:r w:rsidR="00B64933">
        <w:rPr>
          <w:rFonts w:hint="cs"/>
          <w:szCs w:val="24"/>
          <w:rtl/>
          <w14:textOutline w14:w="9525" w14:cap="rnd" w14:cmpd="sng" w14:algn="ctr">
            <w14:noFill/>
            <w14:prstDash w14:val="solid"/>
            <w14:bevel/>
          </w14:textOutline>
        </w:rPr>
        <w:t xml:space="preserve">ע ולא </w:t>
      </w:r>
      <w:r w:rsidR="00C26B40" w:rsidRPr="00664B62">
        <w:rPr>
          <w:szCs w:val="24"/>
          <w:rtl/>
          <w14:textOutline w14:w="9525" w14:cap="rnd" w14:cmpd="sng" w14:algn="ctr">
            <w14:noFill/>
            <w14:prstDash w14:val="solid"/>
            <w14:bevel/>
          </w14:textOutline>
        </w:rPr>
        <w:t>ייכללו כהוצאות תחנה)</w:t>
      </w:r>
      <w:r w:rsidR="00BE581A">
        <w:rPr>
          <w:rFonts w:hint="cs"/>
          <w:szCs w:val="24"/>
          <w:rtl/>
          <w14:textOutline w14:w="9525" w14:cap="rnd" w14:cmpd="sng" w14:algn="ctr">
            <w14:noFill/>
            <w14:prstDash w14:val="solid"/>
            <w14:bevel/>
          </w14:textOutline>
        </w:rPr>
        <w:t>, עלות חיבור  לרשת החלוקה לא תיכלל לעניין זה ותוכר בנפרד במסגרת מענק החיבור כמפורט בהמשך</w:t>
      </w:r>
      <w:r w:rsidR="00BE581A" w:rsidRPr="00734572">
        <w:rPr>
          <w:szCs w:val="24"/>
          <w:rtl/>
          <w14:textOutline w14:w="9525" w14:cap="rnd" w14:cmpd="sng" w14:algn="ctr">
            <w14:noFill/>
            <w14:prstDash w14:val="solid"/>
            <w14:bevel/>
          </w14:textOutline>
        </w:rPr>
        <w:t>.</w:t>
      </w:r>
      <w:r w:rsidR="00BE581A">
        <w:rPr>
          <w:rFonts w:hint="cs"/>
          <w:szCs w:val="24"/>
          <w:rtl/>
          <w14:textOutline w14:w="9525" w14:cap="rnd" w14:cmpd="sng" w14:algn="ctr">
            <w14:noFill/>
            <w14:prstDash w14:val="solid"/>
            <w14:bevel/>
          </w14:textOutline>
        </w:rPr>
        <w:t xml:space="preserve"> </w:t>
      </w:r>
      <w:r w:rsidR="00D600F6" w:rsidRPr="00C54BBC">
        <w:rPr>
          <w:rFonts w:hint="eastAsia"/>
          <w:szCs w:val="24"/>
          <w:rtl/>
          <w14:textOutline w14:w="9525" w14:cap="rnd" w14:cmpd="sng" w14:algn="ctr">
            <w14:noFill/>
            <w14:prstDash w14:val="solid"/>
            <w14:bevel/>
          </w14:textOutline>
        </w:rPr>
        <w:t>במקרה</w:t>
      </w:r>
      <w:r w:rsidR="00D600F6" w:rsidRPr="00C54BBC">
        <w:rPr>
          <w:szCs w:val="24"/>
          <w:rtl/>
          <w14:textOutline w14:w="9525" w14:cap="rnd" w14:cmpd="sng" w14:algn="ctr">
            <w14:noFill/>
            <w14:prstDash w14:val="solid"/>
            <w14:bevel/>
          </w14:textOutline>
        </w:rPr>
        <w:t xml:space="preserve"> בו </w:t>
      </w:r>
      <w:r w:rsidR="00BC2301" w:rsidRPr="00C54BBC">
        <w:rPr>
          <w:rFonts w:hint="eastAsia"/>
          <w:szCs w:val="24"/>
          <w:rtl/>
          <w14:textOutline w14:w="9525" w14:cap="rnd" w14:cmpd="sng" w14:algn="ctr">
            <w14:noFill/>
            <w14:prstDash w14:val="solid"/>
            <w14:bevel/>
          </w14:textOutline>
        </w:rPr>
        <w:t>היקף</w:t>
      </w:r>
      <w:r w:rsidR="00BC2301" w:rsidRPr="00C54BBC">
        <w:rPr>
          <w:szCs w:val="24"/>
          <w:rtl/>
          <w14:textOutline w14:w="9525" w14:cap="rnd" w14:cmpd="sng" w14:algn="ctr">
            <w14:noFill/>
            <w14:prstDash w14:val="solid"/>
            <w14:bevel/>
          </w14:textOutline>
        </w:rPr>
        <w:t xml:space="preserve"> ההשקעות המאושר </w:t>
      </w:r>
      <w:r w:rsidR="00D600F6" w:rsidRPr="00C54BBC">
        <w:rPr>
          <w:rFonts w:hint="eastAsia"/>
          <w:szCs w:val="24"/>
          <w:rtl/>
          <w14:textOutline w14:w="9525" w14:cap="rnd" w14:cmpd="sng" w14:algn="ctr">
            <w14:noFill/>
            <w14:prstDash w14:val="solid"/>
            <w14:bevel/>
          </w14:textOutline>
        </w:rPr>
        <w:t>בתחנה</w:t>
      </w:r>
      <w:r w:rsidR="00D600F6"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לאחר</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הקמתה</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יהיה</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נמוך</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מ</w:t>
      </w:r>
      <w:r w:rsidR="00D600F6" w:rsidRPr="00C54BBC">
        <w:rPr>
          <w:szCs w:val="24"/>
          <w:rtl/>
          <w14:textOutline w14:w="9525" w14:cap="rnd" w14:cmpd="sng" w14:algn="ctr">
            <w14:noFill/>
            <w14:prstDash w14:val="solid"/>
            <w14:bevel/>
          </w14:textOutline>
        </w:rPr>
        <w:t xml:space="preserve"> </w:t>
      </w:r>
      <w:r w:rsidR="00BC2301" w:rsidRPr="00C54BBC">
        <w:rPr>
          <w:szCs w:val="24"/>
          <w:rtl/>
          <w14:textOutline w14:w="9525" w14:cap="rnd" w14:cmpd="sng" w14:algn="ctr">
            <w14:noFill/>
            <w14:prstDash w14:val="solid"/>
            <w14:bevel/>
          </w14:textOutline>
        </w:rPr>
        <w:t xml:space="preserve">5.5 </w:t>
      </w:r>
      <w:r w:rsidR="00BC2301" w:rsidRPr="00C54BBC">
        <w:rPr>
          <w:rFonts w:hint="eastAsia"/>
          <w:szCs w:val="24"/>
          <w:rtl/>
          <w14:textOutline w14:w="9525" w14:cap="rnd" w14:cmpd="sng" w14:algn="ctr">
            <w14:noFill/>
            <w14:prstDash w14:val="solid"/>
            <w14:bevel/>
          </w14:textOutline>
        </w:rPr>
        <w:t>מלש</w:t>
      </w:r>
      <w:r w:rsidR="00BC2301" w:rsidRPr="00C54BBC">
        <w:rPr>
          <w:szCs w:val="24"/>
          <w:rtl/>
          <w14:textOutline w14:w="9525" w14:cap="rnd" w14:cmpd="sng" w14:algn="ctr">
            <w14:noFill/>
            <w14:prstDash w14:val="solid"/>
            <w14:bevel/>
          </w14:textOutline>
        </w:rPr>
        <w:t>"ח</w:t>
      </w:r>
      <w:r w:rsidR="002540A2" w:rsidRPr="00C54BBC">
        <w:rPr>
          <w:szCs w:val="24"/>
          <w:rtl/>
          <w14:textOutline w14:w="9525" w14:cap="rnd" w14:cmpd="sng" w14:algn="ctr">
            <w14:noFill/>
            <w14:prstDash w14:val="solid"/>
            <w14:bevel/>
          </w14:textOutline>
        </w:rPr>
        <w:t xml:space="preserve">, </w:t>
      </w:r>
      <w:r w:rsidR="00D600F6" w:rsidRPr="00C54BBC">
        <w:rPr>
          <w:rFonts w:hint="eastAsia"/>
          <w:szCs w:val="24"/>
          <w:rtl/>
          <w14:textOutline w14:w="9525" w14:cap="rnd" w14:cmpd="sng" w14:algn="ctr">
            <w14:noFill/>
            <w14:prstDash w14:val="solid"/>
            <w14:bevel/>
          </w14:textOutline>
        </w:rPr>
        <w:t>רשאי</w:t>
      </w:r>
      <w:r w:rsidR="00D600F6" w:rsidRPr="00C54BBC">
        <w:rPr>
          <w:szCs w:val="24"/>
          <w:rtl/>
          <w14:textOutline w14:w="9525" w14:cap="rnd" w14:cmpd="sng" w14:algn="ctr">
            <w14:noFill/>
            <w14:prstDash w14:val="solid"/>
            <w14:bevel/>
          </w14:textOutline>
        </w:rPr>
        <w:t xml:space="preserve"> המשרד, באישור ועדת המכרזים, לקבוע שהיקף הסיוע לתחנה יינתן </w:t>
      </w:r>
      <w:r w:rsidR="004F0DF3" w:rsidRPr="00C54BBC">
        <w:rPr>
          <w:rFonts w:hint="eastAsia"/>
          <w:szCs w:val="24"/>
          <w:rtl/>
          <w14:textOutline w14:w="9525" w14:cap="rnd" w14:cmpd="sng" w14:algn="ctr">
            <w14:noFill/>
            <w14:prstDash w14:val="solid"/>
            <w14:bevel/>
          </w14:textOutline>
        </w:rPr>
        <w:t>כ</w:t>
      </w:r>
      <w:r w:rsidR="00D600F6" w:rsidRPr="00C54BBC">
        <w:rPr>
          <w:rFonts w:hint="eastAsia"/>
          <w:szCs w:val="24"/>
          <w:rtl/>
          <w14:textOutline w14:w="9525" w14:cap="rnd" w14:cmpd="sng" w14:algn="ctr">
            <w14:noFill/>
            <w14:prstDash w14:val="solid"/>
            <w14:bevel/>
          </w14:textOutline>
        </w:rPr>
        <w:t>אילו</w:t>
      </w:r>
      <w:r w:rsidR="00D600F6" w:rsidRPr="00C54BBC">
        <w:rPr>
          <w:szCs w:val="24"/>
          <w:rtl/>
          <w14:textOutline w14:w="9525" w14:cap="rnd" w14:cmpd="sng" w14:algn="ctr">
            <w14:noFill/>
            <w14:prstDash w14:val="solid"/>
            <w14:bevel/>
          </w14:textOutline>
        </w:rPr>
        <w:t xml:space="preserve"> הייתה תחנה שזכאית לסיוע לפי מסלול ב', ובלבד שעמדה </w:t>
      </w:r>
      <w:r w:rsidR="00BC2301" w:rsidRPr="00C54BBC">
        <w:rPr>
          <w:szCs w:val="24"/>
          <w:rtl/>
          <w14:textOutline w14:w="9525" w14:cap="rnd" w14:cmpd="sng" w14:algn="ctr">
            <w14:noFill/>
            <w14:prstDash w14:val="solid"/>
            <w14:bevel/>
          </w14:textOutline>
        </w:rPr>
        <w:t xml:space="preserve"> בתנאי הסף המפורטים למסלול ב'</w:t>
      </w:r>
      <w:r w:rsidR="002540A2" w:rsidRPr="00C54BBC">
        <w:rPr>
          <w:szCs w:val="24"/>
          <w:rtl/>
          <w14:textOutline w14:w="9525" w14:cap="rnd" w14:cmpd="sng" w14:algn="ctr">
            <w14:noFill/>
            <w14:prstDash w14:val="solid"/>
            <w14:bevel/>
          </w14:textOutline>
        </w:rPr>
        <w:t>.</w:t>
      </w:r>
    </w:p>
    <w:p w:rsidR="00922854" w:rsidRPr="009324FA" w:rsidRDefault="00922854" w:rsidP="00F9065A">
      <w:pPr>
        <w:spacing w:line="360" w:lineRule="auto"/>
        <w:ind w:left="1652"/>
        <w:jc w:val="both"/>
        <w:rPr>
          <w:szCs w:val="24"/>
          <w14:textOutline w14:w="9525" w14:cap="rnd" w14:cmpd="sng" w14:algn="ctr">
            <w14:noFill/>
            <w14:prstDash w14:val="solid"/>
            <w14:bevel/>
          </w14:textOutline>
        </w:rPr>
      </w:pPr>
    </w:p>
    <w:p w:rsidR="00922854" w:rsidRPr="009324FA" w:rsidRDefault="00922854" w:rsidP="00922854">
      <w:pPr>
        <w:pStyle w:val="22"/>
        <w:numPr>
          <w:ilvl w:val="0"/>
          <w:numId w:val="95"/>
        </w:numPr>
        <w:tabs>
          <w:tab w:val="left" w:pos="1728"/>
          <w:tab w:val="left" w:pos="1870"/>
        </w:tabs>
        <w:spacing w:after="120" w:line="360" w:lineRule="auto"/>
        <w:ind w:left="1728"/>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מענקי המשך</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מענקי ההמשך  יינתנו כאמור בס' 12 ואולם </w:t>
      </w:r>
      <w:r w:rsidRPr="009324FA">
        <w:rPr>
          <w:szCs w:val="24"/>
          <w:rtl/>
          <w14:textOutline w14:w="9525" w14:cap="rnd" w14:cmpd="sng" w14:algn="ctr">
            <w14:noFill/>
            <w14:prstDash w14:val="solid"/>
            <w14:bevel/>
          </w14:textOutline>
        </w:rPr>
        <w:t>–</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המענק הראשון יהיה בסכום של   עד 200 אלש"ח וכמות התדלוק השנתית המינימאלי הנדרשת היא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המענק השני יהיה בסכום של עד 200 אלש"ח. וכמות התדלוק השנתית המינימאלי הנדרשת היא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 xml:space="preserve">המענק השלישי יהיה בסכום של 200 אלש"ח וכמות התדלוק השנתית המינימאלית הנדרשת היא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סה"כ הסכום המקסימלי שתחנה יכולה לקבל (לא מהוון) לאורך כל שנות פעילותה הינה 2,800 אלש"ח כולל מענקי ההמשך .</w:t>
      </w:r>
    </w:p>
    <w:p w:rsidR="00922854" w:rsidRPr="009324FA" w:rsidRDefault="00922854" w:rsidP="00922854">
      <w:pPr>
        <w:spacing w:line="360" w:lineRule="auto"/>
        <w:ind w:left="3004"/>
        <w:jc w:val="both"/>
        <w:rPr>
          <w:szCs w:val="24"/>
          <w14:textOutline w14:w="9525" w14:cap="rnd" w14:cmpd="sng" w14:algn="ctr">
            <w14:noFill/>
            <w14:prstDash w14:val="solid"/>
            <w14:bevel/>
          </w14:textOutline>
        </w:rPr>
      </w:pPr>
    </w:p>
    <w:p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rsidR="00922854" w:rsidRPr="009324FA" w:rsidRDefault="00922854" w:rsidP="00922854">
      <w:pPr>
        <w:pStyle w:val="22"/>
        <w:spacing w:after="120" w:line="360" w:lineRule="auto"/>
        <w:ind w:left="27"/>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תנאים נוספים </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ההסכם</w:t>
      </w:r>
      <w:r w:rsidRPr="00607FBC">
        <w:rPr>
          <w:color w:val="002060"/>
          <w:szCs w:val="24"/>
          <w:u w:val="single"/>
          <w:rtl/>
          <w14:textOutline w14:w="9525" w14:cap="rnd" w14:cmpd="sng" w14:algn="ctr">
            <w14:noFill/>
            <w14:prstDash w14:val="solid"/>
            <w14:bevel/>
          </w14:textOutline>
        </w:rPr>
        <w:t xml:space="preserve"> </w:t>
      </w:r>
    </w:p>
    <w:p w:rsidR="00922854" w:rsidRPr="0037580E" w:rsidRDefault="00922854" w:rsidP="00922854">
      <w:pPr>
        <w:pStyle w:val="af6"/>
        <w:numPr>
          <w:ilvl w:val="0"/>
          <w:numId w:val="73"/>
        </w:numPr>
        <w:spacing w:line="360" w:lineRule="auto"/>
        <w:ind w:left="1287"/>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בין המשרד לבין מגיש הבקשה שיאושר כזכאי להיכלל בתכנית (תחנה מאושרת) ייחתם הסכם כמופיע </w:t>
      </w:r>
      <w:r w:rsidRPr="00607FBC">
        <w:rPr>
          <w:rFonts w:hint="eastAsia"/>
          <w:b/>
          <w:bCs/>
          <w:szCs w:val="24"/>
          <w:rtl/>
          <w14:textOutline w14:w="9525" w14:cap="rnd" w14:cmpd="sng" w14:algn="ctr">
            <w14:noFill/>
            <w14:prstDash w14:val="solid"/>
            <w14:bevel/>
          </w14:textOutline>
        </w:rPr>
        <w:t>בנספח</w:t>
      </w:r>
      <w:r w:rsidR="0012516D" w:rsidRPr="00607FBC">
        <w:rPr>
          <w:b/>
          <w:bCs/>
          <w:szCs w:val="24"/>
          <w:rtl/>
          <w14:textOutline w14:w="9525" w14:cap="rnd" w14:cmpd="sng" w14:algn="ctr">
            <w14:noFill/>
            <w14:prstDash w14:val="solid"/>
            <w14:bevel/>
          </w14:textOutline>
        </w:rPr>
        <w:t xml:space="preserve"> </w:t>
      </w:r>
      <w:r w:rsidR="0012516D" w:rsidRPr="00607FBC">
        <w:rPr>
          <w:rFonts w:hint="eastAsia"/>
          <w:b/>
          <w:bCs/>
          <w:szCs w:val="24"/>
          <w:rtl/>
          <w14:textOutline w14:w="9525" w14:cap="rnd" w14:cmpd="sng" w14:algn="ctr">
            <w14:noFill/>
            <w14:prstDash w14:val="solid"/>
            <w14:bevel/>
          </w14:textOutline>
        </w:rPr>
        <w:t>ו</w:t>
      </w:r>
      <w:r w:rsidR="0012516D" w:rsidRPr="00607FBC">
        <w:rPr>
          <w:b/>
          <w:bCs/>
          <w:szCs w:val="24"/>
          <w:rtl/>
          <w14:textOutline w14:w="9525" w14:cap="rnd" w14:cmpd="sng" w14:algn="ctr">
            <w14:noFill/>
            <w14:prstDash w14:val="solid"/>
            <w14:bevel/>
          </w14:textOutline>
        </w:rPr>
        <w:t>'</w:t>
      </w:r>
      <w:r w:rsidR="004F0DF3">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בהתאם למסלול בו הוגשה הבקשה.</w:t>
      </w:r>
    </w:p>
    <w:p w:rsidR="00922854" w:rsidRPr="009324FA" w:rsidRDefault="00922854" w:rsidP="00922854">
      <w:pPr>
        <w:spacing w:after="120" w:line="360" w:lineRule="auto"/>
        <w:ind w:left="799"/>
        <w:jc w:val="both"/>
        <w:rPr>
          <w:szCs w:val="24"/>
          <w:rtl/>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מבנה</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הבקשה</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המוגשת</w:t>
      </w:r>
    </w:p>
    <w:p w:rsidR="00922854" w:rsidRPr="009324FA" w:rsidRDefault="00922854" w:rsidP="00922854">
      <w:p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הבקשה תכלול את הרכיבים הבאים:</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פרטי המבקש כולל כל האישורים הנדרשים לבקשה כמפורט, כולל פרטי איש קשר.</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מספר סידורי של הבקשה (במקרה בו המבקש הגיש יותר מבקשה אחת)  </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המסלול אליו מוגשת הבקשה.</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פרטי התחנה (תיאור מלא של התכנית ובכלל זה):</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מיקום מדויק של התחנה.</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סוג התחנה המתוכננת (אופי החיבור וכו').</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אופי ורמת השירות בתחנה (ציבורית, משרתת מספר ציים מוגבל, משרתת צי יחיד)</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כלי הרכב הצפויים לתדלק בתחנה, סוג כלי הרכב תדירות התדלוק.</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מאפיינים טכניים בסיסיים של התחנה</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כמות פיות, גדלן ומאפייניהן, הספקי תדלוק שעתיים (מדחסים+אחסון) ושנתיים (בהנחת עבודה רציפה כוללת מקסימלית), ספיקה של המדחסים, גודל האחסון ומאפייניו וכיוצ"ב, שטח התחנה, ככל הניתן לצרף תשריט עקרוני.</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מעמד התכנית וסטטוס התכנית מבחינת האישורים. </w:t>
      </w:r>
    </w:p>
    <w:p w:rsidR="00922854" w:rsidRPr="009324FA" w:rsidRDefault="009D7AB3"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תכנית עסקית - </w:t>
      </w:r>
      <w:r w:rsidR="00922854" w:rsidRPr="009324FA">
        <w:rPr>
          <w:rFonts w:hint="cs"/>
          <w:szCs w:val="24"/>
          <w:rtl/>
          <w14:textOutline w14:w="9525" w14:cap="rnd" w14:cmpd="sng" w14:algn="ctr">
            <w14:noFill/>
            <w14:prstDash w14:val="solid"/>
            <w14:bevel/>
          </w14:textOutline>
        </w:rPr>
        <w:t xml:space="preserve">איפיון הלקוחות הפוטנציאליים </w:t>
      </w:r>
      <w:r w:rsidR="00922854" w:rsidRPr="009324FA">
        <w:rPr>
          <w:szCs w:val="24"/>
          <w:rtl/>
          <w14:textOutline w14:w="9525" w14:cap="rnd" w14:cmpd="sng" w14:algn="ctr">
            <w14:noFill/>
            <w14:prstDash w14:val="solid"/>
            <w14:bevel/>
          </w14:textOutline>
        </w:rPr>
        <w:t>–</w:t>
      </w:r>
      <w:r w:rsidR="00922854" w:rsidRPr="009324FA">
        <w:rPr>
          <w:rFonts w:hint="cs"/>
          <w:szCs w:val="24"/>
          <w:rtl/>
          <w14:textOutline w14:w="9525" w14:cap="rnd" w14:cmpd="sng" w14:algn="ctr">
            <w14:noFill/>
            <w14:prstDash w14:val="solid"/>
            <w14:bevel/>
          </w14:textOutline>
        </w:rPr>
        <w:t xml:space="preserve"> אילו ציי רכב אמורה התחנה לשרת באילו טווחי זמן. </w:t>
      </w:r>
      <w:r w:rsidR="00EE265E">
        <w:rPr>
          <w:rFonts w:hint="cs"/>
          <w:szCs w:val="24"/>
          <w:rtl/>
          <w14:textOutline w14:w="9525" w14:cap="rnd" w14:cmpd="sng" w14:algn="ctr">
            <w14:noFill/>
            <w14:prstDash w14:val="solid"/>
            <w14:bevel/>
          </w14:textOutline>
        </w:rPr>
        <w:t>ככל שניתן להציג-אסמכתאות, כגון הסכמים חתומים, מזכרי הבנות וכיוצ"ב.</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אסמכתאות לזיקה לקרקע כמפורט בסעיף 4.ב.4</w:t>
      </w:r>
    </w:p>
    <w:p w:rsidR="00922854" w:rsidRPr="009324FA" w:rsidRDefault="00922854" w:rsidP="00922854">
      <w:pPr>
        <w:pStyle w:val="af6"/>
        <w:numPr>
          <w:ilvl w:val="1"/>
          <w:numId w:val="110"/>
        </w:numPr>
        <w:spacing w:line="360" w:lineRule="auto"/>
        <w:ind w:left="11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כלל הנספחים כמפורט.</w:t>
      </w:r>
    </w:p>
    <w:p w:rsidR="00922854" w:rsidRPr="009324FA" w:rsidRDefault="00922854" w:rsidP="00922854">
      <w:pPr>
        <w:pStyle w:val="af6"/>
        <w:numPr>
          <w:ilvl w:val="1"/>
          <w:numId w:val="110"/>
        </w:numPr>
        <w:spacing w:line="360" w:lineRule="auto"/>
        <w:ind w:left="11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המשרד שומר לעצמו את הזכות לבקש הבהרות או מידע נוסף בנוגע לתכנית נשואת הבקשה.</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lastRenderedPageBreak/>
        <w:t>אמות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המידה</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לאישור</w:t>
      </w:r>
      <w:r w:rsidRPr="00607FBC">
        <w:rPr>
          <w:color w:val="002060"/>
          <w:szCs w:val="24"/>
          <w:u w:val="single"/>
          <w:rtl/>
          <w14:textOutline w14:w="9525" w14:cap="rnd" w14:cmpd="sng" w14:algn="ctr">
            <w14:noFill/>
            <w14:prstDash w14:val="solid"/>
            <w14:bevel/>
          </w14:textOutline>
        </w:rPr>
        <w:t xml:space="preserve"> בקשות כזכאיות לתמיכה לפי קול קורא זה  </w:t>
      </w:r>
    </w:p>
    <w:p w:rsidR="00922854" w:rsidRPr="009324FA" w:rsidRDefault="00922854" w:rsidP="00922854">
      <w:pPr>
        <w:spacing w:after="120" w:line="360" w:lineRule="auto"/>
        <w:ind w:left="1701"/>
        <w:jc w:val="both"/>
        <w:rPr>
          <w:b/>
          <w:bCs/>
          <w:szCs w:val="24"/>
          <w:u w:val="single"/>
          <w:rtl/>
          <w14:textOutline w14:w="9525" w14:cap="rnd" w14:cmpd="sng" w14:algn="ctr">
            <w14:noFill/>
            <w14:prstDash w14:val="solid"/>
            <w14:bevel/>
          </w14:textOutline>
        </w:rPr>
      </w:pPr>
      <w:r>
        <w:rPr>
          <w:rFonts w:hint="cs"/>
          <w:b/>
          <w:bCs/>
          <w:szCs w:val="24"/>
          <w:u w:val="single"/>
          <w:rtl/>
          <w14:textOutline w14:w="9525" w14:cap="rnd" w14:cmpd="sng" w14:algn="ctr">
            <w14:noFill/>
            <w14:prstDash w14:val="solid"/>
            <w14:bevel/>
          </w14:textOutline>
        </w:rPr>
        <w:t>כללים מנחים לבחירת הבקשות כזוכות</w:t>
      </w:r>
      <w:r w:rsidRPr="009324FA">
        <w:rPr>
          <w:rFonts w:hint="cs"/>
          <w:b/>
          <w:bCs/>
          <w:szCs w:val="24"/>
          <w:u w:val="single"/>
          <w:rtl/>
          <w14:textOutline w14:w="9525" w14:cap="rnd" w14:cmpd="sng" w14:algn="ctr">
            <w14:noFill/>
            <w14:prstDash w14:val="solid"/>
            <w14:bevel/>
          </w14:textOutline>
        </w:rPr>
        <w:t>:</w:t>
      </w:r>
    </w:p>
    <w:p w:rsidR="00922854" w:rsidRPr="009324FA" w:rsidRDefault="00922854" w:rsidP="00F9065A">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כל הבקשות שעמדו בתנאי הסף ינוקדו לפי אמות המידה </w:t>
      </w:r>
      <w:r>
        <w:rPr>
          <w:rFonts w:hint="cs"/>
          <w:szCs w:val="24"/>
          <w:rtl/>
          <w14:textOutline w14:w="9525" w14:cap="rnd" w14:cmpd="sng" w14:algn="ctr">
            <w14:noFill/>
            <w14:prstDash w14:val="solid"/>
            <w14:bevel/>
          </w14:textOutline>
        </w:rPr>
        <w:t>שנקבעו והמפורטות</w:t>
      </w:r>
      <w:r w:rsidRPr="009324FA">
        <w:rPr>
          <w:rFonts w:hint="cs"/>
          <w:szCs w:val="24"/>
          <w:rtl/>
          <w14:textOutline w14:w="9525" w14:cap="rnd" w14:cmpd="sng" w14:algn="ctr">
            <w14:noFill/>
            <w14:prstDash w14:val="solid"/>
            <w14:bevel/>
          </w14:textOutline>
        </w:rPr>
        <w:t xml:space="preserve"> בלוח </w:t>
      </w:r>
      <w:r w:rsidR="00F9065A">
        <w:rPr>
          <w:rFonts w:hint="cs"/>
          <w:szCs w:val="24"/>
          <w:rtl/>
          <w14:textOutline w14:w="9525" w14:cap="rnd" w14:cmpd="sng" w14:algn="ctr">
            <w14:noFill/>
            <w14:prstDash w14:val="solid"/>
            <w14:bevel/>
          </w14:textOutline>
        </w:rPr>
        <w:t>4</w:t>
      </w:r>
      <w:r w:rsidR="00F9065A"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להלן. </w:t>
      </w:r>
    </w:p>
    <w:p w:rsidR="00922854"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בחירת ההצעות הזוכות איתן ייחתם הסכם תהיה על בסיס מגבלת התקציב המנויה בסעיף 2.4 לעיל וכן בהתאם לכללים להלן: התקציב שיוקצה לכל אחת מהבקשות שתוגשנה ושיוחלט לתמוך בה בהתאם להוראות קול קורא זה</w:t>
      </w:r>
      <w:r w:rsidRPr="0037580E">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ייקבע</w:t>
      </w:r>
      <w:r w:rsidRPr="0037580E">
        <w:rPr>
          <w:rFonts w:hint="cs"/>
          <w:szCs w:val="24"/>
          <w:rtl/>
          <w14:textOutline w14:w="9525" w14:cap="rnd" w14:cmpd="sng" w14:algn="ctr">
            <w14:noFill/>
            <w14:prstDash w14:val="solid"/>
            <w14:bevel/>
          </w14:textOutline>
        </w:rPr>
        <w:t xml:space="preserve"> בהתאם ל</w:t>
      </w:r>
      <w:r>
        <w:rPr>
          <w:rFonts w:hint="cs"/>
          <w:szCs w:val="24"/>
          <w:rtl/>
          <w14:textOutline w14:w="9525" w14:cap="rnd" w14:cmpd="sng" w14:algn="ctr">
            <w14:noFill/>
            <w14:prstDash w14:val="solid"/>
            <w14:bevel/>
          </w14:textOutline>
        </w:rPr>
        <w:t>ניקוד לה תזכה הבקשה, תוך התחשבות בניקוד יתר הבקשות,</w:t>
      </w:r>
      <w:r w:rsidRPr="0037580E">
        <w:rPr>
          <w:rFonts w:hint="cs"/>
          <w:szCs w:val="24"/>
          <w:rtl/>
          <w14:textOutline w14:w="9525" w14:cap="rnd" w14:cmpd="sng" w14:algn="ctr">
            <w14:noFill/>
            <w14:prstDash w14:val="solid"/>
            <w14:bevel/>
          </w14:textOutline>
        </w:rPr>
        <w:t xml:space="preserve"> </w:t>
      </w:r>
      <w:r w:rsidRPr="0037580E">
        <w:rPr>
          <w:rFonts w:hint="cs"/>
          <w:szCs w:val="24"/>
          <w:u w:val="single"/>
          <w:rtl/>
          <w14:textOutline w14:w="9525" w14:cap="rnd" w14:cmpd="sng" w14:algn="ctr">
            <w14:noFill/>
            <w14:prstDash w14:val="solid"/>
            <w14:bevel/>
          </w14:textOutline>
        </w:rPr>
        <w:t xml:space="preserve">ובכפוף </w:t>
      </w:r>
      <w:r w:rsidRPr="005647BB">
        <w:rPr>
          <w:rFonts w:hint="cs"/>
          <w:szCs w:val="24"/>
          <w:u w:val="single"/>
          <w:rtl/>
          <w14:textOutline w14:w="9525" w14:cap="rnd" w14:cmpd="sng" w14:algn="ctr">
            <w14:noFill/>
            <w14:prstDash w14:val="solid"/>
            <w14:bevel/>
          </w14:textOutline>
        </w:rPr>
        <w:t>לאילוצים</w:t>
      </w:r>
      <w:r w:rsidRPr="007B11E2">
        <w:rPr>
          <w:szCs w:val="24"/>
          <w:u w:val="single"/>
          <w:rtl/>
          <w14:textOutline w14:w="9525" w14:cap="rnd" w14:cmpd="sng" w14:algn="ctr">
            <w14:noFill/>
            <w14:prstDash w14:val="solid"/>
            <w14:bevel/>
          </w14:textOutline>
        </w:rPr>
        <w:t xml:space="preserve"> המפורטים להלן</w:t>
      </w:r>
      <w:r w:rsidRPr="0037580E">
        <w:rPr>
          <w:rFonts w:hint="cs"/>
          <w:szCs w:val="24"/>
          <w:rtl/>
          <w14:textOutline w14:w="9525" w14:cap="rnd" w14:cmpd="sng" w14:algn="ctr">
            <w14:noFill/>
            <w14:prstDash w14:val="solid"/>
            <w14:bevel/>
          </w14:textOutline>
        </w:rPr>
        <w:t>.</w:t>
      </w:r>
    </w:p>
    <w:p w:rsidR="00922854" w:rsidRPr="0037580E"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כל </w:t>
      </w:r>
      <w:r w:rsidRPr="0037580E">
        <w:rPr>
          <w:rFonts w:hint="cs"/>
          <w:szCs w:val="24"/>
          <w:rtl/>
          <w14:textOutline w14:w="9525" w14:cap="rnd" w14:cmpd="sng" w14:algn="ctr">
            <w14:noFill/>
            <w14:prstDash w14:val="solid"/>
            <w14:bevel/>
          </w14:textOutline>
        </w:rPr>
        <w:t>תמיכה</w:t>
      </w:r>
      <w:r>
        <w:rPr>
          <w:rFonts w:hint="cs"/>
          <w:szCs w:val="24"/>
          <w:rtl/>
          <w14:textOutline w14:w="9525" w14:cap="rnd" w14:cmpd="sng" w14:algn="ctr">
            <w14:noFill/>
            <w14:prstDash w14:val="solid"/>
            <w14:bevel/>
          </w14:textOutline>
        </w:rPr>
        <w:t xml:space="preserve"> כספית בתוכנית,</w:t>
      </w:r>
      <w:r w:rsidRPr="0037580E">
        <w:rPr>
          <w:rFonts w:hint="cs"/>
          <w:szCs w:val="24"/>
          <w:rtl/>
          <w14:textOutline w14:w="9525" w14:cap="rnd" w14:cmpd="sng" w14:algn="ctr">
            <w14:noFill/>
            <w14:prstDash w14:val="solid"/>
            <w14:bevel/>
          </w14:textOutline>
        </w:rPr>
        <w:t xml:space="preserve"> תהיה כפופה לאילוצים הנ"ל גם אם משמעות</w:t>
      </w:r>
      <w:r>
        <w:rPr>
          <w:rFonts w:hint="cs"/>
          <w:szCs w:val="24"/>
          <w:rtl/>
          <w14:textOutline w14:w="9525" w14:cap="rnd" w14:cmpd="sng" w14:algn="ctr">
            <w14:noFill/>
            <w14:prstDash w14:val="solid"/>
            <w14:bevel/>
          </w14:textOutline>
        </w:rPr>
        <w:t xml:space="preserve"> הדבר תהיה</w:t>
      </w:r>
      <w:r w:rsidRPr="0037580E">
        <w:rPr>
          <w:rFonts w:hint="cs"/>
          <w:szCs w:val="24"/>
          <w:rtl/>
          <w14:textOutline w14:w="9525" w14:cap="rnd" w14:cmpd="sng" w14:algn="ctr">
            <w14:noFill/>
            <w14:prstDash w14:val="solid"/>
            <w14:bevel/>
          </w14:textOutline>
        </w:rPr>
        <w:t xml:space="preserve"> שהתקציב </w:t>
      </w:r>
      <w:r>
        <w:rPr>
          <w:rFonts w:hint="cs"/>
          <w:szCs w:val="24"/>
          <w:rtl/>
          <w14:textOutline w14:w="9525" w14:cap="rnd" w14:cmpd="sng" w14:algn="ctr">
            <w14:noFill/>
            <w14:prstDash w14:val="solid"/>
            <w14:bevel/>
          </w14:textOutline>
        </w:rPr>
        <w:t>שיועד במשרד לטובת הפרוייקט</w:t>
      </w:r>
      <w:r w:rsidRPr="0037580E">
        <w:rPr>
          <w:rFonts w:hint="cs"/>
          <w:szCs w:val="24"/>
          <w:rtl/>
          <w14:textOutline w14:w="9525" w14:cap="rnd" w14:cmpd="sng" w14:algn="ctr">
            <w14:noFill/>
            <w14:prstDash w14:val="solid"/>
            <w14:bevel/>
          </w14:textOutline>
        </w:rPr>
        <w:t xml:space="preserve"> לא ינוצל במלואו, ובהתאם לאמור </w:t>
      </w:r>
      <w:r w:rsidRPr="007B11E2">
        <w:rPr>
          <w:rFonts w:hint="eastAsia"/>
          <w:szCs w:val="24"/>
          <w:highlight w:val="yellow"/>
          <w:rtl/>
          <w14:textOutline w14:w="9525" w14:cap="rnd" w14:cmpd="sng" w14:algn="ctr">
            <w14:noFill/>
            <w14:prstDash w14:val="solid"/>
            <w14:bevel/>
          </w14:textOutline>
        </w:rPr>
        <w:t>בסעיף</w:t>
      </w:r>
      <w:r w:rsidRPr="007B11E2">
        <w:rPr>
          <w:szCs w:val="24"/>
          <w:highlight w:val="yellow"/>
          <w:rtl/>
          <w14:textOutline w14:w="9525" w14:cap="rnd" w14:cmpd="sng" w14:algn="ctr">
            <w14:noFill/>
            <w14:prstDash w14:val="solid"/>
            <w14:bevel/>
          </w14:textOutline>
        </w:rPr>
        <w:t xml:space="preserve"> 2.4</w:t>
      </w:r>
      <w:r w:rsidRPr="0037580E">
        <w:rPr>
          <w:rFonts w:hint="cs"/>
          <w:szCs w:val="24"/>
          <w:rtl/>
          <w14:textOutline w14:w="9525" w14:cap="rnd" w14:cmpd="sng" w14:algn="ctr">
            <w14:noFill/>
            <w14:prstDash w14:val="solid"/>
            <w14:bevel/>
          </w14:textOutline>
        </w:rPr>
        <w:t xml:space="preserve"> לעיל: </w:t>
      </w:r>
    </w:p>
    <w:p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תינתן עדיפות</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 xml:space="preserve">להקמה של 3 תחנות </w:t>
      </w:r>
      <w:r>
        <w:rPr>
          <w:rFonts w:hint="cs"/>
          <w:szCs w:val="24"/>
          <w:rtl/>
          <w14:textOutline w14:w="9525" w14:cap="rnd" w14:cmpd="sng" w14:algn="ctr">
            <w14:noFill/>
            <w14:prstDash w14:val="solid"/>
            <w14:bevel/>
          </w14:textOutline>
        </w:rPr>
        <w:t>ציבוריות</w:t>
      </w:r>
      <w:r w:rsidRPr="0037580E">
        <w:rPr>
          <w:rFonts w:hint="cs"/>
          <w:szCs w:val="24"/>
          <w:rtl/>
          <w14:textOutline w14:w="9525" w14:cap="rnd" w14:cmpd="sng" w14:algn="ctr">
            <w14:noFill/>
            <w14:prstDash w14:val="solid"/>
            <w14:bevel/>
          </w14:textOutline>
        </w:rPr>
        <w:t>, בכל</w:t>
      </w:r>
      <w:r>
        <w:rPr>
          <w:rFonts w:hint="cs"/>
          <w:szCs w:val="24"/>
          <w:rtl/>
          <w14:textOutline w14:w="9525" w14:cap="rnd" w14:cmpd="sng" w14:algn="ctr">
            <w14:noFill/>
            <w14:prstDash w14:val="solid"/>
            <w14:bevel/>
          </w14:textOutline>
        </w:rPr>
        <w:t xml:space="preserve"> אחד מה</w:t>
      </w:r>
      <w:r w:rsidRPr="0037580E">
        <w:rPr>
          <w:rFonts w:hint="cs"/>
          <w:szCs w:val="24"/>
          <w:rtl/>
          <w14:textOutline w14:w="9525" w14:cap="rnd" w14:cmpd="sng" w14:algn="ctr">
            <w14:noFill/>
            <w14:prstDash w14:val="solid"/>
            <w14:bevel/>
          </w14:textOutline>
        </w:rPr>
        <w:t>אזור</w:t>
      </w:r>
      <w:r>
        <w:rPr>
          <w:rFonts w:hint="cs"/>
          <w:szCs w:val="24"/>
          <w:rtl/>
          <w14:textOutline w14:w="9525" w14:cap="rnd" w14:cmpd="sng" w14:algn="ctr">
            <w14:noFill/>
            <w14:prstDash w14:val="solid"/>
            <w14:bevel/>
          </w14:textOutline>
        </w:rPr>
        <w:t>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37580E">
        <w:rPr>
          <w:rFonts w:hint="cs"/>
          <w:szCs w:val="24"/>
          <w:rtl/>
          <w14:textOutline w14:w="9525" w14:cap="rnd" w14:cmpd="sng" w14:algn="ctr">
            <w14:noFill/>
            <w14:prstDash w14:val="solid"/>
            <w14:bevel/>
          </w14:textOutline>
        </w:rPr>
        <w:t>גאוגרפי</w:t>
      </w:r>
      <w:r>
        <w:rPr>
          <w:rFonts w:hint="cs"/>
          <w:szCs w:val="24"/>
          <w:rtl/>
          <w14:textOutline w14:w="9525" w14:cap="rnd" w14:cmpd="sng" w14:algn="ctr">
            <w14:noFill/>
            <w14:prstDash w14:val="solid"/>
            <w14:bevel/>
          </w14:textOutline>
        </w:rPr>
        <w:t>ים כמופיע בנספח  א',</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(זאת, בהנחה </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שתוגשנה לפחות 3 בקשות</w:t>
      </w:r>
      <w:r w:rsidRPr="0037580E">
        <w:rPr>
          <w:rFonts w:hint="cs"/>
          <w:szCs w:val="24"/>
          <w:rtl/>
          <w14:textOutline w14:w="9525" w14:cap="rnd" w14:cmpd="sng" w14:algn="ctr">
            <w14:noFill/>
            <w14:prstDash w14:val="solid"/>
            <w14:bevel/>
          </w14:textOutline>
        </w:rPr>
        <w:t xml:space="preserve"> העומדות בתנאי </w:t>
      </w:r>
      <w:r>
        <w:rPr>
          <w:rFonts w:hint="cs"/>
          <w:szCs w:val="24"/>
          <w:rtl/>
          <w14:textOutline w14:w="9525" w14:cap="rnd" w14:cmpd="sng" w14:algn="ctr">
            <w14:noFill/>
            <w14:prstDash w14:val="solid"/>
            <w14:bevel/>
          </w14:textOutline>
        </w:rPr>
        <w:t>ה</w:t>
      </w:r>
      <w:r w:rsidRPr="0037580E">
        <w:rPr>
          <w:rFonts w:hint="cs"/>
          <w:szCs w:val="24"/>
          <w:rtl/>
          <w14:textOutline w14:w="9525" w14:cap="rnd" w14:cmpd="sng" w14:algn="ctr">
            <w14:noFill/>
            <w14:prstDash w14:val="solid"/>
            <w14:bevel/>
          </w14:textOutline>
        </w:rPr>
        <w:t>סף</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ב</w:t>
      </w:r>
      <w:r>
        <w:rPr>
          <w:rFonts w:hint="cs"/>
          <w:szCs w:val="24"/>
          <w:rtl/>
          <w14:textOutline w14:w="9525" w14:cap="rnd" w14:cmpd="sng" w14:algn="ctr">
            <w14:noFill/>
            <w14:prstDash w14:val="solid"/>
            <w14:bevel/>
          </w14:textOutline>
        </w:rPr>
        <w:t>יחס לכל אחד מה</w:t>
      </w:r>
      <w:r w:rsidRPr="0037580E">
        <w:rPr>
          <w:rFonts w:hint="cs"/>
          <w:szCs w:val="24"/>
          <w:rtl/>
          <w14:textOutline w14:w="9525" w14:cap="rnd" w14:cmpd="sng" w14:algn="ctr">
            <w14:noFill/>
            <w14:prstDash w14:val="solid"/>
            <w14:bevel/>
          </w14:textOutline>
        </w:rPr>
        <w:t xml:space="preserve">אזורים </w:t>
      </w:r>
      <w:r>
        <w:rPr>
          <w:rFonts w:hint="cs"/>
          <w:szCs w:val="24"/>
          <w:rtl/>
          <w14:textOutline w14:w="9525" w14:cap="rnd" w14:cmpd="sng" w14:algn="ctr">
            <w14:noFill/>
            <w14:prstDash w14:val="solid"/>
            <w14:bevel/>
          </w14:textOutline>
        </w:rPr>
        <w:t>הגאוגרפיים</w:t>
      </w:r>
      <w:r w:rsidRPr="0037580E">
        <w:rPr>
          <w:rFonts w:hint="cs"/>
          <w:szCs w:val="24"/>
          <w:rtl/>
          <w14:textOutline w14:w="9525" w14:cap="rnd" w14:cmpd="sng" w14:algn="ctr">
            <w14:noFill/>
            <w14:prstDash w14:val="solid"/>
            <w14:bevel/>
          </w14:textOutline>
        </w:rPr>
        <w:t xml:space="preserve">).  </w:t>
      </w:r>
    </w:p>
    <w:p w:rsidR="00922854" w:rsidRPr="0037580E" w:rsidRDefault="00922854" w:rsidP="00ED43C6">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 xml:space="preserve">תאושרנה </w:t>
      </w:r>
      <w:r w:rsidRPr="0037580E">
        <w:rPr>
          <w:rFonts w:hint="cs"/>
          <w:szCs w:val="24"/>
          <w:rtl/>
          <w14:textOutline w14:w="9525" w14:cap="rnd" w14:cmpd="sng" w14:algn="ctr">
            <w14:noFill/>
            <w14:prstDash w14:val="solid"/>
            <w14:bevel/>
          </w14:textOutline>
        </w:rPr>
        <w:t>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w:t>
      </w:r>
      <w:r w:rsidR="00D5508B">
        <w:rPr>
          <w:rFonts w:hint="cs"/>
          <w:szCs w:val="24"/>
          <w:rtl/>
          <w14:textOutline w14:w="9525" w14:cap="rnd" w14:cmpd="sng" w14:algn="ctr">
            <w14:noFill/>
            <w14:prstDash w14:val="solid"/>
            <w14:bevel/>
          </w14:textOutline>
        </w:rPr>
        <w:t xml:space="preserve">10 </w:t>
      </w:r>
      <w:r w:rsidRPr="0037580E">
        <w:rPr>
          <w:rFonts w:hint="cs"/>
          <w:szCs w:val="24"/>
          <w:rtl/>
          <w14:textOutline w14:w="9525" w14:cap="rnd" w14:cmpd="sng" w14:algn="ctr">
            <w14:noFill/>
            <w14:prstDash w14:val="solid"/>
            <w14:bevel/>
          </w14:textOutline>
        </w:rPr>
        <w:t>בקשות המ</w:t>
      </w:r>
      <w:r>
        <w:rPr>
          <w:rFonts w:hint="cs"/>
          <w:szCs w:val="24"/>
          <w:rtl/>
          <w14:textOutline w14:w="9525" w14:cap="rnd" w14:cmpd="sng" w14:algn="ctr">
            <w14:noFill/>
            <w14:prstDash w14:val="solid"/>
            <w14:bevel/>
          </w14:textOutline>
        </w:rPr>
        <w:t>תייחסות ל</w:t>
      </w:r>
      <w:r w:rsidRPr="0037580E">
        <w:rPr>
          <w:rFonts w:hint="cs"/>
          <w:szCs w:val="24"/>
          <w:rtl/>
          <w14:textOutline w14:w="9525" w14:cap="rnd" w14:cmpd="sng" w14:algn="ctr">
            <w14:noFill/>
            <w14:prstDash w14:val="solid"/>
            <w14:bevel/>
          </w14:textOutline>
        </w:rPr>
        <w:t>אזור</w:t>
      </w:r>
      <w:r>
        <w:rPr>
          <w:rFonts w:hint="cs"/>
          <w:szCs w:val="24"/>
          <w:rtl/>
          <w14:textOutline w14:w="9525" w14:cap="rnd" w14:cmpd="sng" w14:algn="ctr">
            <w14:noFill/>
            <w14:prstDash w14:val="solid"/>
            <w14:bevel/>
          </w14:textOutline>
        </w:rPr>
        <w:t xml:space="preserve"> גאוגרפי אחד,</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ל</w:t>
      </w:r>
      <w:r w:rsidRPr="0037580E">
        <w:rPr>
          <w:rFonts w:hint="cs"/>
          <w:szCs w:val="24"/>
          <w:rtl/>
          <w14:textOutline w14:w="9525" w14:cap="rnd" w14:cmpd="sng" w14:algn="ctr">
            <w14:noFill/>
            <w14:prstDash w14:val="solid"/>
            <w14:bevel/>
          </w14:textOutline>
        </w:rPr>
        <w:t>מפת אזורי</w:t>
      </w:r>
      <w:r>
        <w:rPr>
          <w:rFonts w:hint="cs"/>
          <w:szCs w:val="24"/>
          <w:rtl/>
          <w14:textOutline w14:w="9525" w14:cap="rnd" w14:cmpd="sng" w14:algn="ctr">
            <w14:noFill/>
            <w14:prstDash w14:val="solid"/>
            <w14:bevel/>
          </w14:textOutline>
        </w:rPr>
        <w:t xml:space="preserve"> החלוקה האמורה.</w:t>
      </w:r>
      <w:r w:rsidRPr="0037580E">
        <w:rPr>
          <w:rFonts w:hint="cs"/>
          <w:szCs w:val="24"/>
          <w:rtl/>
          <w14:textOutline w14:w="9525" w14:cap="rnd" w14:cmpd="sng" w14:algn="ctr">
            <w14:noFill/>
            <w14:prstDash w14:val="solid"/>
            <w14:bevel/>
          </w14:textOutline>
        </w:rPr>
        <w:t xml:space="preserve"> </w:t>
      </w:r>
    </w:p>
    <w:p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תאושר יותר מבקשה אחת </w:t>
      </w:r>
      <w:r>
        <w:rPr>
          <w:rFonts w:hint="cs"/>
          <w:szCs w:val="24"/>
          <w:rtl/>
          <w14:textOutline w14:w="9525" w14:cap="rnd" w14:cmpd="sng" w14:algn="ctr">
            <w14:noFill/>
            <w14:prstDash w14:val="solid"/>
            <w14:bevel/>
          </w14:textOutline>
        </w:rPr>
        <w:t>המתייחסת ל</w:t>
      </w:r>
      <w:r w:rsidRPr="0037580E">
        <w:rPr>
          <w:rFonts w:hint="cs"/>
          <w:szCs w:val="24"/>
          <w:rtl/>
          <w14:textOutline w14:w="9525" w14:cap="rnd" w14:cmpd="sng" w14:algn="ctr">
            <w14:noFill/>
            <w14:prstDash w14:val="solid"/>
            <w14:bevel/>
          </w14:textOutline>
        </w:rPr>
        <w:t>מיקום</w:t>
      </w:r>
      <w:r>
        <w:rPr>
          <w:rFonts w:hint="cs"/>
          <w:szCs w:val="24"/>
          <w:rtl/>
          <w14:textOutline w14:w="9525" w14:cap="rnd" w14:cmpd="sng" w14:algn="ctr">
            <w14:noFill/>
            <w14:prstDash w14:val="solid"/>
            <w14:bevel/>
          </w14:textOutline>
        </w:rPr>
        <w:t xml:space="preserve"> אחד. לעניין זה יובהר, כי </w:t>
      </w:r>
      <w:r w:rsidRPr="0037580E">
        <w:rPr>
          <w:rFonts w:hint="cs"/>
          <w:szCs w:val="24"/>
          <w:rtl/>
          <w14:textOutline w14:w="9525" w14:cap="rnd" w14:cmpd="sng" w14:algn="ctr">
            <w14:noFill/>
            <w14:prstDash w14:val="solid"/>
            <w14:bevel/>
          </w14:textOutline>
        </w:rPr>
        <w:t xml:space="preserve">ועדת המכרזים </w:t>
      </w:r>
      <w:r>
        <w:rPr>
          <w:rFonts w:hint="cs"/>
          <w:szCs w:val="24"/>
          <w:rtl/>
          <w14:textOutline w14:w="9525" w14:cap="rnd" w14:cmpd="sng" w14:algn="ctr">
            <w14:noFill/>
            <w14:prstDash w14:val="solid"/>
            <w14:bevel/>
          </w14:textOutline>
        </w:rPr>
        <w:t>היא בעלת הסמכות להגדיר איזור מסוים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כ</w:t>
      </w:r>
      <w:r w:rsidRPr="0037580E">
        <w:rPr>
          <w:rFonts w:hint="cs"/>
          <w:szCs w:val="24"/>
          <w:rtl/>
          <w14:textOutline w14:w="9525" w14:cap="rnd" w14:cmpd="sng" w14:algn="ctr">
            <w14:noFill/>
            <w14:prstDash w14:val="solid"/>
            <w14:bevel/>
          </w14:textOutline>
        </w:rPr>
        <w:t>מיקום</w:t>
      </w:r>
      <w:r>
        <w:rPr>
          <w:rFonts w:hint="cs"/>
          <w:szCs w:val="24"/>
          <w:rtl/>
          <w14:textOutline w14:w="9525" w14:cap="rnd" w14:cmpd="sng" w14:algn="ctr">
            <w14:noFill/>
            <w14:prstDash w14:val="solid"/>
            <w14:bevel/>
          </w14:textOutline>
        </w:rPr>
        <w:t xml:space="preserve"> אחד,</w:t>
      </w:r>
      <w:r w:rsidRPr="0037580E">
        <w:rPr>
          <w:rFonts w:hint="cs"/>
          <w:szCs w:val="24"/>
          <w:rtl/>
          <w14:textOutline w14:w="9525" w14:cap="rnd" w14:cmpd="sng" w14:algn="ctr">
            <w14:noFill/>
            <w14:prstDash w14:val="solid"/>
            <w14:bevel/>
          </w14:textOutline>
        </w:rPr>
        <w:t xml:space="preserve"> בהתאם לתנאים</w:t>
      </w:r>
      <w:r>
        <w:rPr>
          <w:rFonts w:hint="cs"/>
          <w:szCs w:val="24"/>
          <w:rtl/>
          <w14:textOutline w14:w="9525" w14:cap="rnd" w14:cmpd="sng" w14:algn="ctr">
            <w14:noFill/>
            <w14:prstDash w14:val="solid"/>
            <w14:bevel/>
          </w14:textOutline>
        </w:rPr>
        <w:t xml:space="preserve"> ולאופי</w:t>
      </w:r>
      <w:r w:rsidRPr="0037580E">
        <w:rPr>
          <w:rFonts w:hint="cs"/>
          <w:szCs w:val="24"/>
          <w:rtl/>
          <w14:textOutline w14:w="9525" w14:cap="rnd" w14:cmpd="sng" w14:algn="ctr">
            <w14:noFill/>
            <w14:prstDash w14:val="solid"/>
            <w14:bevel/>
          </w14:textOutline>
        </w:rPr>
        <w:t xml:space="preserve"> הספציפיים של </w:t>
      </w:r>
      <w:r>
        <w:rPr>
          <w:rFonts w:hint="cs"/>
          <w:szCs w:val="24"/>
          <w:rtl/>
          <w14:textOutline w14:w="9525" w14:cap="rnd" w14:cmpd="sng" w14:algn="ctr">
            <w14:noFill/>
            <w14:prstDash w14:val="solid"/>
            <w14:bevel/>
          </w14:textOutline>
        </w:rPr>
        <w:t xml:space="preserve">אותו </w:t>
      </w:r>
      <w:r w:rsidRPr="0037580E">
        <w:rPr>
          <w:rFonts w:hint="cs"/>
          <w:szCs w:val="24"/>
          <w:rtl/>
          <w14:textOutline w14:w="9525" w14:cap="rnd" w14:cmpd="sng" w14:algn="ctr">
            <w14:noFill/>
            <w14:prstDash w14:val="solid"/>
            <w14:bevel/>
          </w14:textOutline>
        </w:rPr>
        <w:t>אזור.</w:t>
      </w:r>
    </w:p>
    <w:p w:rsidR="00922854"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2 </w:t>
      </w:r>
      <w:r>
        <w:rPr>
          <w:rFonts w:hint="cs"/>
          <w:szCs w:val="24"/>
          <w:rtl/>
          <w14:textOutline w14:w="9525" w14:cap="rnd" w14:cmpd="sng" w14:algn="ctr">
            <w14:noFill/>
            <w14:prstDash w14:val="solid"/>
            <w14:bevel/>
          </w14:textOutline>
        </w:rPr>
        <w:t>בקשות</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של מבקש אחד באזור אחד. יובהר, כי חברות קשורות וכן חברות המוחזקות באופן חלקי או מלא על ידי אותם בעלים, תיחשבנה לעניין זה כ"מבקש אחד"</w:t>
      </w:r>
      <w:r w:rsidRPr="0037580E">
        <w:rPr>
          <w:rFonts w:hint="cs"/>
          <w:szCs w:val="24"/>
          <w:rtl/>
          <w14:textOutline w14:w="9525" w14:cap="rnd" w14:cmpd="sng" w14:algn="ctr">
            <w14:noFill/>
            <w14:prstDash w14:val="solid"/>
            <w14:bevel/>
          </w14:textOutline>
        </w:rPr>
        <w:t xml:space="preserve">. </w:t>
      </w:r>
    </w:p>
    <w:p w:rsidR="00922854" w:rsidRPr="007B11E2" w:rsidRDefault="00922854" w:rsidP="00734572">
      <w:pPr>
        <w:pStyle w:val="af6"/>
        <w:numPr>
          <w:ilvl w:val="1"/>
          <w:numId w:val="82"/>
        </w:numPr>
        <w:spacing w:after="120" w:line="360" w:lineRule="auto"/>
        <w:ind w:left="278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סך ההצעות</w:t>
      </w:r>
      <w:r w:rsidRPr="007B11E2">
        <w:rPr>
          <w:szCs w:val="24"/>
          <w:rtl/>
          <w14:textOutline w14:w="9525" w14:cap="rnd" w14:cmpd="sng" w14:algn="ctr">
            <w14:noFill/>
            <w14:prstDash w14:val="solid"/>
            <w14:bevel/>
          </w14:textOutline>
        </w:rPr>
        <w:t xml:space="preserve"> של מבקש אחד ש</w:t>
      </w:r>
      <w:r>
        <w:rPr>
          <w:rFonts w:hint="cs"/>
          <w:szCs w:val="24"/>
          <w:rtl/>
          <w14:textOutline w14:w="9525" w14:cap="rnd" w14:cmpd="sng" w14:algn="ctr">
            <w14:noFill/>
            <w14:prstDash w14:val="solid"/>
            <w14:bevel/>
          </w14:textOutline>
        </w:rPr>
        <w:t xml:space="preserve">יזכו </w:t>
      </w:r>
      <w:r w:rsidRPr="007B11E2">
        <w:rPr>
          <w:rFonts w:hint="eastAsia"/>
          <w:szCs w:val="24"/>
          <w:rtl/>
          <w14:textOutline w14:w="9525" w14:cap="rnd" w14:cmpd="sng" w14:algn="ctr">
            <w14:noFill/>
            <w14:prstDash w14:val="solid"/>
            <w14:bevel/>
          </w14:textOutline>
        </w:rPr>
        <w:t>לתמיכה</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לפי</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קול</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קורא</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זה</w:t>
      </w:r>
      <w:r w:rsidRPr="007B11E2">
        <w:rPr>
          <w:szCs w:val="24"/>
          <w:rtl/>
          <w14:textOutline w14:w="9525" w14:cap="rnd" w14:cmpd="sng" w14:algn="ctr">
            <w14:noFill/>
            <w14:prstDash w14:val="solid"/>
            <w14:bevel/>
          </w14:textOutline>
        </w:rPr>
        <w:t xml:space="preserve">, לא </w:t>
      </w:r>
      <w:r>
        <w:rPr>
          <w:rFonts w:hint="cs"/>
          <w:szCs w:val="24"/>
          <w:rtl/>
          <w14:textOutline w14:w="9525" w14:cap="rnd" w14:cmpd="sng" w14:algn="ctr">
            <w14:noFill/>
            <w14:prstDash w14:val="solid"/>
            <w14:bevel/>
          </w14:textOutline>
        </w:rPr>
        <w:t>תעלנה</w:t>
      </w:r>
      <w:r w:rsidRPr="007B11E2">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על </w:t>
      </w:r>
      <w:r w:rsidR="001805E4">
        <w:rPr>
          <w:rFonts w:hint="cs"/>
          <w:szCs w:val="24"/>
          <w:rtl/>
          <w14:textOutline w14:w="9525" w14:cap="rnd" w14:cmpd="sng" w14:algn="ctr">
            <w14:noFill/>
            <w14:prstDash w14:val="solid"/>
            <w14:bevel/>
          </w14:textOutline>
        </w:rPr>
        <w:t>40% מ</w:t>
      </w:r>
      <w:r w:rsidRPr="007B11E2">
        <w:rPr>
          <w:szCs w:val="24"/>
          <w:rtl/>
          <w14:textOutline w14:w="9525" w14:cap="rnd" w14:cmpd="sng" w14:algn="ctr">
            <w14:noFill/>
            <w14:prstDash w14:val="solid"/>
            <w14:bevel/>
          </w14:textOutline>
        </w:rPr>
        <w:t xml:space="preserve">סך </w:t>
      </w:r>
      <w:r>
        <w:rPr>
          <w:rFonts w:hint="cs"/>
          <w:szCs w:val="24"/>
          <w:rtl/>
          <w14:textOutline w14:w="9525" w14:cap="rnd" w14:cmpd="sng" w14:algn="ctr">
            <w14:noFill/>
            <w14:prstDash w14:val="solid"/>
            <w14:bevel/>
          </w14:textOutline>
        </w:rPr>
        <w:t>ההצעות</w:t>
      </w:r>
      <w:r w:rsidRPr="007B11E2">
        <w:rPr>
          <w:szCs w:val="24"/>
          <w:rtl/>
          <w14:textOutline w14:w="9525" w14:cap="rnd" w14:cmpd="sng" w14:algn="ctr">
            <w14:noFill/>
            <w14:prstDash w14:val="solid"/>
            <w14:bevel/>
          </w14:textOutline>
        </w:rPr>
        <w:t xml:space="preserve"> </w:t>
      </w:r>
      <w:r>
        <w:rPr>
          <w:rFonts w:hint="eastAsia"/>
          <w:szCs w:val="24"/>
          <w:rtl/>
          <w14:textOutline w14:w="9525" w14:cap="rnd" w14:cmpd="sng" w14:algn="ctr">
            <w14:noFill/>
            <w14:prstDash w14:val="solid"/>
            <w14:bevel/>
          </w14:textOutline>
        </w:rPr>
        <w:t>ש</w:t>
      </w:r>
      <w:r w:rsidRPr="007B11E2">
        <w:rPr>
          <w:rFonts w:hint="eastAsia"/>
          <w:szCs w:val="24"/>
          <w:rtl/>
          <w14:textOutline w14:w="9525" w14:cap="rnd" w14:cmpd="sng" w14:algn="ctr">
            <w14:noFill/>
            <w14:prstDash w14:val="solid"/>
            <w14:bevel/>
          </w14:textOutline>
        </w:rPr>
        <w:t>יזכו</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לתמיכה</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במסגרת</w:t>
      </w:r>
      <w:r w:rsidRPr="007B11E2">
        <w:rPr>
          <w:szCs w:val="24"/>
          <w:rtl/>
          <w14:textOutline w14:w="9525" w14:cap="rnd" w14:cmpd="sng" w14:algn="ctr">
            <w14:noFill/>
            <w14:prstDash w14:val="solid"/>
            <w14:bevel/>
          </w14:textOutline>
        </w:rPr>
        <w:t xml:space="preserve"> קול קורא זה. </w:t>
      </w:r>
    </w:p>
    <w:p w:rsidR="00922854" w:rsidRPr="0037580E" w:rsidRDefault="00922854" w:rsidP="00ED43C6">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w:t>
      </w:r>
      <w:r w:rsidR="00D5508B">
        <w:rPr>
          <w:rFonts w:hint="cs"/>
          <w:szCs w:val="24"/>
          <w:rtl/>
          <w14:textOutline w14:w="9525" w14:cap="rnd" w14:cmpd="sng" w14:algn="ctr">
            <w14:noFill/>
            <w14:prstDash w14:val="solid"/>
            <w14:bevel/>
          </w14:textOutline>
        </w:rPr>
        <w:t>3</w:t>
      </w:r>
      <w:r w:rsidRPr="0037580E">
        <w:rPr>
          <w:rFonts w:hint="cs"/>
          <w:szCs w:val="24"/>
          <w:rtl/>
          <w14:textOutline w14:w="9525" w14:cap="rnd" w14:cmpd="sng" w14:algn="ctr">
            <w14:noFill/>
            <w14:prstDash w14:val="solid"/>
            <w14:bevel/>
          </w14:textOutline>
        </w:rPr>
        <w:t xml:space="preserve"> בקשות ב</w:t>
      </w:r>
      <w:r>
        <w:rPr>
          <w:rFonts w:hint="cs"/>
          <w:szCs w:val="24"/>
          <w:rtl/>
          <w14:textOutline w14:w="9525" w14:cap="rnd" w14:cmpd="sng" w14:algn="ctr">
            <w14:noFill/>
            <w14:prstDash w14:val="solid"/>
            <w14:bevel/>
          </w14:textOutline>
        </w:rPr>
        <w:t xml:space="preserve">מסגרת </w:t>
      </w:r>
      <w:r w:rsidRPr="0037580E">
        <w:rPr>
          <w:rFonts w:hint="cs"/>
          <w:szCs w:val="24"/>
          <w:rtl/>
          <w14:textOutline w14:w="9525" w14:cap="rnd" w14:cmpd="sng" w14:algn="ctr">
            <w14:noFill/>
            <w14:prstDash w14:val="solid"/>
            <w14:bevel/>
          </w14:textOutline>
        </w:rPr>
        <w:t>מסלול ג'.</w:t>
      </w:r>
    </w:p>
    <w:p w:rsidR="00922854" w:rsidRPr="0037580E" w:rsidRDefault="00922854" w:rsidP="00303536">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w:t>
      </w:r>
      <w:r w:rsidR="00D5508B">
        <w:rPr>
          <w:rFonts w:hint="cs"/>
          <w:szCs w:val="24"/>
          <w:rtl/>
          <w14:textOutline w14:w="9525" w14:cap="rnd" w14:cmpd="sng" w14:algn="ctr">
            <w14:noFill/>
            <w14:prstDash w14:val="solid"/>
            <w14:bevel/>
          </w14:textOutline>
        </w:rPr>
        <w:t>14</w:t>
      </w:r>
      <w:r w:rsidR="00D5508B" w:rsidRPr="0037580E">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בקשות ב</w:t>
      </w:r>
      <w:r>
        <w:rPr>
          <w:rFonts w:hint="cs"/>
          <w:szCs w:val="24"/>
          <w:rtl/>
          <w14:textOutline w14:w="9525" w14:cap="rnd" w14:cmpd="sng" w14:algn="ctr">
            <w14:noFill/>
            <w14:prstDash w14:val="solid"/>
            <w14:bevel/>
          </w14:textOutline>
        </w:rPr>
        <w:t xml:space="preserve">מסגרת </w:t>
      </w:r>
      <w:r w:rsidRPr="0037580E">
        <w:rPr>
          <w:rFonts w:hint="cs"/>
          <w:szCs w:val="24"/>
          <w:rtl/>
          <w14:textOutline w14:w="9525" w14:cap="rnd" w14:cmpd="sng" w14:algn="ctr">
            <w14:noFill/>
            <w14:prstDash w14:val="solid"/>
            <w14:bevel/>
          </w14:textOutline>
        </w:rPr>
        <w:t xml:space="preserve">מסלולים ב' וג' יחד. </w:t>
      </w:r>
    </w:p>
    <w:p w:rsidR="00922854" w:rsidRPr="009324FA"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יודגש</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כי</w:t>
      </w:r>
      <w:r>
        <w:rPr>
          <w:rFonts w:hint="cs"/>
          <w:szCs w:val="24"/>
          <w:rtl/>
          <w14:textOutline w14:w="9525" w14:cap="rnd" w14:cmpd="sng" w14:algn="ctr">
            <w14:noFill/>
            <w14:prstDash w14:val="solid"/>
            <w14:bevel/>
          </w14:textOutline>
        </w:rPr>
        <w:t xml:space="preserve"> בסמכות המשרד לסטות</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מהכללים המנחים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שפורטו לעיל מטעמים מיוחדים, בהתאם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37580E">
        <w:rPr>
          <w:rFonts w:hint="cs"/>
          <w:szCs w:val="24"/>
          <w:rtl/>
          <w14:textOutline w14:w="9525" w14:cap="rnd" w14:cmpd="sng" w14:algn="ctr">
            <w14:noFill/>
            <w14:prstDash w14:val="solid"/>
            <w14:bevel/>
          </w14:textOutline>
        </w:rPr>
        <w:t>שיקול דעת</w:t>
      </w:r>
      <w:r>
        <w:rPr>
          <w:rFonts w:hint="cs"/>
          <w:szCs w:val="24"/>
          <w:rtl/>
          <w14:textOutline w14:w="9525" w14:cap="rnd" w14:cmpd="sng" w14:algn="ctr">
            <w14:noFill/>
            <w14:prstDash w14:val="solid"/>
            <w14:bevel/>
          </w14:textOutline>
        </w:rPr>
        <w:t>ו</w:t>
      </w:r>
      <w:r w:rsidRPr="0037580E">
        <w:rPr>
          <w:rFonts w:hint="cs"/>
          <w:szCs w:val="24"/>
          <w:rtl/>
          <w14:textOutline w14:w="9525" w14:cap="rnd" w14:cmpd="sng" w14:algn="ctr">
            <w14:noFill/>
            <w14:prstDash w14:val="solid"/>
            <w14:bevel/>
          </w14:textOutline>
        </w:rPr>
        <w:t xml:space="preserve"> והערכתו</w:t>
      </w:r>
      <w:r w:rsidRPr="009324FA">
        <w:rPr>
          <w:rFonts w:hint="cs"/>
          <w:szCs w:val="24"/>
          <w:rtl/>
          <w14:textOutline w14:w="9525" w14:cap="rnd" w14:cmpd="sng" w14:algn="ctr">
            <w14:noFill/>
            <w14:prstDash w14:val="solid"/>
            <w14:bevel/>
          </w14:textOutline>
        </w:rPr>
        <w:t xml:space="preserve"> הבלעדי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ועדת המכרזים </w:t>
      </w:r>
      <w:r>
        <w:rPr>
          <w:rFonts w:hint="cs"/>
          <w:szCs w:val="24"/>
          <w:rtl/>
          <w14:textOutline w14:w="9525" w14:cap="rnd" w14:cmpd="sng" w14:algn="ctr">
            <w14:noFill/>
            <w14:prstDash w14:val="solid"/>
            <w14:bevel/>
          </w14:textOutline>
        </w:rPr>
        <w:t>רשאית</w:t>
      </w:r>
      <w:r w:rsidRPr="009324FA">
        <w:rPr>
          <w:rFonts w:hint="cs"/>
          <w:szCs w:val="24"/>
          <w:rtl/>
          <w14:textOutline w14:w="9525" w14:cap="rnd" w14:cmpd="sng" w14:algn="ctr">
            <w14:noFill/>
            <w14:prstDash w14:val="solid"/>
            <w14:bevel/>
          </w14:textOutline>
        </w:rPr>
        <w:t xml:space="preserve"> לחרוג מהכללים המצוינים לעיל במצבים ייחודיים</w:t>
      </w:r>
      <w:r>
        <w:rPr>
          <w:rFonts w:hint="cs"/>
          <w:szCs w:val="24"/>
          <w:rtl/>
          <w14:textOutline w14:w="9525" w14:cap="rnd" w14:cmpd="sng" w14:algn="ctr">
            <w14:noFill/>
            <w14:prstDash w14:val="solid"/>
            <w14:bevel/>
          </w14:textOutline>
        </w:rPr>
        <w:t>. לדוגמא,</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במקרה בו תוגשנה שתי בקשות</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לאישור שתי</w:t>
      </w:r>
      <w:r w:rsidRPr="009324FA">
        <w:rPr>
          <w:rFonts w:hint="cs"/>
          <w:szCs w:val="24"/>
          <w:rtl/>
          <w14:textOutline w14:w="9525" w14:cap="rnd" w14:cmpd="sng" w14:algn="ctr">
            <w14:noFill/>
            <w14:prstDash w14:val="solid"/>
            <w14:bevel/>
          </w14:textOutline>
        </w:rPr>
        <w:t xml:space="preserve"> תחנות סמוכות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הנמצאות באזורים ג</w:t>
      </w:r>
      <w:r>
        <w:rPr>
          <w:rFonts w:hint="cs"/>
          <w:szCs w:val="24"/>
          <w:rtl/>
          <w14:textOutline w14:w="9525" w14:cap="rnd" w14:cmpd="sng" w14:algn="ctr">
            <w14:noFill/>
            <w14:prstDash w14:val="solid"/>
            <w14:bevel/>
          </w14:textOutline>
        </w:rPr>
        <w:t>אוגרפיים</w:t>
      </w:r>
      <w:r w:rsidRPr="009324FA">
        <w:rPr>
          <w:rFonts w:hint="cs"/>
          <w:szCs w:val="24"/>
          <w:rtl/>
          <w14:textOutline w14:w="9525" w14:cap="rnd" w14:cmpd="sng" w14:algn="ctr">
            <w14:noFill/>
            <w14:prstDash w14:val="solid"/>
            <w14:bevel/>
          </w14:textOutline>
        </w:rPr>
        <w:t xml:space="preserve"> שונים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או</w:t>
      </w:r>
      <w:r>
        <w:rPr>
          <w:rFonts w:hint="cs"/>
          <w:szCs w:val="24"/>
          <w:rtl/>
          <w14:textOutline w14:w="9525" w14:cap="rnd" w14:cmpd="sng" w14:algn="ctr">
            <w14:noFill/>
            <w14:prstDash w14:val="solid"/>
            <w14:bevel/>
          </w14:textOutline>
        </w:rPr>
        <w:t xml:space="preserve"> במקרה בו תוגשנה</w:t>
      </w:r>
      <w:r w:rsidRPr="009324FA">
        <w:rPr>
          <w:rFonts w:hint="cs"/>
          <w:szCs w:val="24"/>
          <w:rtl/>
          <w14:textOutline w14:w="9525" w14:cap="rnd" w14:cmpd="sng" w14:algn="ctr">
            <w14:noFill/>
            <w14:prstDash w14:val="solid"/>
            <w14:bevel/>
          </w14:textOutline>
        </w:rPr>
        <w:t xml:space="preserve"> יותר </w:t>
      </w:r>
      <w:r>
        <w:rPr>
          <w:rFonts w:hint="cs"/>
          <w:szCs w:val="24"/>
          <w:rtl/>
          <w14:textOutline w14:w="9525" w14:cap="rnd" w14:cmpd="sng" w14:algn="ctr">
            <w14:noFill/>
            <w14:prstDash w14:val="solid"/>
            <w14:bevel/>
          </w14:textOutline>
        </w:rPr>
        <w:t>משתי בקשות לאישור שתי</w:t>
      </w:r>
      <w:r w:rsidRPr="009324FA">
        <w:rPr>
          <w:rFonts w:hint="cs"/>
          <w:szCs w:val="24"/>
          <w:rtl/>
          <w14:textOutline w14:w="9525" w14:cap="rnd" w14:cmpd="sng" w14:algn="ctr">
            <w14:noFill/>
            <w14:prstDash w14:val="solid"/>
            <w14:bevel/>
          </w14:textOutline>
        </w:rPr>
        <w:t xml:space="preserve"> תחנות באותו אזור ג</w:t>
      </w:r>
      <w:r>
        <w:rPr>
          <w:rFonts w:hint="cs"/>
          <w:szCs w:val="24"/>
          <w:rtl/>
          <w14:textOutline w14:w="9525" w14:cap="rnd" w14:cmpd="sng" w14:algn="ctr">
            <w14:noFill/>
            <w14:prstDash w14:val="solid"/>
            <w14:bevel/>
          </w14:textOutline>
        </w:rPr>
        <w:t>אוגרפי</w:t>
      </w:r>
      <w:r w:rsidRPr="009324FA">
        <w:rPr>
          <w:rFonts w:hint="cs"/>
          <w:szCs w:val="24"/>
          <w:rtl/>
          <w14:textOutline w14:w="9525" w14:cap="rnd" w14:cmpd="sng" w14:algn="ctr">
            <w14:noFill/>
            <w14:prstDash w14:val="solid"/>
            <w14:bevel/>
          </w14:textOutline>
        </w:rPr>
        <w:t xml:space="preserve"> המרוחקות </w:t>
      </w:r>
      <w:r>
        <w:rPr>
          <w:rFonts w:hint="cs"/>
          <w:szCs w:val="24"/>
          <w:rtl/>
          <w14:textOutline w14:w="9525" w14:cap="rnd" w14:cmpd="sng" w14:algn="ctr">
            <w14:noFill/>
            <w14:prstDash w14:val="solid"/>
            <w14:bevel/>
          </w14:textOutline>
        </w:rPr>
        <w:t>דיין</w:t>
      </w:r>
      <w:r w:rsidRPr="009324FA">
        <w:rPr>
          <w:rFonts w:hint="cs"/>
          <w:szCs w:val="24"/>
          <w:rtl/>
          <w14:textOutline w14:w="9525" w14:cap="rnd" w14:cmpd="sng" w14:algn="ctr">
            <w14:noFill/>
            <w14:prstDash w14:val="solid"/>
            <w14:bevel/>
          </w14:textOutline>
        </w:rPr>
        <w:t xml:space="preserve"> זו מזו</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ונותנות מענה פריסה מספק גם </w:t>
      </w:r>
      <w:r>
        <w:rPr>
          <w:rFonts w:hint="cs"/>
          <w:szCs w:val="24"/>
          <w:rtl/>
          <w14:textOutline w14:w="9525" w14:cap="rnd" w14:cmpd="sng" w14:algn="ctr">
            <w14:noFill/>
            <w14:prstDash w14:val="solid"/>
            <w14:bevel/>
          </w14:textOutline>
        </w:rPr>
        <w:t xml:space="preserve">עבור </w:t>
      </w:r>
      <w:r w:rsidRPr="009324FA">
        <w:rPr>
          <w:rFonts w:hint="cs"/>
          <w:szCs w:val="24"/>
          <w:rtl/>
          <w14:textOutline w14:w="9525" w14:cap="rnd" w14:cmpd="sng" w14:algn="ctr">
            <w14:noFill/>
            <w14:prstDash w14:val="solid"/>
            <w14:bevel/>
          </w14:textOutline>
        </w:rPr>
        <w:t>אזורי</w:t>
      </w:r>
      <w:r>
        <w:rPr>
          <w:rFonts w:hint="cs"/>
          <w:szCs w:val="24"/>
          <w:rtl/>
          <w14:textOutline w14:w="9525" w14:cap="rnd" w14:cmpd="sng" w14:algn="ctr">
            <w14:noFill/>
            <w14:prstDash w14:val="solid"/>
            <w14:bevel/>
          </w14:textOutline>
        </w:rPr>
        <w:t xml:space="preserve"> חלוקה</w:t>
      </w:r>
      <w:r w:rsidRPr="009324FA">
        <w:rPr>
          <w:rFonts w:hint="cs"/>
          <w:szCs w:val="24"/>
          <w:rtl/>
          <w14:textOutline w14:w="9525" w14:cap="rnd" w14:cmpd="sng" w14:algn="ctr">
            <w14:noFill/>
            <w14:prstDash w14:val="solid"/>
            <w14:bevel/>
          </w14:textOutline>
        </w:rPr>
        <w:t xml:space="preserve"> אחרים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כמ</w:t>
      </w:r>
      <w:r>
        <w:rPr>
          <w:rFonts w:hint="cs"/>
          <w:szCs w:val="24"/>
          <w:rtl/>
          <w14:textOutline w14:w="9525" w14:cap="rnd" w14:cmpd="sng" w14:algn="ctr">
            <w14:noFill/>
            <w14:prstDash w14:val="solid"/>
            <w14:bevel/>
          </w14:textOutline>
        </w:rPr>
        <w:t xml:space="preserve">ו כן, המשרד יהא רשאי </w:t>
      </w:r>
      <w:r w:rsidRPr="009324FA">
        <w:rPr>
          <w:rFonts w:hint="cs"/>
          <w:szCs w:val="24"/>
          <w:rtl/>
          <w14:textOutline w14:w="9525" w14:cap="rnd" w14:cmpd="sng" w14:algn="ctr">
            <w14:noFill/>
            <w14:prstDash w14:val="solid"/>
            <w14:bevel/>
          </w14:textOutline>
        </w:rPr>
        <w:t>לחרוג מ</w:t>
      </w:r>
      <w:r>
        <w:rPr>
          <w:rFonts w:hint="cs"/>
          <w:szCs w:val="24"/>
          <w:rtl/>
          <w14:textOutline w14:w="9525" w14:cap="rnd" w14:cmpd="sng" w14:algn="ctr">
            <w14:noFill/>
            <w14:prstDash w14:val="solid"/>
            <w14:bevel/>
          </w14:textOutline>
        </w:rPr>
        <w:t>הכללים המנחים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לעיל</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משיקולים תקציבים שונים</w:t>
      </w:r>
      <w:r w:rsidRPr="009324FA">
        <w:rPr>
          <w:rFonts w:hint="cs"/>
          <w:szCs w:val="24"/>
          <w:rtl/>
          <w14:textOutline w14:w="9525" w14:cap="rnd" w14:cmpd="sng" w14:algn="ctr">
            <w14:noFill/>
            <w14:prstDash w14:val="solid"/>
            <w14:bevel/>
          </w14:textOutline>
        </w:rPr>
        <w:t>.</w:t>
      </w:r>
    </w:p>
    <w:p w:rsidR="00922854" w:rsidRPr="009324FA" w:rsidRDefault="00922854" w:rsidP="00F9065A">
      <w:pPr>
        <w:pStyle w:val="af6"/>
        <w:spacing w:after="120" w:line="360" w:lineRule="auto"/>
        <w:ind w:left="2061"/>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w:t>
      </w:r>
      <w:r w:rsidR="00F9065A">
        <w:rPr>
          <w:rFonts w:hint="cs"/>
          <w:b/>
          <w:bCs/>
          <w:szCs w:val="24"/>
          <w:u w:val="single"/>
          <w:rtl/>
          <w14:textOutline w14:w="9525" w14:cap="rnd" w14:cmpd="sng" w14:algn="ctr">
            <w14:noFill/>
            <w14:prstDash w14:val="solid"/>
            <w14:bevel/>
          </w14:textOutline>
        </w:rPr>
        <w:t>4</w:t>
      </w:r>
      <w:r w:rsidR="00F9065A" w:rsidRPr="009324FA">
        <w:rPr>
          <w:rFonts w:hint="cs"/>
          <w:b/>
          <w:bCs/>
          <w:szCs w:val="24"/>
          <w:u w:val="single"/>
          <w:rtl/>
          <w14:textOutline w14:w="9525" w14:cap="rnd" w14:cmpd="sng" w14:algn="ctr">
            <w14:noFill/>
            <w14:prstDash w14:val="solid"/>
            <w14:bevel/>
          </w14:textOutline>
        </w:rPr>
        <w:t xml:space="preserve"> </w:t>
      </w:r>
      <w:r w:rsidRPr="009324FA">
        <w:rPr>
          <w:rFonts w:hint="cs"/>
          <w:b/>
          <w:bCs/>
          <w:szCs w:val="24"/>
          <w:u w:val="single"/>
          <w:rtl/>
          <w14:textOutline w14:w="9525" w14:cap="rnd" w14:cmpd="sng" w14:algn="ctr">
            <w14:noFill/>
            <w14:prstDash w14:val="solid"/>
            <w14:bevel/>
          </w14:textOutline>
        </w:rPr>
        <w:t>- אמות מידה לתיעדוף</w:t>
      </w:r>
    </w:p>
    <w:tbl>
      <w:tblPr>
        <w:tblStyle w:val="af8"/>
        <w:bidiVisual/>
        <w:tblW w:w="9882" w:type="dxa"/>
        <w:tblLayout w:type="fixed"/>
        <w:tblLook w:val="04A0" w:firstRow="1" w:lastRow="0" w:firstColumn="1" w:lastColumn="0" w:noHBand="0" w:noVBand="1"/>
      </w:tblPr>
      <w:tblGrid>
        <w:gridCol w:w="602"/>
        <w:gridCol w:w="8238"/>
        <w:gridCol w:w="1042"/>
      </w:tblGrid>
      <w:tr w:rsidR="00922854" w:rsidRPr="009324FA" w:rsidTr="00002B58">
        <w:trPr>
          <w:trHeight w:val="70"/>
        </w:trPr>
        <w:tc>
          <w:tcPr>
            <w:tcW w:w="602" w:type="dxa"/>
            <w:shd w:val="clear" w:color="auto" w:fill="DDD9C3" w:themeFill="background2" w:themeFillShade="E6"/>
            <w:hideMark/>
          </w:tcPr>
          <w:p w:rsidR="00922854" w:rsidRPr="009324FA" w:rsidRDefault="00922854" w:rsidP="00002B58">
            <w:pPr>
              <w:pStyle w:val="af6"/>
              <w:spacing w:after="109" w:line="360" w:lineRule="auto"/>
              <w:ind w:left="60"/>
              <w:jc w:val="both"/>
              <w:rPr>
                <w:b/>
                <w:bCs/>
                <w:szCs w:val="24"/>
                <w:rtl/>
                <w14:textOutline w14:w="9525" w14:cap="rnd" w14:cmpd="sng" w14:algn="ctr">
                  <w14:noFill/>
                  <w14:prstDash w14:val="solid"/>
                  <w14:bevel/>
                </w14:textOutline>
              </w:rPr>
            </w:pPr>
          </w:p>
        </w:tc>
        <w:tc>
          <w:tcPr>
            <w:tcW w:w="8238" w:type="dxa"/>
            <w:shd w:val="clear" w:color="auto" w:fill="DDD9C3" w:themeFill="background2" w:themeFillShade="E6"/>
            <w:hideMark/>
          </w:tcPr>
          <w:p w:rsidR="00922854" w:rsidRPr="009324FA" w:rsidRDefault="00922854" w:rsidP="00002B58">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אמת מידה</w:t>
            </w:r>
          </w:p>
        </w:tc>
        <w:tc>
          <w:tcPr>
            <w:tcW w:w="1042" w:type="dxa"/>
            <w:shd w:val="clear" w:color="auto" w:fill="DDD9C3" w:themeFill="background2" w:themeFillShade="E6"/>
            <w:hideMark/>
          </w:tcPr>
          <w:p w:rsidR="00922854" w:rsidRPr="009324FA" w:rsidRDefault="00922854" w:rsidP="00002B58">
            <w:pPr>
              <w:pStyle w:val="af6"/>
              <w:spacing w:line="360" w:lineRule="auto"/>
              <w:ind w:left="62"/>
              <w:jc w:val="both"/>
              <w:rPr>
                <w:b/>
                <w:bCs/>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ניקוד מרבי</w:t>
            </w:r>
          </w:p>
        </w:tc>
      </w:tr>
      <w:tr w:rsidR="00922854" w:rsidRPr="009324FA" w:rsidTr="00002B58">
        <w:trPr>
          <w:trHeight w:val="722"/>
        </w:trPr>
        <w:tc>
          <w:tcPr>
            <w:tcW w:w="602" w:type="dxa"/>
            <w:hideMark/>
          </w:tcPr>
          <w:p w:rsidR="00922854" w:rsidRPr="009324FA" w:rsidRDefault="00922854" w:rsidP="00002B58">
            <w:pPr>
              <w:pStyle w:val="af6"/>
              <w:spacing w:after="109" w:line="360" w:lineRule="auto"/>
              <w:ind w:left="6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א.</w:t>
            </w:r>
          </w:p>
        </w:tc>
        <w:tc>
          <w:tcPr>
            <w:tcW w:w="8238" w:type="dxa"/>
          </w:tcPr>
          <w:p w:rsidR="00922854" w:rsidRPr="009324FA" w:rsidRDefault="00922854" w:rsidP="00002B58">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השירות המוצע בתחנה:</w:t>
            </w:r>
          </w:p>
          <w:p w:rsidR="00922854" w:rsidRPr="009324FA" w:rsidRDefault="00922854" w:rsidP="00002B58">
            <w:pPr>
              <w:pStyle w:val="af6"/>
              <w:spacing w:line="360" w:lineRule="auto"/>
              <w:ind w:left="62"/>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אפשרויות ניקוד:</w:t>
            </w:r>
          </w:p>
          <w:p w:rsidR="00922854" w:rsidRPr="009324FA" w:rsidRDefault="00922854" w:rsidP="00F9065A">
            <w:pPr>
              <w:pStyle w:val="af6"/>
              <w:spacing w:line="360" w:lineRule="auto"/>
              <w:ind w:left="62"/>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 ציבורית מלא-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20</w:t>
            </w:r>
            <w:r w:rsidRPr="009324FA">
              <w:rPr>
                <w:rFonts w:hint="cs"/>
                <w:szCs w:val="24"/>
                <w:rtl/>
                <w14:textOutline w14:w="9525" w14:cap="rnd" w14:cmpd="sng" w14:algn="ctr">
                  <w14:noFill/>
                  <w14:prstDash w14:val="solid"/>
                  <w14:bevel/>
                </w14:textOutline>
              </w:rPr>
              <w:t xml:space="preserve"> נקודות</w:t>
            </w:r>
          </w:p>
          <w:p w:rsidR="00922854" w:rsidRPr="009324FA" w:rsidRDefault="00922854" w:rsidP="00375AFA">
            <w:pPr>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2.</w:t>
            </w:r>
            <w:r w:rsidR="005A38CA">
              <w:rPr>
                <w:rFonts w:hint="cs"/>
                <w:szCs w:val="24"/>
                <w:rtl/>
                <w14:textOutline w14:w="9525" w14:cap="rnd" w14:cmpd="sng" w14:algn="ctr">
                  <w14:noFill/>
                  <w14:prstDash w14:val="solid"/>
                  <w14:bevel/>
                </w14:textOutline>
              </w:rPr>
              <w:t xml:space="preserve">פנימית </w:t>
            </w:r>
            <w:r w:rsidR="005A38CA" w:rsidRPr="009324FA">
              <w:rPr>
                <w:rFonts w:hint="cs"/>
                <w:szCs w:val="24"/>
                <w:rtl/>
                <w14:textOutline w14:w="9525" w14:cap="rnd" w14:cmpd="sng" w14:algn="ctr">
                  <w14:noFill/>
                  <w14:prstDash w14:val="solid"/>
                  <w14:bevel/>
                </w14:textOutline>
              </w:rPr>
              <w:t xml:space="preserve"> </w:t>
            </w:r>
            <w:r w:rsidR="00002B58">
              <w:rPr>
                <w:rFonts w:hint="cs"/>
                <w:szCs w:val="24"/>
                <w:rtl/>
                <w14:textOutline w14:w="9525" w14:cap="rnd" w14:cmpd="sng" w14:algn="ctr">
                  <w14:noFill/>
                  <w14:prstDash w14:val="solid"/>
                  <w14:bevel/>
                </w14:textOutline>
              </w:rPr>
              <w:t xml:space="preserve">בתוספת הסכם עם </w:t>
            </w:r>
            <w:r w:rsidRPr="009324FA">
              <w:rPr>
                <w:rFonts w:hint="cs"/>
                <w:szCs w:val="24"/>
                <w:rtl/>
                <w14:textOutline w14:w="9525" w14:cap="rnd" w14:cmpd="sng" w14:algn="ctr">
                  <w14:noFill/>
                  <w14:prstDash w14:val="solid"/>
                  <w14:bevel/>
                </w14:textOutline>
              </w:rPr>
              <w:t xml:space="preserve">ציי רכב- </w:t>
            </w:r>
            <w:r>
              <w:rPr>
                <w:rFonts w:hint="cs"/>
                <w:szCs w:val="24"/>
                <w:rtl/>
                <w14:textOutline w14:w="9525" w14:cap="rnd" w14:cmpd="sng" w14:algn="ctr">
                  <w14:noFill/>
                  <w14:prstDash w14:val="solid"/>
                  <w14:bevel/>
                </w14:textOutline>
              </w:rPr>
              <w:t xml:space="preserve">8 </w:t>
            </w:r>
            <w:r w:rsidRPr="009324FA">
              <w:rPr>
                <w:rFonts w:hint="cs"/>
                <w:szCs w:val="24"/>
                <w:rtl/>
                <w14:textOutline w14:w="9525" w14:cap="rnd" w14:cmpd="sng" w14:algn="ctr">
                  <w14:noFill/>
                  <w14:prstDash w14:val="solid"/>
                  <w14:bevel/>
                </w14:textOutline>
              </w:rPr>
              <w:t>-15 נקודות (</w:t>
            </w:r>
            <w:r w:rsidR="005A38CA">
              <w:rPr>
                <w:rFonts w:hint="cs"/>
                <w:szCs w:val="24"/>
                <w:rtl/>
                <w14:textOutline w14:w="9525" w14:cap="rnd" w14:cmpd="sng" w14:algn="ctr">
                  <w14:noFill/>
                  <w14:prstDash w14:val="solid"/>
                  <w14:bevel/>
                </w14:textOutline>
              </w:rPr>
              <w:t>יש לפרט באופן המלא ביותר את הציים הפוטנציאליים, סטטוס המגעים עימם</w:t>
            </w:r>
            <w:r w:rsidRPr="009324FA">
              <w:rPr>
                <w:rFonts w:hint="cs"/>
                <w:szCs w:val="24"/>
                <w:rtl/>
                <w14:textOutline w14:w="9525" w14:cap="rnd" w14:cmpd="sng" w14:algn="ctr">
                  <w14:noFill/>
                  <w14:prstDash w14:val="solid"/>
                  <w14:bevel/>
                </w14:textOutline>
              </w:rPr>
              <w:t>)</w:t>
            </w:r>
          </w:p>
          <w:p w:rsidR="00922854" w:rsidRPr="009324FA" w:rsidRDefault="00922854" w:rsidP="00002B58">
            <w:pPr>
              <w:pStyle w:val="af6"/>
              <w:spacing w:line="360" w:lineRule="auto"/>
              <w:ind w:left="62"/>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3. פנימית בלבד-</w:t>
            </w:r>
            <w:r w:rsidRPr="009324FA">
              <w:rPr>
                <w:rFonts w:hint="cs"/>
                <w:b/>
                <w:bCs/>
                <w:szCs w:val="24"/>
                <w:rtl/>
                <w14:textOutline w14:w="9525" w14:cap="rnd" w14:cmpd="sng" w14:algn="ctr">
                  <w14:noFill/>
                  <w14:prstDash w14:val="solid"/>
                  <w14:bevel/>
                </w14:textOutline>
              </w:rPr>
              <w:t>0 נקודות</w:t>
            </w:r>
            <w:r w:rsidRPr="009324FA">
              <w:rPr>
                <w:rFonts w:hint="cs"/>
                <w:szCs w:val="24"/>
                <w:rtl/>
                <w14:textOutline w14:w="9525" w14:cap="rnd" w14:cmpd="sng" w14:algn="ctr">
                  <w14:noFill/>
                  <w14:prstDash w14:val="solid"/>
                  <w14:bevel/>
                </w14:textOutline>
              </w:rPr>
              <w:t xml:space="preserve"> ( יש לציין את גודל הצי)</w:t>
            </w:r>
          </w:p>
          <w:p w:rsidR="00922854" w:rsidRPr="009324FA" w:rsidRDefault="00922854" w:rsidP="00002B58">
            <w:pPr>
              <w:pStyle w:val="af6"/>
              <w:spacing w:line="360" w:lineRule="auto"/>
              <w:ind w:left="62"/>
              <w:jc w:val="both"/>
              <w:rPr>
                <w:szCs w:val="24"/>
                <w14:textOutline w14:w="9525" w14:cap="rnd" w14:cmpd="sng" w14:algn="ctr">
                  <w14:noFill/>
                  <w14:prstDash w14:val="solid"/>
                  <w14:bevel/>
                </w14:textOutline>
              </w:rPr>
            </w:pPr>
          </w:p>
        </w:tc>
        <w:tc>
          <w:tcPr>
            <w:tcW w:w="1042" w:type="dxa"/>
          </w:tcPr>
          <w:p w:rsidR="00922854" w:rsidRPr="009324FA" w:rsidRDefault="00922854" w:rsidP="00002B58">
            <w:pPr>
              <w:pStyle w:val="af6"/>
              <w:spacing w:line="360" w:lineRule="auto"/>
              <w:ind w:left="62"/>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20</w:t>
            </w:r>
          </w:p>
        </w:tc>
      </w:tr>
      <w:tr w:rsidR="00922854" w:rsidRPr="009324FA" w:rsidTr="00002B58">
        <w:trPr>
          <w:trHeight w:val="704"/>
        </w:trPr>
        <w:tc>
          <w:tcPr>
            <w:tcW w:w="602" w:type="dxa"/>
            <w:hideMark/>
          </w:tcPr>
          <w:p w:rsidR="00922854" w:rsidRPr="009324FA" w:rsidRDefault="00922854" w:rsidP="00002B58">
            <w:pPr>
              <w:pStyle w:val="af6"/>
              <w:spacing w:after="109" w:line="360" w:lineRule="auto"/>
              <w:ind w:left="6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ב.</w:t>
            </w:r>
          </w:p>
        </w:tc>
        <w:tc>
          <w:tcPr>
            <w:tcW w:w="8238" w:type="dxa"/>
          </w:tcPr>
          <w:p w:rsidR="00922854" w:rsidRPr="009324FA" w:rsidRDefault="00922854" w:rsidP="00002B58">
            <w:pPr>
              <w:spacing w:line="360" w:lineRule="auto"/>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מיקום התחנה והנגישות אליה:</w:t>
            </w:r>
          </w:p>
          <w:p w:rsidR="00922854" w:rsidRPr="009324FA" w:rsidRDefault="00922854" w:rsidP="00002B58">
            <w:pPr>
              <w:spacing w:line="360" w:lineRule="auto"/>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פרמטרים השוואתיים: </w:t>
            </w:r>
          </w:p>
          <w:p w:rsidR="00922854" w:rsidRPr="009324FA" w:rsidRDefault="00922854" w:rsidP="00002B58">
            <w:pPr>
              <w:pStyle w:val="af6"/>
              <w:numPr>
                <w:ilvl w:val="3"/>
                <w:numId w:val="109"/>
              </w:numPr>
              <w:spacing w:line="360" w:lineRule="auto"/>
              <w:ind w:left="383"/>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רמת מרכזיות הציר אותו משרתת התחנה וכמות הנסועה העוברת דרכו -10 נקודות</w:t>
            </w:r>
            <w:r>
              <w:rPr>
                <w:rFonts w:hint="cs"/>
                <w:szCs w:val="24"/>
                <w:rtl/>
                <w14:textOutline w14:w="9525" w14:cap="rnd" w14:cmpd="sng" w14:algn="ctr">
                  <w14:noFill/>
                  <w14:prstDash w14:val="solid"/>
                  <w14:bevel/>
                </w14:textOutline>
              </w:rPr>
              <w:t>.</w:t>
            </w:r>
          </w:p>
          <w:p w:rsidR="00922854" w:rsidRPr="00441D4C" w:rsidRDefault="00922854" w:rsidP="003F4A63">
            <w:pPr>
              <w:pStyle w:val="af6"/>
              <w:numPr>
                <w:ilvl w:val="3"/>
                <w:numId w:val="109"/>
              </w:numPr>
              <w:spacing w:line="360" w:lineRule="auto"/>
              <w:ind w:left="383"/>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נדירות ביחס לתחנות קיימות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מוצעות במרחב כולו-</w:t>
            </w:r>
            <w:r>
              <w:rPr>
                <w:rFonts w:hint="cs"/>
                <w:szCs w:val="24"/>
                <w:rtl/>
                <w14:textOutline w14:w="9525" w14:cap="rnd" w14:cmpd="sng" w14:algn="ctr">
                  <w14:noFill/>
                  <w14:prstDash w14:val="solid"/>
                  <w14:bevel/>
                </w14:textOutline>
              </w:rPr>
              <w:t xml:space="preserve"> (לפי כמות התחנות המוצעות באזור)- </w:t>
            </w:r>
            <w:r w:rsidR="003534FC">
              <w:rPr>
                <w:rFonts w:hint="cs"/>
                <w:szCs w:val="24"/>
                <w:rtl/>
                <w14:textOutline w14:w="9525" w14:cap="rnd" w14:cmpd="sng" w14:algn="ctr">
                  <w14:noFill/>
                  <w14:prstDash w14:val="solid"/>
                  <w14:bevel/>
                </w14:textOutline>
              </w:rPr>
              <w:t xml:space="preserve">14 </w:t>
            </w:r>
            <w:r>
              <w:rPr>
                <w:rFonts w:hint="cs"/>
                <w:szCs w:val="24"/>
                <w:rtl/>
                <w14:textOutline w14:w="9525" w14:cap="rnd" w14:cmpd="sng" w14:algn="ctr">
                  <w14:noFill/>
                  <w14:prstDash w14:val="solid"/>
                  <w14:bevel/>
                </w14:textOutline>
              </w:rPr>
              <w:t xml:space="preserve">נקודות. </w:t>
            </w:r>
          </w:p>
          <w:p w:rsidR="00922854" w:rsidRPr="009324FA" w:rsidRDefault="00922854" w:rsidP="00002B58">
            <w:pPr>
              <w:pStyle w:val="af6"/>
              <w:numPr>
                <w:ilvl w:val="3"/>
                <w:numId w:val="109"/>
              </w:numPr>
              <w:spacing w:line="360" w:lineRule="auto"/>
              <w:ind w:left="383"/>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תרומת התחנה למיקום ולפריסה (לפי המרחק היחסי של התחנה מתחנות אחרות באותו האזור בהתחשב במאפייני האזור)- 10 נקודות. </w:t>
            </w:r>
          </w:p>
          <w:p w:rsidR="00922854" w:rsidRPr="009324FA" w:rsidRDefault="00922854" w:rsidP="00002B58">
            <w:pPr>
              <w:pStyle w:val="af6"/>
              <w:spacing w:line="360" w:lineRule="auto"/>
              <w:ind w:left="473"/>
              <w:jc w:val="both"/>
              <w:rPr>
                <w:szCs w:val="24"/>
                <w14:textOutline w14:w="9525" w14:cap="rnd" w14:cmpd="sng" w14:algn="ctr">
                  <w14:noFill/>
                  <w14:prstDash w14:val="solid"/>
                  <w14:bevel/>
                </w14:textOutline>
              </w:rPr>
            </w:pPr>
          </w:p>
        </w:tc>
        <w:tc>
          <w:tcPr>
            <w:tcW w:w="1042" w:type="dxa"/>
          </w:tcPr>
          <w:p w:rsidR="00922854" w:rsidRPr="009324FA" w:rsidRDefault="00471651" w:rsidP="00002B58">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34</w:t>
            </w:r>
          </w:p>
        </w:tc>
      </w:tr>
      <w:tr w:rsidR="00922854" w:rsidRPr="009324FA" w:rsidTr="00002B58">
        <w:trPr>
          <w:trHeight w:val="1394"/>
        </w:trPr>
        <w:tc>
          <w:tcPr>
            <w:tcW w:w="602" w:type="dxa"/>
          </w:tcPr>
          <w:p w:rsidR="00922854" w:rsidRPr="009324FA" w:rsidRDefault="00922854" w:rsidP="00002B58">
            <w:pPr>
              <w:pStyle w:val="af6"/>
              <w:spacing w:after="109" w:line="360" w:lineRule="auto"/>
              <w:ind w:left="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ג.</w:t>
            </w:r>
          </w:p>
        </w:tc>
        <w:tc>
          <w:tcPr>
            <w:tcW w:w="8238" w:type="dxa"/>
          </w:tcPr>
          <w:p w:rsidR="00922854" w:rsidRPr="009324FA" w:rsidRDefault="00922854" w:rsidP="00002B58">
            <w:pPr>
              <w:spacing w:line="360" w:lineRule="auto"/>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תרומה לתחרות</w:t>
            </w:r>
          </w:p>
          <w:p w:rsidR="00922854" w:rsidRPr="009324FA" w:rsidRDefault="00922854" w:rsidP="00002B58">
            <w:pPr>
              <w:pStyle w:val="af6"/>
              <w:spacing w:line="360" w:lineRule="auto"/>
              <w:ind w:left="62"/>
              <w:jc w:val="both"/>
              <w:rPr>
                <w:b/>
                <w:bCs/>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התחנות הקיימות</w:t>
            </w:r>
            <w:r>
              <w:rPr>
                <w:rFonts w:hint="cs"/>
                <w:szCs w:val="24"/>
                <w:rtl/>
                <w14:textOutline w14:w="9525" w14:cap="rnd" w14:cmpd="sng" w14:algn="ctr">
                  <w14:noFill/>
                  <w14:prstDash w14:val="solid"/>
                  <w14:bevel/>
                </w14:textOutline>
              </w:rPr>
              <w:t xml:space="preserve"> וה</w:t>
            </w:r>
            <w:r w:rsidRPr="009324FA">
              <w:rPr>
                <w:rFonts w:hint="cs"/>
                <w:szCs w:val="24"/>
                <w:rtl/>
                <w14:textOutline w14:w="9525" w14:cap="rnd" w14:cmpd="sng" w14:algn="ctr">
                  <w14:noFill/>
                  <w14:prstDash w14:val="solid"/>
                  <w14:bevel/>
                </w14:textOutline>
              </w:rPr>
              <w:t xml:space="preserve">מתוכננות של </w:t>
            </w:r>
            <w:r w:rsidRPr="00607FBC">
              <w:rPr>
                <w:rFonts w:hint="eastAsia"/>
                <w:szCs w:val="24"/>
                <w:u w:val="single"/>
                <w:rtl/>
                <w14:textOutline w14:w="9525" w14:cap="rnd" w14:cmpd="sng" w14:algn="ctr">
                  <w14:noFill/>
                  <w14:prstDash w14:val="solid"/>
                  <w14:bevel/>
                </w14:textOutline>
              </w:rPr>
              <w:t>אותו</w:t>
            </w:r>
            <w:r w:rsidRPr="009324FA">
              <w:rPr>
                <w:rFonts w:hint="cs"/>
                <w:szCs w:val="24"/>
                <w:rtl/>
                <w14:textOutline w14:w="9525" w14:cap="rnd" w14:cmpd="sng" w14:algn="ctr">
                  <w14:noFill/>
                  <w14:prstDash w14:val="solid"/>
                  <w14:bevel/>
                </w14:textOutline>
              </w:rPr>
              <w:t xml:space="preserve"> מבקש</w:t>
            </w:r>
            <w:r>
              <w:rPr>
                <w:rFonts w:hint="cs"/>
                <w:szCs w:val="24"/>
                <w:rtl/>
                <w14:textOutline w14:w="9525" w14:cap="rnd" w14:cmpd="sng" w14:algn="ctr">
                  <w14:noFill/>
                  <w14:prstDash w14:val="solid"/>
                  <w14:bevel/>
                </w14:textOutline>
              </w:rPr>
              <w:t>.</w:t>
            </w:r>
          </w:p>
          <w:p w:rsidR="00922854" w:rsidRPr="009324FA" w:rsidRDefault="00922854" w:rsidP="00607FBC">
            <w:pPr>
              <w:pStyle w:val="af6"/>
              <w:numPr>
                <w:ilvl w:val="3"/>
                <w:numId w:val="139"/>
              </w:numPr>
              <w:spacing w:line="360" w:lineRule="auto"/>
              <w:ind w:left="525"/>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מספר התחנות הקיימות</w:t>
            </w:r>
            <w:r>
              <w:rPr>
                <w:rFonts w:hint="cs"/>
                <w:b/>
                <w:bCs/>
                <w:szCs w:val="24"/>
                <w:rtl/>
                <w14:textOutline w14:w="9525" w14:cap="rnd" w14:cmpd="sng" w14:algn="ctr">
                  <w14:noFill/>
                  <w14:prstDash w14:val="solid"/>
                  <w14:bevel/>
                </w14:textOutline>
              </w:rPr>
              <w:t xml:space="preserve"> וה</w:t>
            </w:r>
            <w:r w:rsidRPr="009324FA">
              <w:rPr>
                <w:rFonts w:hint="cs"/>
                <w:b/>
                <w:bCs/>
                <w:szCs w:val="24"/>
                <w:rtl/>
                <w14:textOutline w14:w="9525" w14:cap="rnd" w14:cmpd="sng" w14:algn="ctr">
                  <w14:noFill/>
                  <w14:prstDash w14:val="solid"/>
                  <w14:bevel/>
                </w14:textOutline>
              </w:rPr>
              <w:t xml:space="preserve">מתוכננות באותו אזור </w:t>
            </w:r>
            <w:r w:rsidRPr="009324FA">
              <w:rPr>
                <w:b/>
                <w:bCs/>
                <w:szCs w:val="24"/>
                <w:rtl/>
                <w14:textOutline w14:w="9525" w14:cap="rnd" w14:cmpd="sng" w14:algn="ctr">
                  <w14:noFill/>
                  <w14:prstDash w14:val="solid"/>
                  <w14:bevel/>
                </w14:textOutline>
              </w:rPr>
              <w:t>–</w:t>
            </w:r>
            <w:r w:rsidRPr="009324FA">
              <w:rPr>
                <w:rFonts w:hint="cs"/>
                <w:b/>
                <w:bCs/>
                <w:szCs w:val="24"/>
                <w:rtl/>
                <w14:textOutline w14:w="9525" w14:cap="rnd" w14:cmpd="sng" w14:algn="ctr">
                  <w14:noFill/>
                  <w14:prstDash w14:val="solid"/>
                  <w14:bevel/>
                </w14:textOutline>
              </w:rPr>
              <w:t xml:space="preserve"> </w:t>
            </w:r>
            <w:r w:rsidR="00002B58">
              <w:rPr>
                <w:rFonts w:hint="cs"/>
                <w:b/>
                <w:bCs/>
                <w:szCs w:val="24"/>
                <w:rtl/>
                <w14:textOutline w14:w="9525" w14:cap="rnd" w14:cmpd="sng" w14:algn="ctr">
                  <w14:noFill/>
                  <w14:prstDash w14:val="solid"/>
                  <w14:bevel/>
                </w14:textOutline>
              </w:rPr>
              <w:t>5</w:t>
            </w:r>
            <w:r w:rsidR="00002B58" w:rsidRPr="009324FA">
              <w:rPr>
                <w:rFonts w:hint="cs"/>
                <w:b/>
                <w:b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נקודות</w:t>
            </w:r>
            <w:r>
              <w:rPr>
                <w:rFonts w:hint="cs"/>
                <w:b/>
                <w:bCs/>
                <w:szCs w:val="24"/>
                <w:rtl/>
                <w14:textOutline w14:w="9525" w14:cap="rnd" w14:cmpd="sng" w14:algn="ctr">
                  <w14:noFill/>
                  <w14:prstDash w14:val="solid"/>
                  <w14:bevel/>
                </w14:textOutline>
              </w:rPr>
              <w:t>.</w:t>
            </w:r>
          </w:p>
          <w:p w:rsidR="00922854" w:rsidRPr="009324FA" w:rsidRDefault="00922854" w:rsidP="00607FBC">
            <w:pPr>
              <w:pStyle w:val="af6"/>
              <w:numPr>
                <w:ilvl w:val="3"/>
                <w:numId w:val="139"/>
              </w:numPr>
              <w:spacing w:line="360" w:lineRule="auto"/>
              <w:ind w:left="525"/>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מספר התחנות הקיימות</w:t>
            </w:r>
            <w:r>
              <w:rPr>
                <w:rFonts w:hint="cs"/>
                <w:b/>
                <w:bCs/>
                <w:szCs w:val="24"/>
                <w:rtl/>
                <w14:textOutline w14:w="9525" w14:cap="rnd" w14:cmpd="sng" w14:algn="ctr">
                  <w14:noFill/>
                  <w14:prstDash w14:val="solid"/>
                  <w14:bevel/>
                </w14:textOutline>
              </w:rPr>
              <w:t xml:space="preserve"> וה</w:t>
            </w:r>
            <w:r w:rsidRPr="009324FA">
              <w:rPr>
                <w:rFonts w:hint="cs"/>
                <w:b/>
                <w:bCs/>
                <w:szCs w:val="24"/>
                <w:rtl/>
                <w14:textOutline w14:w="9525" w14:cap="rnd" w14:cmpd="sng" w14:algn="ctr">
                  <w14:noFill/>
                  <w14:prstDash w14:val="solid"/>
                  <w14:bevel/>
                </w14:textOutline>
              </w:rPr>
              <w:t>מתוכננות בכלל האזורים- 10 נקודות</w:t>
            </w:r>
            <w:r>
              <w:rPr>
                <w:rFonts w:hint="cs"/>
                <w:b/>
                <w:bCs/>
                <w:szCs w:val="24"/>
                <w:rtl/>
                <w14:textOutline w14:w="9525" w14:cap="rnd" w14:cmpd="sng" w14:algn="ctr">
                  <w14:noFill/>
                  <w14:prstDash w14:val="solid"/>
                  <w14:bevel/>
                </w14:textOutline>
              </w:rPr>
              <w:t>.</w:t>
            </w:r>
            <w:r w:rsidRPr="009324FA">
              <w:rPr>
                <w:rFonts w:hint="cs"/>
                <w:b/>
                <w:bCs/>
                <w:szCs w:val="24"/>
                <w:rtl/>
                <w14:textOutline w14:w="9525" w14:cap="rnd" w14:cmpd="sng" w14:algn="ctr">
                  <w14:noFill/>
                  <w14:prstDash w14:val="solid"/>
                  <w14:bevel/>
                </w14:textOutline>
              </w:rPr>
              <w:t xml:space="preserve"> </w:t>
            </w:r>
          </w:p>
        </w:tc>
        <w:tc>
          <w:tcPr>
            <w:tcW w:w="1042" w:type="dxa"/>
          </w:tcPr>
          <w:p w:rsidR="00922854" w:rsidRPr="009324FA" w:rsidRDefault="00922854" w:rsidP="00002B58">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w:t>
            </w:r>
          </w:p>
        </w:tc>
      </w:tr>
      <w:tr w:rsidR="00922854" w:rsidRPr="009324FA" w:rsidTr="00002B58">
        <w:trPr>
          <w:trHeight w:val="1077"/>
        </w:trPr>
        <w:tc>
          <w:tcPr>
            <w:tcW w:w="602" w:type="dxa"/>
            <w:hideMark/>
          </w:tcPr>
          <w:p w:rsidR="00922854" w:rsidRPr="009324FA" w:rsidRDefault="00922854" w:rsidP="00002B58">
            <w:pPr>
              <w:pStyle w:val="af6"/>
              <w:spacing w:after="109" w:line="360" w:lineRule="auto"/>
              <w:ind w:left="6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w:t>
            </w:r>
          </w:p>
        </w:tc>
        <w:tc>
          <w:tcPr>
            <w:tcW w:w="8238" w:type="dxa"/>
          </w:tcPr>
          <w:p w:rsidR="00922854" w:rsidRPr="009324FA" w:rsidRDefault="00922854" w:rsidP="007519B1">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 מידת הבשלות והייתכנות של התחנה המוצעת </w:t>
            </w:r>
            <w:r w:rsidRPr="009324FA">
              <w:rPr>
                <w:rFonts w:hint="eastAsia"/>
                <w:b/>
                <w:bCs/>
                <w:szCs w:val="24"/>
                <w:rtl/>
                <w14:textOutline w14:w="9525" w14:cap="rnd" w14:cmpd="sng" w14:algn="ctr">
                  <w14:noFill/>
                  <w14:prstDash w14:val="solid"/>
                  <w14:bevel/>
                </w14:textOutline>
              </w:rPr>
              <w:t>ואיכות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ורצינות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ההצעה</w:t>
            </w:r>
            <w:r w:rsidR="00471651">
              <w:rPr>
                <w:rFonts w:hint="cs"/>
                <w:b/>
                <w:bCs/>
                <w:szCs w:val="24"/>
                <w:rtl/>
                <w14:textOutline w14:w="9525" w14:cap="rnd" w14:cmpd="sng" w14:algn="ctr">
                  <w14:noFill/>
                  <w14:prstDash w14:val="solid"/>
                  <w14:bevel/>
                </w14:textOutline>
              </w:rPr>
              <w:t xml:space="preserve"> </w:t>
            </w:r>
            <w:r w:rsidR="00D5508B">
              <w:rPr>
                <w:rFonts w:hint="cs"/>
                <w:b/>
                <w:bCs/>
                <w:szCs w:val="24"/>
                <w:rtl/>
                <w14:textOutline w14:w="9525" w14:cap="rnd" w14:cmpd="sng" w14:algn="ctr">
                  <w14:noFill/>
                  <w14:prstDash w14:val="solid"/>
                  <w14:bevel/>
                </w14:textOutline>
              </w:rPr>
              <w:t xml:space="preserve"> לרבות </w:t>
            </w:r>
            <w:r w:rsidR="00471651">
              <w:rPr>
                <w:rFonts w:hint="cs"/>
                <w:b/>
                <w:bCs/>
                <w:szCs w:val="24"/>
                <w:rtl/>
                <w14:textOutline w14:w="9525" w14:cap="rnd" w14:cmpd="sng" w14:algn="ctr">
                  <w14:noFill/>
                  <w14:prstDash w14:val="solid"/>
                  <w14:bevel/>
                </w14:textOutline>
              </w:rPr>
              <w:t>התכנית העסקית</w:t>
            </w:r>
            <w:r w:rsidRPr="009324FA">
              <w:rPr>
                <w:b/>
                <w:bCs/>
                <w:szCs w:val="24"/>
                <w:rtl/>
                <w14:textOutline w14:w="9525" w14:cap="rnd" w14:cmpd="sng" w14:algn="ctr">
                  <w14:noFill/>
                  <w14:prstDash w14:val="solid"/>
                  <w14:bevel/>
                </w14:textOutline>
              </w:rPr>
              <w:t>.</w:t>
            </w:r>
          </w:p>
          <w:p w:rsidR="00922854" w:rsidRPr="009324FA" w:rsidRDefault="00922854" w:rsidP="00ED43C6">
            <w:pPr>
              <w:pStyle w:val="af6"/>
              <w:spacing w:line="360" w:lineRule="auto"/>
              <w:ind w:left="62"/>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ככל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שהבקשה</w:t>
            </w:r>
            <w:r w:rsidRPr="009324FA">
              <w:rPr>
                <w:szCs w:val="24"/>
                <w:rtl/>
                <w14:textOutline w14:w="9525" w14:cap="rnd" w14:cmpd="sng" w14:algn="ctr">
                  <w14:noFill/>
                  <w14:prstDash w14:val="solid"/>
                  <w14:bevel/>
                </w14:textOutline>
              </w:rPr>
              <w:t xml:space="preserve"> איכותית, מפורטת יותר</w:t>
            </w:r>
            <w:r w:rsidRPr="009324FA">
              <w:rPr>
                <w:rFonts w:hint="cs"/>
                <w:szCs w:val="24"/>
                <w:rtl/>
                <w14:textOutline w14:w="9525" w14:cap="rnd" w14:cmpd="sng" w14:algn="ctr">
                  <w14:noFill/>
                  <w14:prstDash w14:val="solid"/>
                  <w14:bevel/>
                </w14:textOutline>
              </w:rPr>
              <w:t>, ובשלה ומקודמת יותר ברמה הסטטוטורית והאישורים הנדרשים</w:t>
            </w:r>
            <w:r w:rsidR="00471651">
              <w:rPr>
                <w:rFonts w:hint="cs"/>
                <w:szCs w:val="24"/>
                <w:rtl/>
                <w14:textOutline w14:w="9525" w14:cap="rnd" w14:cmpd="sng" w14:algn="ctr">
                  <w14:noFill/>
                  <w14:prstDash w14:val="solid"/>
                  <w14:bevel/>
                </w14:textOutline>
              </w:rPr>
              <w:t xml:space="preserve"> והייתכנות </w:t>
            </w:r>
            <w:r w:rsidRPr="009324FA">
              <w:rPr>
                <w:rFonts w:hint="cs"/>
                <w:szCs w:val="24"/>
                <w:rtl/>
                <w14:textOutline w14:w="9525" w14:cap="rnd" w14:cmpd="sng" w14:algn="ctr">
                  <w14:noFill/>
                  <w14:prstDash w14:val="solid"/>
                  <w14:bevel/>
                </w14:textOutline>
              </w:rPr>
              <w:t>- ניקוד גבוה יותר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p>
        </w:tc>
        <w:tc>
          <w:tcPr>
            <w:tcW w:w="1042" w:type="dxa"/>
          </w:tcPr>
          <w:p w:rsidR="00922854" w:rsidRPr="009324FA" w:rsidRDefault="00471651" w:rsidP="00002B58">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31</w:t>
            </w:r>
          </w:p>
        </w:tc>
      </w:tr>
    </w:tbl>
    <w:p w:rsidR="00922854" w:rsidRPr="009324FA" w:rsidRDefault="00922854" w:rsidP="00922854">
      <w:pPr>
        <w:pStyle w:val="af6"/>
        <w:spacing w:after="120" w:line="360" w:lineRule="auto"/>
        <w:ind w:left="633"/>
        <w:jc w:val="both"/>
        <w:rPr>
          <w:szCs w:val="24"/>
          <w:rtl/>
          <w14:textOutline w14:w="9525" w14:cap="rnd" w14:cmpd="sng" w14:algn="ctr">
            <w14:noFill/>
            <w14:prstDash w14:val="solid"/>
            <w14:bevel/>
          </w14:textOutline>
        </w:rPr>
      </w:pPr>
    </w:p>
    <w:p w:rsidR="00922854" w:rsidRPr="009324FA" w:rsidRDefault="00922854" w:rsidP="00922854">
      <w:pPr>
        <w:pStyle w:val="af6"/>
        <w:spacing w:line="360" w:lineRule="auto"/>
        <w:ind w:left="1020"/>
        <w:jc w:val="both"/>
        <w:rPr>
          <w:szCs w:val="24"/>
          <w14:textOutline w14:w="9525" w14:cap="rnd" w14:cmpd="sng" w14:algn="ctr">
            <w14:noFill/>
            <w14:prstDash w14:val="solid"/>
            <w14:bevel/>
          </w14:textOutline>
        </w:rPr>
      </w:pPr>
    </w:p>
    <w:p w:rsidR="00922854" w:rsidRPr="009324FA" w:rsidRDefault="00922854" w:rsidP="00922854">
      <w:pPr>
        <w:pStyle w:val="af6"/>
        <w:numPr>
          <w:ilvl w:val="0"/>
          <w:numId w:val="82"/>
        </w:numPr>
        <w:spacing w:after="120" w:line="360" w:lineRule="auto"/>
        <w:ind w:left="594"/>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כללי </w:t>
      </w:r>
      <w:r w:rsidRPr="009324FA">
        <w:rPr>
          <w:rFonts w:hint="cs"/>
          <w:szCs w:val="24"/>
          <w:rtl/>
          <w14:textOutline w14:w="9525" w14:cap="rnd" w14:cmpd="sng" w14:algn="ctr">
            <w14:noFill/>
            <w14:prstDash w14:val="solid"/>
            <w14:bevel/>
          </w14:textOutline>
        </w:rPr>
        <w:t>הבחירה:</w:t>
      </w:r>
    </w:p>
    <w:p w:rsidR="00922854" w:rsidRPr="0028535D" w:rsidRDefault="00922854" w:rsidP="00922854">
      <w:pPr>
        <w:tabs>
          <w:tab w:val="left" w:pos="367"/>
        </w:tabs>
        <w:spacing w:line="360" w:lineRule="auto"/>
        <w:ind w:left="594"/>
        <w:jc w:val="both"/>
        <w:rPr>
          <w:szCs w:val="24"/>
          <w14:textOutline w14:w="9525" w14:cap="rnd" w14:cmpd="sng" w14:algn="ctr">
            <w14:noFill/>
            <w14:prstDash w14:val="solid"/>
            <w14:bevel/>
          </w14:textOutline>
        </w:rPr>
      </w:pPr>
      <w:r w:rsidRPr="0028535D">
        <w:rPr>
          <w:rFonts w:hint="eastAsia"/>
          <w:szCs w:val="24"/>
          <w:rtl/>
          <w14:textOutline w14:w="9525" w14:cap="rnd" w14:cmpd="sng" w14:algn="ctr">
            <w14:noFill/>
            <w14:prstDash w14:val="solid"/>
            <w14:bevel/>
          </w14:textOutline>
        </w:rPr>
        <w:t>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כל</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הבקשות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העומדות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בתנאי</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סף</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בדיקת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עמידת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המתקבל</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באילוצים</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המופיעים</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בסעיף</w:t>
      </w:r>
      <w:r w:rsidRPr="0028535D">
        <w:rPr>
          <w:szCs w:val="24"/>
          <w:rtl/>
          <w14:textOutline w14:w="9525" w14:cap="rnd" w14:cmpd="sng" w14:algn="ctr">
            <w14:noFill/>
            <w14:prstDash w14:val="solid"/>
            <w14:bevel/>
          </w14:textOutline>
        </w:rPr>
        <w:t xml:space="preserve"> 3 </w:t>
      </w:r>
      <w:r w:rsidRPr="0028535D">
        <w:rPr>
          <w:rFonts w:hint="eastAsia"/>
          <w:szCs w:val="24"/>
          <w:rtl/>
          <w14:textOutline w14:w="9525" w14:cap="rnd" w14:cmpd="sng" w14:algn="ctr">
            <w14:noFill/>
            <w14:prstDash w14:val="solid"/>
            <w14:bevel/>
          </w14:textOutline>
        </w:rPr>
        <w:t>א</w:t>
      </w:r>
      <w:r w:rsidRPr="0028535D">
        <w:rPr>
          <w:szCs w:val="24"/>
          <w:rtl/>
          <w14:textOutline w14:w="9525" w14:cap="rnd" w14:cmpd="sng" w14:algn="ctr">
            <w14:noFill/>
            <w14:prstDash w14:val="solid"/>
            <w14:bevel/>
          </w14:textOutline>
        </w:rPr>
        <w:t xml:space="preserve">-ז </w:t>
      </w:r>
      <w:r w:rsidRPr="0028535D">
        <w:rPr>
          <w:rFonts w:hint="eastAsia"/>
          <w:szCs w:val="24"/>
          <w:rtl/>
          <w14:textOutline w14:w="9525" w14:cap="rnd" w14:cmpd="sng" w14:algn="ctr">
            <w14:noFill/>
            <w14:prstDash w14:val="solid"/>
            <w14:bevel/>
          </w14:textOutline>
        </w:rPr>
        <w:t>ועדכון</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לפי</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הצורך</w:t>
      </w:r>
      <w:r w:rsidRPr="0028535D">
        <w:rPr>
          <w:szCs w:val="24"/>
          <w:rtl/>
          <w14:textOutline w14:w="9525" w14:cap="rnd" w14:cmpd="sng" w14:algn="ctr">
            <w14:noFill/>
            <w14:prstDash w14:val="solid"/>
            <w14:bevel/>
          </w14:textOutline>
        </w:rPr>
        <w:t>.</w:t>
      </w:r>
    </w:p>
    <w:p w:rsidR="00922854" w:rsidRPr="009324FA" w:rsidRDefault="00922854" w:rsidP="00922854">
      <w:pPr>
        <w:pStyle w:val="af6"/>
        <w:numPr>
          <w:ilvl w:val="0"/>
          <w:numId w:val="82"/>
        </w:numPr>
        <w:spacing w:after="120" w:line="360" w:lineRule="auto"/>
        <w:ind w:left="59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המשרד</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רשאי על פי שיקול דעתו הבלעדי וללא חובת הנמקה, לה</w:t>
      </w:r>
      <w:r w:rsidRPr="009324FA">
        <w:rPr>
          <w:rFonts w:hint="eastAsia"/>
          <w:szCs w:val="24"/>
          <w:rtl/>
          <w14:textOutline w14:w="9525" w14:cap="rnd" w14:cmpd="sng" w14:algn="ctr">
            <w14:noFill/>
            <w14:prstDash w14:val="solid"/>
            <w14:bevel/>
          </w14:textOutline>
        </w:rPr>
        <w:t>עניק</w:t>
      </w:r>
      <w:r w:rsidRPr="009324FA">
        <w:rPr>
          <w:szCs w:val="24"/>
          <w:rtl/>
          <w14:textOutline w14:w="9525" w14:cap="rnd" w14:cmpd="sng" w14:algn="ctr">
            <w14:noFill/>
            <w14:prstDash w14:val="solid"/>
            <w14:bevel/>
          </w14:textOutline>
        </w:rPr>
        <w:t xml:space="preserve"> תוספת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עד 20% </w:t>
      </w:r>
      <w:r w:rsidRPr="009324FA">
        <w:rPr>
          <w:rFonts w:hint="eastAsia"/>
          <w:szCs w:val="24"/>
          <w:rtl/>
          <w14:textOutline w14:w="9525" w14:cap="rnd" w14:cmpd="sng" w14:algn="ctr">
            <w14:noFill/>
            <w14:prstDash w14:val="solid"/>
            <w14:bevel/>
          </w14:textOutline>
        </w:rPr>
        <w:t>לציון</w:t>
      </w:r>
      <w:r w:rsidRPr="009324FA">
        <w:rPr>
          <w:rFonts w:hint="cs"/>
          <w:szCs w:val="24"/>
          <w:rtl/>
          <w14:textOutline w14:w="9525" w14:cap="rnd" w14:cmpd="sng" w14:algn="ctr">
            <w14:noFill/>
            <w14:prstDash w14:val="solid"/>
            <w14:bevel/>
          </w14:textOutline>
        </w:rPr>
        <w:t xml:space="preserve"> לגבי כל אחד מן הסעיפים.</w:t>
      </w:r>
    </w:p>
    <w:p w:rsidR="00922854" w:rsidRPr="009324FA" w:rsidRDefault="00922854" w:rsidP="00922854">
      <w:pPr>
        <w:pStyle w:val="af6"/>
        <w:numPr>
          <w:ilvl w:val="0"/>
          <w:numId w:val="82"/>
        </w:numPr>
        <w:spacing w:after="120" w:line="360" w:lineRule="auto"/>
        <w:ind w:left="594"/>
        <w:jc w:val="both"/>
        <w:rPr>
          <w:szCs w:val="24"/>
          <w:rtl/>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המשרד</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שומר</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לעצמו</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את</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הזכות</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לפסול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הסף</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מבקש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אשר</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יתגלה</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כי</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בהצעתו</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שקרי</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מטעה</w:t>
      </w:r>
      <w:r w:rsidRPr="009324FA">
        <w:rPr>
          <w:szCs w:val="24"/>
          <w:rtl/>
          <w14:textOutline w14:w="9525" w14:cap="rnd" w14:cmpd="sng" w14:algn="ctr">
            <w14:noFill/>
            <w14:prstDash w14:val="solid"/>
            <w14:bevel/>
          </w14:textOutline>
        </w:rPr>
        <w:t>.</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lastRenderedPageBreak/>
        <w:t>הגשת</w:t>
      </w:r>
      <w:r w:rsidRPr="00607FBC">
        <w:rPr>
          <w:color w:val="002060"/>
          <w:szCs w:val="24"/>
          <w:u w:val="single"/>
          <w:rtl/>
          <w14:textOutline w14:w="9525" w14:cap="rnd" w14:cmpd="sng" w14:algn="ctr">
            <w14:noFill/>
            <w14:prstDash w14:val="solid"/>
            <w14:bevel/>
          </w14:textOutline>
        </w:rPr>
        <w:t xml:space="preserve"> הצעות </w:t>
      </w:r>
    </w:p>
    <w:p w:rsidR="00922854" w:rsidRPr="00BF1BC5" w:rsidRDefault="00922854" w:rsidP="00922854">
      <w:pPr>
        <w:pStyle w:val="af6"/>
        <w:spacing w:line="360" w:lineRule="auto"/>
        <w:ind w:left="169"/>
        <w:jc w:val="both"/>
        <w:rPr>
          <w:b/>
          <w:bCs/>
          <w:sz w:val="22"/>
          <w:szCs w:val="22"/>
          <w:u w:val="single"/>
          <w:rtl/>
        </w:rPr>
      </w:pPr>
      <w:r w:rsidRPr="00BF1BC5">
        <w:rPr>
          <w:rFonts w:hint="eastAsia"/>
          <w:b/>
          <w:bCs/>
          <w:sz w:val="22"/>
          <w:szCs w:val="22"/>
          <w:u w:val="single"/>
          <w:rtl/>
        </w:rPr>
        <w:t>מבנה</w:t>
      </w:r>
      <w:r w:rsidRPr="00BF1BC5">
        <w:rPr>
          <w:b/>
          <w:bCs/>
          <w:sz w:val="22"/>
          <w:szCs w:val="22"/>
          <w:u w:val="single"/>
          <w:rtl/>
        </w:rPr>
        <w:t xml:space="preserve"> </w:t>
      </w:r>
      <w:r w:rsidRPr="00BF1BC5">
        <w:rPr>
          <w:rFonts w:hint="eastAsia"/>
          <w:b/>
          <w:bCs/>
          <w:sz w:val="22"/>
          <w:szCs w:val="22"/>
          <w:u w:val="single"/>
          <w:rtl/>
        </w:rPr>
        <w:t>ההצעה</w:t>
      </w:r>
      <w:r w:rsidRPr="00BF1BC5">
        <w:rPr>
          <w:b/>
          <w:bCs/>
          <w:sz w:val="22"/>
          <w:szCs w:val="22"/>
          <w:u w:val="single"/>
          <w:rtl/>
        </w:rPr>
        <w:t xml:space="preserve"> </w:t>
      </w:r>
      <w:r w:rsidRPr="00BF1BC5">
        <w:rPr>
          <w:rFonts w:hint="eastAsia"/>
          <w:b/>
          <w:bCs/>
          <w:sz w:val="22"/>
          <w:szCs w:val="22"/>
          <w:u w:val="single"/>
          <w:rtl/>
        </w:rPr>
        <w:t>ו</w:t>
      </w:r>
      <w:r w:rsidRPr="00BF1BC5">
        <w:rPr>
          <w:b/>
          <w:bCs/>
          <w:sz w:val="22"/>
          <w:szCs w:val="22"/>
          <w:u w:val="single"/>
          <w:rtl/>
        </w:rPr>
        <w:t>אופן הגש</w:t>
      </w:r>
      <w:r w:rsidRPr="00BF1BC5">
        <w:rPr>
          <w:rFonts w:hint="eastAsia"/>
          <w:b/>
          <w:bCs/>
          <w:sz w:val="22"/>
          <w:szCs w:val="22"/>
          <w:u w:val="single"/>
          <w:rtl/>
        </w:rPr>
        <w:t>תה</w:t>
      </w:r>
      <w:r w:rsidRPr="00BF1BC5">
        <w:rPr>
          <w:b/>
          <w:bCs/>
          <w:sz w:val="22"/>
          <w:szCs w:val="22"/>
          <w:u w:val="single"/>
          <w:rtl/>
        </w:rPr>
        <w:t>:</w:t>
      </w:r>
    </w:p>
    <w:p w:rsidR="00922854" w:rsidRPr="00471483" w:rsidRDefault="00922854" w:rsidP="00922854">
      <w:pPr>
        <w:pStyle w:val="af6"/>
        <w:numPr>
          <w:ilvl w:val="0"/>
          <w:numId w:val="121"/>
        </w:numPr>
        <w:spacing w:line="360" w:lineRule="auto"/>
        <w:jc w:val="both"/>
        <w:rPr>
          <w:rFonts w:ascii="Arial" w:hAnsi="Arial"/>
          <w:szCs w:val="24"/>
          <w:rtl/>
        </w:rPr>
      </w:pPr>
      <w:r w:rsidRPr="00471483">
        <w:rPr>
          <w:rFonts w:ascii="Arial" w:hAnsi="Arial"/>
          <w:szCs w:val="24"/>
          <w:rtl/>
        </w:rPr>
        <w:t xml:space="preserve">ההצעה תוגש במקור + </w:t>
      </w:r>
      <w:r w:rsidRPr="00F06C79">
        <w:rPr>
          <w:rFonts w:ascii="Arial" w:hAnsi="Arial" w:hint="cs"/>
          <w:szCs w:val="24"/>
          <w:rtl/>
        </w:rPr>
        <w:t>שלושה עותקים</w:t>
      </w:r>
      <w:r w:rsidRPr="00471483">
        <w:rPr>
          <w:rFonts w:ascii="Arial" w:hAnsi="Arial" w:hint="cs"/>
          <w:szCs w:val="24"/>
          <w:rtl/>
        </w:rPr>
        <w:t xml:space="preserve">. </w:t>
      </w:r>
      <w:r w:rsidRPr="00471483">
        <w:rPr>
          <w:rFonts w:ascii="Arial" w:hAnsi="Arial"/>
          <w:szCs w:val="24"/>
          <w:rtl/>
        </w:rPr>
        <w:t xml:space="preserve">ההצעה תוגש בהתאם להוראות </w:t>
      </w:r>
      <w:r>
        <w:rPr>
          <w:rFonts w:ascii="Arial" w:hAnsi="Arial" w:hint="cs"/>
          <w:szCs w:val="24"/>
          <w:rtl/>
        </w:rPr>
        <w:t>קול הקורא</w:t>
      </w:r>
      <w:r w:rsidRPr="00471483">
        <w:rPr>
          <w:rFonts w:ascii="Arial" w:hAnsi="Arial"/>
          <w:szCs w:val="24"/>
          <w:rtl/>
        </w:rPr>
        <w:t xml:space="preserve"> ותכלול את כל</w:t>
      </w:r>
      <w:r w:rsidRPr="00471483">
        <w:rPr>
          <w:rFonts w:ascii="Arial" w:hAnsi="Arial"/>
          <w:b/>
          <w:bCs/>
          <w:szCs w:val="24"/>
          <w:rtl/>
        </w:rPr>
        <w:t xml:space="preserve"> </w:t>
      </w:r>
      <w:r w:rsidRPr="00471483">
        <w:rPr>
          <w:rFonts w:ascii="Arial" w:hAnsi="Arial"/>
          <w:szCs w:val="24"/>
          <w:rtl/>
        </w:rPr>
        <w:t>המסמכים ה</w:t>
      </w:r>
      <w:r w:rsidRPr="00471483">
        <w:rPr>
          <w:rFonts w:ascii="Arial" w:hAnsi="Arial" w:hint="cs"/>
          <w:szCs w:val="24"/>
          <w:rtl/>
        </w:rPr>
        <w:t>נדרשים</w:t>
      </w:r>
      <w:r w:rsidRPr="00471483">
        <w:rPr>
          <w:rFonts w:ascii="Arial" w:hAnsi="Arial"/>
          <w:szCs w:val="24"/>
          <w:rtl/>
        </w:rPr>
        <w:t xml:space="preserve"> בתנאי הסף</w:t>
      </w:r>
      <w:r w:rsidRPr="00471483">
        <w:rPr>
          <w:rFonts w:ascii="Arial" w:hAnsi="Arial" w:hint="cs"/>
          <w:szCs w:val="24"/>
          <w:rtl/>
        </w:rPr>
        <w:t>, בתכולת ההצעה</w:t>
      </w:r>
      <w:r w:rsidRPr="00471483">
        <w:rPr>
          <w:rFonts w:ascii="Arial" w:hAnsi="Arial"/>
          <w:szCs w:val="24"/>
          <w:rtl/>
        </w:rPr>
        <w:t xml:space="preserve"> ובמפרט, </w:t>
      </w:r>
      <w:r w:rsidRPr="00471483">
        <w:rPr>
          <w:rFonts w:ascii="Arial" w:hAnsi="Arial" w:hint="cs"/>
          <w:szCs w:val="24"/>
          <w:rtl/>
        </w:rPr>
        <w:t>כולל כל האסמכתאות האחרות להוכחת עמידתו בתנאי הסף</w:t>
      </w:r>
      <w:r w:rsidRPr="00471483">
        <w:rPr>
          <w:rFonts w:ascii="Arial" w:hAnsi="Arial"/>
          <w:szCs w:val="24"/>
          <w:rtl/>
        </w:rPr>
        <w:t xml:space="preserve">. את </w:t>
      </w:r>
      <w:r w:rsidRPr="00471483">
        <w:rPr>
          <w:rFonts w:ascii="Arial" w:hAnsi="Arial" w:hint="cs"/>
          <w:szCs w:val="24"/>
          <w:rtl/>
        </w:rPr>
        <w:t>ההצעה על כל נספחיה</w:t>
      </w:r>
      <w:r w:rsidRPr="00471483">
        <w:rPr>
          <w:rFonts w:ascii="Arial" w:hAnsi="Arial"/>
          <w:szCs w:val="24"/>
          <w:rtl/>
        </w:rPr>
        <w:t xml:space="preserve"> יש להכניס לתוך מעטפה סגורה,</w:t>
      </w:r>
      <w:r w:rsidRPr="00471483">
        <w:rPr>
          <w:rFonts w:ascii="Arial" w:hAnsi="Arial"/>
          <w:b/>
          <w:bCs/>
          <w:szCs w:val="24"/>
          <w:u w:val="single"/>
          <w:rtl/>
        </w:rPr>
        <w:t xml:space="preserve"> שעליה יצוין מספר </w:t>
      </w:r>
      <w:r>
        <w:rPr>
          <w:rFonts w:ascii="Arial" w:hAnsi="Arial" w:hint="cs"/>
          <w:b/>
          <w:bCs/>
          <w:szCs w:val="24"/>
          <w:u w:val="single"/>
          <w:rtl/>
        </w:rPr>
        <w:t xml:space="preserve">קול הקורא </w:t>
      </w:r>
      <w:r w:rsidRPr="00471483">
        <w:rPr>
          <w:rFonts w:ascii="Arial" w:hAnsi="Arial" w:hint="cs"/>
          <w:b/>
          <w:bCs/>
          <w:szCs w:val="24"/>
          <w:u w:val="single"/>
          <w:rtl/>
        </w:rPr>
        <w:t>בלבד</w:t>
      </w:r>
      <w:r w:rsidRPr="00471483">
        <w:rPr>
          <w:rFonts w:ascii="Arial" w:hAnsi="Arial"/>
          <w:b/>
          <w:bCs/>
          <w:szCs w:val="24"/>
          <w:u w:val="single"/>
          <w:rtl/>
        </w:rPr>
        <w:t>. אין לציין את שם המציע על גבי המעטפה.</w:t>
      </w:r>
      <w:r w:rsidRPr="00471483">
        <w:rPr>
          <w:b/>
          <w:bCs/>
          <w:szCs w:val="24"/>
          <w:rtl/>
        </w:rPr>
        <w:t xml:space="preserve"> </w:t>
      </w:r>
    </w:p>
    <w:p w:rsidR="00137BC6" w:rsidRDefault="00922854" w:rsidP="003534FC">
      <w:pPr>
        <w:pStyle w:val="af6"/>
        <w:spacing w:line="360" w:lineRule="auto"/>
        <w:ind w:left="594"/>
        <w:jc w:val="both"/>
        <w:rPr>
          <w:rFonts w:ascii="Arial" w:hAnsi="Arial"/>
          <w:szCs w:val="24"/>
          <w:rtl/>
        </w:rPr>
      </w:pPr>
      <w:r w:rsidRPr="00915AE1">
        <w:rPr>
          <w:rFonts w:ascii="Arial" w:hAnsi="Arial"/>
          <w:szCs w:val="24"/>
          <w:rtl/>
        </w:rPr>
        <w:t xml:space="preserve">את המעטפה יש להכניס לתיבת המכרזים </w:t>
      </w:r>
      <w:r w:rsidRPr="00915AE1">
        <w:rPr>
          <w:rFonts w:ascii="Arial" w:hAnsi="Arial" w:hint="eastAsia"/>
          <w:szCs w:val="24"/>
          <w:rtl/>
        </w:rPr>
        <w:t>ב</w:t>
      </w:r>
      <w:r w:rsidR="006911F3">
        <w:rPr>
          <w:rFonts w:ascii="Arial" w:hAnsi="Arial" w:hint="eastAsia"/>
          <w:szCs w:val="24"/>
          <w:rtl/>
        </w:rPr>
        <w:t>משרד האנרגיה</w:t>
      </w:r>
      <w:r w:rsidRPr="00A73359">
        <w:rPr>
          <w:rFonts w:ascii="Arial" w:hAnsi="Arial"/>
          <w:szCs w:val="24"/>
          <w:rtl/>
        </w:rPr>
        <w:t xml:space="preserve"> </w:t>
      </w:r>
      <w:r w:rsidRPr="00A73359">
        <w:rPr>
          <w:rFonts w:ascii="Arial" w:hAnsi="Arial" w:hint="eastAsia"/>
          <w:szCs w:val="24"/>
          <w:rtl/>
        </w:rPr>
        <w:t>ב</w:t>
      </w:r>
      <w:r w:rsidRPr="00A73359">
        <w:rPr>
          <w:rFonts w:ascii="Arial" w:hAnsi="Arial"/>
          <w:szCs w:val="24"/>
          <w:rtl/>
        </w:rPr>
        <w:t xml:space="preserve">רח' יפו 216, ירושלים, בקומה 7 (במסדרון, </w:t>
      </w:r>
      <w:r w:rsidRPr="00A73359">
        <w:rPr>
          <w:rFonts w:ascii="Arial" w:hAnsi="Arial" w:hint="eastAsia"/>
          <w:szCs w:val="24"/>
          <w:rtl/>
        </w:rPr>
        <w:t>ליד</w:t>
      </w:r>
      <w:r w:rsidRPr="00A73359">
        <w:rPr>
          <w:rFonts w:ascii="Arial" w:hAnsi="Arial"/>
          <w:szCs w:val="24"/>
          <w:rtl/>
        </w:rPr>
        <w:t xml:space="preserve"> </w:t>
      </w:r>
      <w:r w:rsidRPr="00A73359">
        <w:rPr>
          <w:rFonts w:ascii="Arial" w:hAnsi="Arial" w:hint="eastAsia"/>
          <w:szCs w:val="24"/>
          <w:rtl/>
        </w:rPr>
        <w:t>עמדת</w:t>
      </w:r>
      <w:r w:rsidRPr="00A73359">
        <w:rPr>
          <w:rFonts w:ascii="Arial" w:hAnsi="Arial"/>
          <w:szCs w:val="24"/>
          <w:rtl/>
        </w:rPr>
        <w:t xml:space="preserve"> </w:t>
      </w:r>
      <w:r>
        <w:rPr>
          <w:rFonts w:ascii="Arial" w:hAnsi="Arial" w:hint="cs"/>
          <w:szCs w:val="24"/>
          <w:rtl/>
        </w:rPr>
        <w:t>המאבטח</w:t>
      </w:r>
      <w:r w:rsidRPr="00A73359">
        <w:rPr>
          <w:rFonts w:ascii="Arial" w:hAnsi="Arial"/>
          <w:szCs w:val="24"/>
          <w:rtl/>
        </w:rPr>
        <w:t xml:space="preserve">), </w:t>
      </w:r>
      <w:r w:rsidRPr="00915AE1">
        <w:rPr>
          <w:rFonts w:ascii="Arial" w:hAnsi="Arial"/>
          <w:szCs w:val="24"/>
          <w:rtl/>
        </w:rPr>
        <w:t xml:space="preserve">לא יאוחר </w:t>
      </w:r>
      <w:r w:rsidR="00137BC6">
        <w:rPr>
          <w:rFonts w:ascii="Arial" w:hAnsi="Arial" w:hint="cs"/>
          <w:b/>
          <w:bCs/>
          <w:szCs w:val="24"/>
          <w:rtl/>
        </w:rPr>
        <w:t xml:space="preserve">מיום </w:t>
      </w:r>
      <w:r w:rsidR="003534FC">
        <w:rPr>
          <w:rFonts w:ascii="Arial" w:hAnsi="Arial" w:hint="cs"/>
          <w:b/>
          <w:bCs/>
          <w:szCs w:val="24"/>
          <w:rtl/>
        </w:rPr>
        <w:t>1.7</w:t>
      </w:r>
      <w:r w:rsidR="00137BC6">
        <w:rPr>
          <w:rFonts w:ascii="Arial" w:hAnsi="Arial" w:hint="cs"/>
          <w:b/>
          <w:bCs/>
          <w:szCs w:val="24"/>
          <w:rtl/>
        </w:rPr>
        <w:t>.2018</w:t>
      </w:r>
      <w:r w:rsidRPr="004E08F0">
        <w:rPr>
          <w:rFonts w:ascii="Arial" w:hAnsi="Arial" w:hint="cs"/>
          <w:b/>
          <w:bCs/>
          <w:szCs w:val="24"/>
          <w:highlight w:val="yellow"/>
          <w:rtl/>
        </w:rPr>
        <w:t xml:space="preserve"> </w:t>
      </w:r>
      <w:r w:rsidRPr="004E08F0">
        <w:rPr>
          <w:rFonts w:ascii="Arial" w:hAnsi="Arial"/>
          <w:b/>
          <w:bCs/>
          <w:szCs w:val="24"/>
          <w:highlight w:val="yellow"/>
          <w:rtl/>
        </w:rPr>
        <w:t>בשעה 14:00</w:t>
      </w:r>
      <w:r w:rsidRPr="004E08F0">
        <w:rPr>
          <w:rFonts w:ascii="Arial" w:hAnsi="Arial" w:hint="cs"/>
          <w:b/>
          <w:bCs/>
          <w:szCs w:val="24"/>
          <w:highlight w:val="yellow"/>
          <w:rtl/>
        </w:rPr>
        <w:t>.</w:t>
      </w:r>
      <w:r w:rsidR="006F7E35">
        <w:rPr>
          <w:rFonts w:ascii="Arial" w:hAnsi="Arial" w:hint="cs"/>
          <w:b/>
          <w:bCs/>
          <w:szCs w:val="24"/>
          <w:rtl/>
        </w:rPr>
        <w:t xml:space="preserve"> </w:t>
      </w:r>
    </w:p>
    <w:p w:rsidR="00137BC6" w:rsidRDefault="00137BC6" w:rsidP="00100F7A">
      <w:pPr>
        <w:pStyle w:val="af6"/>
        <w:spacing w:line="360" w:lineRule="auto"/>
        <w:ind w:left="594"/>
        <w:jc w:val="both"/>
        <w:rPr>
          <w:rFonts w:ascii="Arial" w:hAnsi="Arial"/>
          <w:szCs w:val="24"/>
          <w:rtl/>
        </w:rPr>
      </w:pPr>
      <w:r>
        <w:rPr>
          <w:rFonts w:ascii="Arial" w:hAnsi="Arial" w:hint="cs"/>
          <w:szCs w:val="24"/>
          <w:rtl/>
        </w:rPr>
        <w:t>בשל צפי מעבר המשרד למשכנו החדש בבניין ג'נרי 2, רחוב בנק ישראל, ירושלים, על המציעים להתעדכן באתר האינטרנט של המשרד בנוגע למיקומה הסופי של תיבת המכרזים.</w:t>
      </w:r>
    </w:p>
    <w:p w:rsidR="00922854" w:rsidRDefault="00922854" w:rsidP="00100F7A">
      <w:pPr>
        <w:pStyle w:val="af6"/>
        <w:spacing w:line="360" w:lineRule="auto"/>
        <w:ind w:left="594"/>
        <w:jc w:val="both"/>
        <w:rPr>
          <w:rFonts w:ascii="Arial" w:hAnsi="Arial"/>
          <w:szCs w:val="24"/>
          <w:rtl/>
        </w:rPr>
      </w:pPr>
      <w:r w:rsidRPr="00A73359">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A73359">
        <w:rPr>
          <w:rFonts w:ascii="Arial" w:hAnsi="Arial" w:hint="eastAsia"/>
          <w:szCs w:val="24"/>
          <w:rtl/>
        </w:rPr>
        <w:t>ת</w:t>
      </w:r>
      <w:r w:rsidRPr="00A73359">
        <w:rPr>
          <w:rFonts w:ascii="Arial" w:hAnsi="Arial"/>
          <w:szCs w:val="24"/>
          <w:rtl/>
        </w:rPr>
        <w:t xml:space="preserve"> להכנסתה של ההצעה לתיבת המכרזים. הצעה שתתקבל לפני התאריך הנקוב, אולם מסיבה כלשהי לא תוכנס לתיבת המכרזים, תיפסל כהצעה שלא התקבלה במועד.</w:t>
      </w:r>
    </w:p>
    <w:p w:rsidR="00A724D9" w:rsidRPr="00100F7A" w:rsidRDefault="00A724D9" w:rsidP="003534FC">
      <w:pPr>
        <w:spacing w:line="360" w:lineRule="auto"/>
        <w:jc w:val="both"/>
        <w:rPr>
          <w:rFonts w:ascii="Arial" w:hAnsi="Arial"/>
          <w:szCs w:val="24"/>
          <w:rtl/>
        </w:rPr>
      </w:pPr>
      <w:r w:rsidRPr="00100F7A">
        <w:rPr>
          <w:rFonts w:ascii="Arial" w:hAnsi="Arial" w:hint="eastAsia"/>
          <w:szCs w:val="24"/>
          <w:rtl/>
        </w:rPr>
        <w:t>המשרד</w:t>
      </w:r>
      <w:r w:rsidRPr="00100F7A">
        <w:rPr>
          <w:rFonts w:ascii="Arial" w:hAnsi="Arial"/>
          <w:szCs w:val="24"/>
          <w:rtl/>
        </w:rPr>
        <w:t xml:space="preserve"> </w:t>
      </w:r>
      <w:r w:rsidRPr="00100F7A">
        <w:rPr>
          <w:rFonts w:ascii="Arial" w:hAnsi="Arial" w:hint="eastAsia"/>
          <w:szCs w:val="24"/>
          <w:rtl/>
        </w:rPr>
        <w:t>שומר</w:t>
      </w:r>
      <w:r w:rsidRPr="00100F7A">
        <w:rPr>
          <w:rFonts w:ascii="Arial" w:hAnsi="Arial"/>
          <w:szCs w:val="24"/>
          <w:rtl/>
        </w:rPr>
        <w:t xml:space="preserve"> </w:t>
      </w:r>
      <w:r w:rsidRPr="00100F7A">
        <w:rPr>
          <w:rFonts w:ascii="Arial" w:hAnsi="Arial" w:hint="eastAsia"/>
          <w:szCs w:val="24"/>
          <w:rtl/>
        </w:rPr>
        <w:t>לעצמו</w:t>
      </w:r>
      <w:r w:rsidRPr="00100F7A">
        <w:rPr>
          <w:rFonts w:ascii="Arial" w:hAnsi="Arial"/>
          <w:szCs w:val="24"/>
          <w:rtl/>
        </w:rPr>
        <w:t xml:space="preserve"> </w:t>
      </w:r>
      <w:r w:rsidRPr="00100F7A">
        <w:rPr>
          <w:rFonts w:ascii="Arial" w:hAnsi="Arial" w:hint="eastAsia"/>
          <w:szCs w:val="24"/>
          <w:rtl/>
        </w:rPr>
        <w:t>את</w:t>
      </w:r>
      <w:r w:rsidRPr="00100F7A">
        <w:rPr>
          <w:rFonts w:ascii="Arial" w:hAnsi="Arial"/>
          <w:szCs w:val="24"/>
          <w:rtl/>
        </w:rPr>
        <w:t xml:space="preserve"> </w:t>
      </w:r>
      <w:r w:rsidRPr="00100F7A">
        <w:rPr>
          <w:rFonts w:ascii="Arial" w:hAnsi="Arial" w:hint="eastAsia"/>
          <w:szCs w:val="24"/>
          <w:rtl/>
        </w:rPr>
        <w:t>הזכות</w:t>
      </w:r>
      <w:r w:rsidRPr="00100F7A">
        <w:rPr>
          <w:rFonts w:ascii="Arial" w:hAnsi="Arial"/>
          <w:szCs w:val="24"/>
          <w:rtl/>
        </w:rPr>
        <w:t xml:space="preserve"> </w:t>
      </w:r>
      <w:r w:rsidRPr="00100F7A">
        <w:rPr>
          <w:rFonts w:ascii="Arial" w:hAnsi="Arial" w:hint="eastAsia"/>
          <w:szCs w:val="24"/>
          <w:rtl/>
        </w:rPr>
        <w:t>לערוך</w:t>
      </w:r>
      <w:r w:rsidRPr="00100F7A">
        <w:rPr>
          <w:rFonts w:ascii="Arial" w:hAnsi="Arial"/>
          <w:szCs w:val="24"/>
          <w:rtl/>
        </w:rPr>
        <w:t xml:space="preserve"> </w:t>
      </w:r>
      <w:r w:rsidRPr="00100F7A">
        <w:rPr>
          <w:rFonts w:ascii="Arial" w:hAnsi="Arial" w:hint="eastAsia"/>
          <w:szCs w:val="24"/>
          <w:rtl/>
        </w:rPr>
        <w:t>שינוי</w:t>
      </w:r>
      <w:r w:rsidRPr="00100F7A">
        <w:rPr>
          <w:rFonts w:ascii="Arial" w:hAnsi="Arial"/>
          <w:szCs w:val="24"/>
          <w:rtl/>
        </w:rPr>
        <w:t xml:space="preserve"> </w:t>
      </w:r>
      <w:r w:rsidRPr="00100F7A">
        <w:rPr>
          <w:rFonts w:ascii="Arial" w:hAnsi="Arial" w:hint="eastAsia"/>
          <w:szCs w:val="24"/>
          <w:rtl/>
        </w:rPr>
        <w:t>במסמכי</w:t>
      </w:r>
      <w:r w:rsidRPr="00100F7A">
        <w:rPr>
          <w:rFonts w:ascii="Arial" w:hAnsi="Arial"/>
          <w:szCs w:val="24"/>
          <w:rtl/>
        </w:rPr>
        <w:t xml:space="preserve"> </w:t>
      </w:r>
      <w:r w:rsidRPr="00100F7A">
        <w:rPr>
          <w:rFonts w:ascii="Arial" w:hAnsi="Arial" w:hint="eastAsia"/>
          <w:szCs w:val="24"/>
          <w:rtl/>
        </w:rPr>
        <w:t>הקול</w:t>
      </w:r>
      <w:r w:rsidRPr="00100F7A">
        <w:rPr>
          <w:rFonts w:ascii="Arial" w:hAnsi="Arial"/>
          <w:szCs w:val="24"/>
          <w:rtl/>
        </w:rPr>
        <w:t xml:space="preserve"> </w:t>
      </w:r>
      <w:r w:rsidRPr="00100F7A">
        <w:rPr>
          <w:rFonts w:ascii="Arial" w:hAnsi="Arial" w:hint="eastAsia"/>
          <w:szCs w:val="24"/>
          <w:rtl/>
        </w:rPr>
        <w:t>הקורא</w:t>
      </w:r>
      <w:r w:rsidRPr="00100F7A">
        <w:rPr>
          <w:rFonts w:ascii="Arial" w:hAnsi="Arial"/>
          <w:szCs w:val="24"/>
          <w:rtl/>
        </w:rPr>
        <w:t xml:space="preserve"> השונים, על המציעים לעקוב אחר פרסומים ועדכונים באתר האינטרנט</w:t>
      </w:r>
      <w:r w:rsidR="00D5508B">
        <w:rPr>
          <w:rFonts w:ascii="Arial" w:hAnsi="Arial" w:hint="cs"/>
          <w:szCs w:val="24"/>
          <w:rtl/>
        </w:rPr>
        <w:t>, לרבות לעניין דחיית מועד ההגשה.</w:t>
      </w:r>
      <w:r w:rsidRPr="00100F7A">
        <w:rPr>
          <w:rFonts w:ascii="Arial" w:hAnsi="Arial"/>
          <w:szCs w:val="24"/>
          <w:rtl/>
        </w:rPr>
        <w:t xml:space="preserve"> </w:t>
      </w:r>
    </w:p>
    <w:p w:rsidR="00922854" w:rsidRPr="00E7022B" w:rsidRDefault="00922854" w:rsidP="00922854"/>
    <w:p w:rsidR="00922854" w:rsidRPr="00496BC0" w:rsidRDefault="00922854" w:rsidP="00922854">
      <w:pPr>
        <w:pStyle w:val="af6"/>
        <w:spacing w:after="120" w:line="360" w:lineRule="auto"/>
        <w:ind w:left="-256"/>
        <w:jc w:val="both"/>
        <w:rPr>
          <w:rFonts w:ascii="Arial" w:hAnsi="Arial"/>
          <w:b/>
          <w:bCs/>
          <w:szCs w:val="24"/>
        </w:rPr>
      </w:pPr>
    </w:p>
    <w:p w:rsidR="00922854" w:rsidRPr="00D93E25" w:rsidRDefault="00922854" w:rsidP="00922854">
      <w:pPr>
        <w:pStyle w:val="af6"/>
        <w:tabs>
          <w:tab w:val="left" w:pos="6185"/>
          <w:tab w:val="left" w:pos="6752"/>
        </w:tabs>
        <w:spacing w:line="360" w:lineRule="auto"/>
        <w:ind w:left="1440"/>
        <w:rPr>
          <w:rFonts w:ascii="Arial" w:hAnsi="Arial"/>
          <w:b/>
          <w:bCs/>
          <w:szCs w:val="24"/>
          <w:rtl/>
        </w:rPr>
      </w:pPr>
      <w:r w:rsidRPr="00D93E25">
        <w:rPr>
          <w:rFonts w:ascii="Arial" w:hAnsi="Arial" w:hint="cs"/>
          <w:b/>
          <w:bCs/>
          <w:szCs w:val="24"/>
          <w:rtl/>
        </w:rPr>
        <w:tab/>
      </w:r>
      <w:r w:rsidRPr="00D93E25">
        <w:rPr>
          <w:rFonts w:ascii="Arial" w:hAnsi="Arial"/>
          <w:b/>
          <w:bCs/>
          <w:szCs w:val="24"/>
          <w:rtl/>
        </w:rPr>
        <w:t>בברכה,</w:t>
      </w:r>
    </w:p>
    <w:p w:rsidR="00922854" w:rsidRPr="00D93E25" w:rsidRDefault="00922854" w:rsidP="00922854">
      <w:pPr>
        <w:pStyle w:val="af6"/>
        <w:bidi w:val="0"/>
        <w:spacing w:line="360" w:lineRule="auto"/>
        <w:ind w:left="1440"/>
        <w:jc w:val="both"/>
        <w:rPr>
          <w:szCs w:val="24"/>
        </w:rPr>
      </w:pPr>
      <w:r>
        <w:rPr>
          <w:rFonts w:ascii="Arial" w:hAnsi="Arial" w:hint="cs"/>
          <w:b/>
          <w:bCs/>
          <w:szCs w:val="24"/>
          <w:rtl/>
        </w:rPr>
        <w:t xml:space="preserve"> </w:t>
      </w:r>
      <w:r w:rsidRPr="00D93E25">
        <w:rPr>
          <w:rFonts w:ascii="Arial" w:hAnsi="Arial" w:hint="cs"/>
          <w:b/>
          <w:bCs/>
          <w:szCs w:val="24"/>
          <w:rtl/>
        </w:rPr>
        <w:t xml:space="preserve"> </w:t>
      </w:r>
      <w:r>
        <w:rPr>
          <w:rFonts w:ascii="Arial" w:hAnsi="Arial" w:hint="cs"/>
          <w:b/>
          <w:bCs/>
          <w:szCs w:val="24"/>
          <w:rtl/>
        </w:rPr>
        <w:t xml:space="preserve">   </w:t>
      </w:r>
      <w:r w:rsidRPr="00D93E25">
        <w:rPr>
          <w:rFonts w:ascii="Arial" w:hAnsi="Arial" w:hint="cs"/>
          <w:b/>
          <w:bCs/>
          <w:szCs w:val="24"/>
          <w:rtl/>
        </w:rPr>
        <w:t xml:space="preserve"> </w:t>
      </w:r>
      <w:r w:rsidRPr="00D93E25">
        <w:rPr>
          <w:rFonts w:ascii="Arial" w:hAnsi="Arial"/>
          <w:b/>
          <w:bCs/>
          <w:szCs w:val="24"/>
          <w:rtl/>
        </w:rPr>
        <w:t xml:space="preserve">ועדת </w:t>
      </w:r>
      <w:r w:rsidRPr="00D93E25">
        <w:rPr>
          <w:rFonts w:ascii="Arial" w:hAnsi="Arial" w:hint="cs"/>
          <w:b/>
          <w:bCs/>
          <w:szCs w:val="24"/>
          <w:rtl/>
        </w:rPr>
        <w:t>ה</w:t>
      </w:r>
      <w:r w:rsidRPr="00D93E25">
        <w:rPr>
          <w:rFonts w:ascii="Arial" w:hAnsi="Arial"/>
          <w:b/>
          <w:bCs/>
          <w:szCs w:val="24"/>
          <w:rtl/>
        </w:rPr>
        <w:t>מכרזים</w:t>
      </w:r>
      <w:r>
        <w:rPr>
          <w:rFonts w:ascii="Arial" w:hAnsi="Arial" w:hint="cs"/>
          <w:b/>
          <w:bCs/>
          <w:szCs w:val="24"/>
          <w:rtl/>
        </w:rPr>
        <w:t xml:space="preserve">  </w:t>
      </w:r>
      <w:r w:rsidRPr="00D93E25">
        <w:rPr>
          <w:rFonts w:ascii="Arial" w:hAnsi="Arial"/>
          <w:b/>
          <w:bCs/>
          <w:szCs w:val="24"/>
          <w:rtl/>
        </w:rPr>
        <w:tab/>
      </w:r>
    </w:p>
    <w:p w:rsidR="00922854" w:rsidRPr="00D93E25" w:rsidRDefault="00922854" w:rsidP="00922854">
      <w:pPr>
        <w:pStyle w:val="af6"/>
        <w:spacing w:line="360" w:lineRule="auto"/>
        <w:ind w:left="1440"/>
        <w:rPr>
          <w:szCs w:val="24"/>
          <w:rtl/>
        </w:rPr>
      </w:pPr>
    </w:p>
    <w:p w:rsidR="00922854" w:rsidRDefault="00922854"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pPr>
    </w:p>
    <w:p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רשימת נספחים </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מפת אזורי החלוקה- גז טבעי </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טופס דיווח שנתי על הכמות הנמכרת מהתחנה</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טופס התחייבות להעברת מידע</w:t>
      </w:r>
    </w:p>
    <w:p w:rsidR="00922854"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ויתור על סודיות</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אישור בדבר אי תיאום הצעות </w:t>
      </w:r>
    </w:p>
    <w:p w:rsidR="00922854" w:rsidRPr="009324FA" w:rsidRDefault="00922854" w:rsidP="00922854">
      <w:pPr>
        <w:pStyle w:val="af6"/>
        <w:numPr>
          <w:ilvl w:val="0"/>
          <w:numId w:val="83"/>
        </w:numPr>
        <w:tabs>
          <w:tab w:val="left" w:pos="367"/>
        </w:tabs>
        <w:spacing w:after="120" w:line="360" w:lineRule="auto"/>
        <w:ind w:left="1287"/>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הסכם התקשרות- מסלול ב' או ג' </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א'</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ב'</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ג'</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על אי העסקת עובדים זרים</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אישור התחייבות על תשלום שכר מינימום </w:t>
      </w:r>
    </w:p>
    <w:p w:rsidR="00922854"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שימוש בתכנות מקוריות</w:t>
      </w:r>
    </w:p>
    <w:p w:rsidR="00922854" w:rsidRPr="00A06951" w:rsidRDefault="00922854" w:rsidP="00922854">
      <w:pPr>
        <w:pStyle w:val="af6"/>
        <w:numPr>
          <w:ilvl w:val="0"/>
          <w:numId w:val="83"/>
        </w:numPr>
        <w:tabs>
          <w:tab w:val="left" w:pos="367"/>
        </w:tabs>
        <w:spacing w:after="120" w:line="360" w:lineRule="auto"/>
        <w:ind w:left="1287"/>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ניהול ספרים</w:t>
      </w: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p>
    <w:p w:rsidR="00922854" w:rsidRPr="009324FA" w:rsidRDefault="00922854" w:rsidP="00922854">
      <w:pPr>
        <w:tabs>
          <w:tab w:val="left" w:pos="367"/>
        </w:tabs>
        <w:spacing w:after="120" w:line="360" w:lineRule="auto"/>
        <w:ind w:left="567"/>
        <w:jc w:val="center"/>
        <w:rPr>
          <w:b/>
          <w:bCs/>
          <w:szCs w:val="24"/>
          <w:u w:val="single"/>
          <w:rtl/>
          <w14:textOutline w14:w="9525" w14:cap="rnd" w14:cmpd="sng" w14:algn="ctr">
            <w14:noFill/>
            <w14:prstDash w14:val="solid"/>
            <w14:bevel/>
          </w14:textOutline>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נספח א- מפת אזורי החלוקה- גז טבעי</w:t>
      </w:r>
    </w:p>
    <w:p w:rsidR="00922854" w:rsidRPr="009324FA" w:rsidRDefault="00922854" w:rsidP="00922854">
      <w:pPr>
        <w:ind w:left="567"/>
        <w:rPr>
          <w:szCs w:val="24"/>
          <w:rtl/>
        </w:rPr>
      </w:pPr>
      <w:r w:rsidRPr="009324FA">
        <w:rPr>
          <w:noProof/>
          <w:szCs w:val="24"/>
        </w:rPr>
        <w:drawing>
          <wp:inline distT="0" distB="0" distL="0" distR="0" wp14:anchorId="036088A6" wp14:editId="29670B38">
            <wp:extent cx="4516341" cy="6731944"/>
            <wp:effectExtent l="0" t="0" r="0" b="0"/>
            <wp:docPr id="1" name="תמונה 1" descr="http://energy.gov.il/Subjects/NG/PublishingImages/%D7%9E%D7%A4%D7%AA%20%D7%90%D7%96%D7%95%D7%A8%D7%99%20%D7%97%D7%9C%D7%95%D7%A7%D7%94%20%D7%95%D7%94%D7%95%D7%9C%D7%9B%D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nergy.gov.il/Subjects/NG/PublishingImages/%D7%9E%D7%A4%D7%AA%20%D7%90%D7%96%D7%95%D7%A8%D7%99%20%D7%97%D7%9C%D7%95%D7%A7%D7%94%20%D7%95%D7%94%D7%95%D7%9C%D7%9B%D7%9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19224" cy="6736242"/>
                    </a:xfrm>
                    <a:prstGeom prst="rect">
                      <a:avLst/>
                    </a:prstGeom>
                    <a:noFill/>
                    <a:ln>
                      <a:noFill/>
                    </a:ln>
                  </pic:spPr>
                </pic:pic>
              </a:graphicData>
            </a:graphic>
          </wp:inline>
        </w:drawing>
      </w:r>
    </w:p>
    <w:p w:rsidR="00922854" w:rsidRPr="009324FA" w:rsidRDefault="00922854" w:rsidP="00922854">
      <w:pPr>
        <w:ind w:left="567"/>
        <w:rPr>
          <w:szCs w:val="24"/>
          <w:rtl/>
        </w:rPr>
      </w:pPr>
    </w:p>
    <w:p w:rsidR="00922854" w:rsidRPr="009324FA" w:rsidRDefault="00922854" w:rsidP="00922854">
      <w:pPr>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נספח ב- טופס דיווח שנתי על הכמות הנמכרת בתחנה</w:t>
      </w:r>
    </w:p>
    <w:p w:rsidR="00922854" w:rsidRPr="009324FA" w:rsidRDefault="00922854" w:rsidP="00922854">
      <w:pPr>
        <w:spacing w:line="360" w:lineRule="auto"/>
        <w:ind w:left="567"/>
        <w:rPr>
          <w:szCs w:val="24"/>
          <w:rtl/>
        </w:rPr>
      </w:pPr>
      <w:r w:rsidRPr="009324FA">
        <w:rPr>
          <w:rFonts w:hint="cs"/>
          <w:szCs w:val="24"/>
          <w:rtl/>
        </w:rPr>
        <w:t>שם המגיש                                                                        ______________</w:t>
      </w:r>
    </w:p>
    <w:p w:rsidR="00922854" w:rsidRPr="009324FA" w:rsidRDefault="00922854" w:rsidP="00922854">
      <w:pPr>
        <w:spacing w:line="360" w:lineRule="auto"/>
        <w:ind w:left="567"/>
        <w:rPr>
          <w:szCs w:val="24"/>
          <w:rtl/>
        </w:rPr>
      </w:pPr>
      <w:r w:rsidRPr="009324FA">
        <w:rPr>
          <w:rFonts w:hint="cs"/>
          <w:szCs w:val="24"/>
          <w:rtl/>
        </w:rPr>
        <w:t>מס' סידורי לבקשה                                                          _________</w:t>
      </w:r>
      <w:r w:rsidRPr="009324FA">
        <w:rPr>
          <w:szCs w:val="24"/>
          <w:rtl/>
        </w:rPr>
        <w:softHyphen/>
      </w:r>
      <w:r w:rsidRPr="009324FA">
        <w:rPr>
          <w:szCs w:val="24"/>
          <w:rtl/>
        </w:rPr>
        <w:softHyphen/>
      </w:r>
      <w:r w:rsidRPr="009324FA">
        <w:rPr>
          <w:szCs w:val="24"/>
          <w:rtl/>
        </w:rPr>
        <w:softHyphen/>
      </w:r>
      <w:r w:rsidRPr="009324FA">
        <w:rPr>
          <w:rFonts w:hint="cs"/>
          <w:szCs w:val="24"/>
          <w:rtl/>
        </w:rPr>
        <w:t>_____</w:t>
      </w:r>
    </w:p>
    <w:p w:rsidR="00922854" w:rsidRPr="009324FA" w:rsidRDefault="00922854" w:rsidP="00922854">
      <w:pPr>
        <w:spacing w:line="360" w:lineRule="auto"/>
        <w:ind w:left="567"/>
        <w:rPr>
          <w:szCs w:val="24"/>
          <w:rtl/>
        </w:rPr>
      </w:pPr>
      <w:r w:rsidRPr="009324FA">
        <w:rPr>
          <w:rFonts w:hint="cs"/>
          <w:szCs w:val="24"/>
          <w:rtl/>
        </w:rPr>
        <w:t>מועד הפעלת התחנה                                                      _______________</w:t>
      </w:r>
    </w:p>
    <w:p w:rsidR="00922854" w:rsidRPr="009324FA" w:rsidRDefault="00922854" w:rsidP="00922854">
      <w:pPr>
        <w:spacing w:line="360" w:lineRule="auto"/>
        <w:ind w:left="567"/>
        <w:rPr>
          <w:szCs w:val="24"/>
          <w:rtl/>
        </w:rPr>
      </w:pPr>
      <w:r w:rsidRPr="009324FA">
        <w:rPr>
          <w:rFonts w:hint="cs"/>
          <w:szCs w:val="24"/>
          <w:rtl/>
        </w:rPr>
        <w:t xml:space="preserve">התקופה המדווחת (שנה- מתאריך עד תאריך )           </w:t>
      </w:r>
      <w:r w:rsidRPr="009324FA">
        <w:rPr>
          <w:szCs w:val="24"/>
          <w:rtl/>
        </w:rPr>
        <w:softHyphen/>
      </w:r>
      <w:r w:rsidRPr="009324FA">
        <w:rPr>
          <w:szCs w:val="24"/>
          <w:rtl/>
        </w:rPr>
        <w:softHyphen/>
      </w:r>
      <w:r w:rsidRPr="009324FA">
        <w:rPr>
          <w:szCs w:val="24"/>
          <w:rtl/>
        </w:rPr>
        <w:softHyphen/>
      </w:r>
      <w:r w:rsidRPr="009324FA">
        <w:rPr>
          <w:rFonts w:hint="cs"/>
          <w:szCs w:val="24"/>
          <w:rtl/>
        </w:rPr>
        <w:t>________________</w:t>
      </w:r>
    </w:p>
    <w:p w:rsidR="00922854" w:rsidRPr="009324FA" w:rsidRDefault="00922854" w:rsidP="00922854">
      <w:pPr>
        <w:spacing w:line="360" w:lineRule="auto"/>
        <w:ind w:left="567"/>
        <w:rPr>
          <w:szCs w:val="24"/>
          <w:rtl/>
        </w:rPr>
      </w:pPr>
      <w:r w:rsidRPr="009324FA">
        <w:rPr>
          <w:rFonts w:hint="cs"/>
          <w:szCs w:val="24"/>
          <w:rtl/>
        </w:rPr>
        <w:t>סה"כ ק"ג גט"ד נמכר                                                   _______________</w:t>
      </w:r>
    </w:p>
    <w:p w:rsidR="00922854" w:rsidRPr="009324FA" w:rsidRDefault="00922854" w:rsidP="00922854">
      <w:pPr>
        <w:spacing w:line="360" w:lineRule="auto"/>
        <w:ind w:left="567"/>
        <w:rPr>
          <w:szCs w:val="24"/>
          <w:rtl/>
        </w:rPr>
      </w:pPr>
    </w:p>
    <w:p w:rsidR="00922854" w:rsidRPr="009324FA" w:rsidRDefault="00922854" w:rsidP="00922854">
      <w:pPr>
        <w:spacing w:line="360" w:lineRule="auto"/>
        <w:ind w:left="1161"/>
        <w:rPr>
          <w:szCs w:val="24"/>
          <w:rtl/>
        </w:rPr>
      </w:pPr>
      <w:r w:rsidRPr="009324FA">
        <w:rPr>
          <w:rFonts w:hint="cs"/>
          <w:szCs w:val="24"/>
          <w:rtl/>
        </w:rPr>
        <w:t>פירוט כמויות (רלוונטי למסלול ב' וג'</w:t>
      </w:r>
    </w:p>
    <w:tbl>
      <w:tblPr>
        <w:tblStyle w:val="af8"/>
        <w:bidiVisual/>
        <w:tblW w:w="0" w:type="auto"/>
        <w:tblInd w:w="1488" w:type="dxa"/>
        <w:tblLook w:val="04A0" w:firstRow="1" w:lastRow="0" w:firstColumn="1" w:lastColumn="0" w:noHBand="0" w:noVBand="1"/>
      </w:tblPr>
      <w:tblGrid>
        <w:gridCol w:w="2982"/>
        <w:gridCol w:w="2983"/>
      </w:tblGrid>
      <w:tr w:rsidR="00922854" w:rsidRPr="009324FA" w:rsidTr="00002B58">
        <w:tc>
          <w:tcPr>
            <w:tcW w:w="2982" w:type="dxa"/>
          </w:tcPr>
          <w:p w:rsidR="00922854" w:rsidRPr="009324FA" w:rsidRDefault="00922854" w:rsidP="00002B58">
            <w:pPr>
              <w:spacing w:line="360" w:lineRule="auto"/>
              <w:ind w:left="1161"/>
              <w:rPr>
                <w:szCs w:val="24"/>
                <w:rtl/>
              </w:rPr>
            </w:pPr>
            <w:r w:rsidRPr="009324FA">
              <w:rPr>
                <w:rFonts w:hint="cs"/>
                <w:szCs w:val="24"/>
                <w:rtl/>
              </w:rPr>
              <w:t>צי רכב</w:t>
            </w:r>
          </w:p>
        </w:tc>
        <w:tc>
          <w:tcPr>
            <w:tcW w:w="2983" w:type="dxa"/>
          </w:tcPr>
          <w:p w:rsidR="00922854" w:rsidRPr="009324FA" w:rsidRDefault="00922854" w:rsidP="00002B58">
            <w:pPr>
              <w:spacing w:line="360" w:lineRule="auto"/>
              <w:ind w:left="1161"/>
              <w:rPr>
                <w:szCs w:val="24"/>
                <w:rtl/>
              </w:rPr>
            </w:pPr>
            <w:r w:rsidRPr="009324FA">
              <w:rPr>
                <w:rFonts w:hint="cs"/>
                <w:szCs w:val="24"/>
                <w:rtl/>
              </w:rPr>
              <w:t>כמות נמכרת</w:t>
            </w:r>
          </w:p>
        </w:tc>
      </w:tr>
      <w:tr w:rsidR="00922854" w:rsidRPr="009324FA" w:rsidTr="00002B58">
        <w:tc>
          <w:tcPr>
            <w:tcW w:w="2982" w:type="dxa"/>
          </w:tcPr>
          <w:p w:rsidR="00922854" w:rsidRPr="009324FA" w:rsidRDefault="00922854" w:rsidP="00002B58">
            <w:pPr>
              <w:spacing w:line="360" w:lineRule="auto"/>
              <w:ind w:left="1161"/>
              <w:rPr>
                <w:szCs w:val="24"/>
                <w:rtl/>
              </w:rPr>
            </w:pPr>
          </w:p>
        </w:tc>
        <w:tc>
          <w:tcPr>
            <w:tcW w:w="2983" w:type="dxa"/>
          </w:tcPr>
          <w:p w:rsidR="00922854" w:rsidRPr="009324FA" w:rsidRDefault="00922854" w:rsidP="00002B58">
            <w:pPr>
              <w:spacing w:line="360" w:lineRule="auto"/>
              <w:ind w:left="1161"/>
              <w:rPr>
                <w:szCs w:val="24"/>
                <w:rtl/>
              </w:rPr>
            </w:pPr>
          </w:p>
        </w:tc>
      </w:tr>
      <w:tr w:rsidR="00922854" w:rsidRPr="009324FA" w:rsidTr="00002B58">
        <w:tc>
          <w:tcPr>
            <w:tcW w:w="2982" w:type="dxa"/>
          </w:tcPr>
          <w:p w:rsidR="00922854" w:rsidRPr="009324FA" w:rsidRDefault="00922854" w:rsidP="00002B58">
            <w:pPr>
              <w:spacing w:line="360" w:lineRule="auto"/>
              <w:ind w:left="1161"/>
              <w:rPr>
                <w:szCs w:val="24"/>
                <w:rtl/>
              </w:rPr>
            </w:pPr>
          </w:p>
        </w:tc>
        <w:tc>
          <w:tcPr>
            <w:tcW w:w="2983" w:type="dxa"/>
          </w:tcPr>
          <w:p w:rsidR="00922854" w:rsidRPr="009324FA" w:rsidRDefault="00922854" w:rsidP="00002B58">
            <w:pPr>
              <w:spacing w:line="360" w:lineRule="auto"/>
              <w:ind w:left="1161"/>
              <w:rPr>
                <w:szCs w:val="24"/>
                <w:rtl/>
              </w:rPr>
            </w:pPr>
          </w:p>
        </w:tc>
      </w:tr>
    </w:tbl>
    <w:p w:rsidR="00922854" w:rsidRPr="009324FA" w:rsidRDefault="00922854" w:rsidP="00922854">
      <w:pPr>
        <w:spacing w:line="360" w:lineRule="auto"/>
        <w:ind w:left="1161"/>
        <w:rPr>
          <w:szCs w:val="24"/>
          <w:rtl/>
        </w:rPr>
      </w:pPr>
    </w:p>
    <w:p w:rsidR="00922854" w:rsidRPr="009324FA" w:rsidRDefault="00922854" w:rsidP="00922854">
      <w:pPr>
        <w:spacing w:line="360" w:lineRule="auto"/>
        <w:ind w:left="567"/>
        <w:rPr>
          <w:szCs w:val="24"/>
          <w:rtl/>
        </w:rPr>
      </w:pPr>
      <w:r w:rsidRPr="009324FA">
        <w:rPr>
          <w:rFonts w:hint="cs"/>
          <w:szCs w:val="24"/>
          <w:rtl/>
        </w:rPr>
        <w:t>על החתום</w:t>
      </w:r>
    </w:p>
    <w:p w:rsidR="00922854" w:rsidRPr="009324FA" w:rsidRDefault="00922854" w:rsidP="00922854">
      <w:pPr>
        <w:spacing w:line="360" w:lineRule="auto"/>
        <w:ind w:left="567"/>
        <w:rPr>
          <w:szCs w:val="24"/>
          <w:rtl/>
        </w:rPr>
      </w:pPr>
      <w:r w:rsidRPr="009324FA">
        <w:rPr>
          <w:rFonts w:hint="cs"/>
          <w:szCs w:val="24"/>
          <w:rtl/>
        </w:rPr>
        <w:t>מנכ"ל _______________</w:t>
      </w: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 xml:space="preserve">נספח ג'- טופס התחייבות להעברת דיווחים </w:t>
      </w:r>
    </w:p>
    <w:p w:rsidR="00922854" w:rsidRPr="009324FA" w:rsidRDefault="00922854" w:rsidP="00ED43C6">
      <w:pPr>
        <w:spacing w:line="360" w:lineRule="auto"/>
        <w:ind w:left="567"/>
        <w:rPr>
          <w:szCs w:val="24"/>
          <w:rtl/>
        </w:rPr>
      </w:pPr>
      <w:r w:rsidRPr="009324FA">
        <w:rPr>
          <w:rFonts w:hint="cs"/>
          <w:szCs w:val="24"/>
          <w:rtl/>
        </w:rPr>
        <w:t xml:space="preserve">אני הח"מ , </w:t>
      </w:r>
      <w:r>
        <w:rPr>
          <w:rFonts w:hint="cs"/>
          <w:szCs w:val="24"/>
          <w:rtl/>
        </w:rPr>
        <w:t xml:space="preserve">מנכ"ל </w:t>
      </w:r>
      <w:r w:rsidRPr="009324FA">
        <w:rPr>
          <w:rFonts w:hint="cs"/>
          <w:szCs w:val="24"/>
          <w:rtl/>
        </w:rPr>
        <w:t xml:space="preserve"> </w:t>
      </w:r>
      <w:r>
        <w:rPr>
          <w:rFonts w:hint="cs"/>
          <w:szCs w:val="24"/>
          <w:rtl/>
        </w:rPr>
        <w:t xml:space="preserve"> </w:t>
      </w:r>
      <w:r w:rsidRPr="009324FA">
        <w:rPr>
          <w:rFonts w:hint="cs"/>
          <w:szCs w:val="24"/>
          <w:rtl/>
        </w:rPr>
        <w:t>היזם _________מתחייב להעביר את כל הדיווחים הרלוונטיים</w:t>
      </w:r>
      <w:r>
        <w:rPr>
          <w:rFonts w:hint="cs"/>
          <w:szCs w:val="24"/>
          <w:rtl/>
        </w:rPr>
        <w:t xml:space="preserve"> לקבלת הסיוע לפי תנאי קול קורא מס' </w:t>
      </w:r>
      <w:r w:rsidR="00354950">
        <w:rPr>
          <w:rFonts w:hint="cs"/>
          <w:szCs w:val="24"/>
          <w:rtl/>
        </w:rPr>
        <w:t>51/2016</w:t>
      </w:r>
      <w:r>
        <w:rPr>
          <w:rFonts w:hint="cs"/>
          <w:szCs w:val="24"/>
          <w:rtl/>
        </w:rPr>
        <w:t xml:space="preserve">  </w:t>
      </w:r>
      <w:r w:rsidRPr="009324FA">
        <w:rPr>
          <w:rFonts w:hint="cs"/>
          <w:szCs w:val="24"/>
          <w:rtl/>
        </w:rPr>
        <w:t xml:space="preserve"> ובכלל זה</w:t>
      </w:r>
    </w:p>
    <w:p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מספק הגז של התחנה (ספק או משווק) ודיווחים חודשיים של זכיין רשת החלוקה.</w:t>
      </w:r>
    </w:p>
    <w:p w:rsidR="00922854" w:rsidRPr="009324FA" w:rsidRDefault="00922854" w:rsidP="006911F3">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Pr>
          <w:rFonts w:hint="cs"/>
          <w:szCs w:val="24"/>
          <w:rtl/>
          <w14:textOutline w14:w="9525" w14:cap="rnd" w14:cmpd="sng" w14:algn="ctr">
            <w14:noFill/>
            <w14:prstDash w14:val="solid"/>
            <w14:bevel/>
          </w14:textOutline>
        </w:rPr>
        <w:t xml:space="preserve"> על ידי משרד </w:t>
      </w:r>
      <w:r w:rsidR="006911F3">
        <w:rPr>
          <w:rFonts w:hint="cs"/>
          <w:szCs w:val="24"/>
          <w:rtl/>
          <w14:textOutline w14:w="9525" w14:cap="rnd" w14:cmpd="sng" w14:algn="ctr">
            <w14:noFill/>
            <w14:prstDash w14:val="solid"/>
            <w14:bevel/>
          </w14:textOutline>
        </w:rPr>
        <w:t>האנרגיה</w:t>
      </w:r>
      <w:r w:rsidRPr="009324FA">
        <w:rPr>
          <w:rFonts w:hint="cs"/>
          <w:szCs w:val="24"/>
          <w:rtl/>
          <w14:textOutline w14:w="9525" w14:cap="rnd" w14:cmpd="sng" w14:algn="ctr">
            <w14:noFill/>
            <w14:prstDash w14:val="solid"/>
            <w14:bevel/>
          </w14:textOutline>
        </w:rPr>
        <w:t>.</w:t>
      </w:r>
    </w:p>
    <w:p w:rsidR="00922854" w:rsidRPr="009324FA" w:rsidRDefault="00922854" w:rsidP="00922854">
      <w:pPr>
        <w:spacing w:line="360" w:lineRule="auto"/>
        <w:ind w:left="567"/>
        <w:rPr>
          <w:szCs w:val="24"/>
          <w:rtl/>
        </w:rPr>
      </w:pPr>
      <w:r w:rsidRPr="009324FA">
        <w:rPr>
          <w:rFonts w:hint="cs"/>
          <w:szCs w:val="24"/>
          <w:rtl/>
        </w:rPr>
        <w:t xml:space="preserve">אי העברה של הדיווחים כנדרש משמעותן ויתור על </w:t>
      </w:r>
      <w:r>
        <w:rPr>
          <w:rFonts w:hint="cs"/>
          <w:szCs w:val="24"/>
          <w:rtl/>
        </w:rPr>
        <w:t>כל מענק או תשלום לפי הקול הקורא האמור</w:t>
      </w:r>
    </w:p>
    <w:p w:rsidR="00922854" w:rsidRPr="009324FA" w:rsidRDefault="00922854" w:rsidP="00922854">
      <w:pPr>
        <w:spacing w:line="360" w:lineRule="auto"/>
        <w:ind w:left="567"/>
        <w:rPr>
          <w:szCs w:val="24"/>
          <w:rtl/>
        </w:rPr>
      </w:pPr>
    </w:p>
    <w:p w:rsidR="00922854" w:rsidRPr="009324FA" w:rsidRDefault="00922854" w:rsidP="00922854">
      <w:pPr>
        <w:ind w:left="567"/>
        <w:rPr>
          <w:szCs w:val="24"/>
          <w:rtl/>
        </w:rPr>
      </w:pPr>
    </w:p>
    <w:p w:rsidR="00922854" w:rsidRDefault="00922854" w:rsidP="00922854">
      <w:pPr>
        <w:spacing w:line="360" w:lineRule="auto"/>
        <w:ind w:left="4320"/>
        <w:jc w:val="center"/>
        <w:rPr>
          <w:szCs w:val="24"/>
          <w:rtl/>
        </w:rPr>
      </w:pPr>
      <w:r>
        <w:rPr>
          <w:rFonts w:hint="cs"/>
          <w:szCs w:val="24"/>
          <w:rtl/>
        </w:rPr>
        <w:t>____________________</w:t>
      </w:r>
    </w:p>
    <w:p w:rsidR="00922854" w:rsidRDefault="00922854" w:rsidP="00922854">
      <w:pPr>
        <w:spacing w:line="360" w:lineRule="auto"/>
        <w:ind w:left="4320"/>
        <w:jc w:val="center"/>
        <w:rPr>
          <w:szCs w:val="24"/>
          <w:rtl/>
        </w:rPr>
      </w:pPr>
      <w:r>
        <w:rPr>
          <w:rFonts w:hint="cs"/>
          <w:szCs w:val="24"/>
          <w:rtl/>
        </w:rPr>
        <w:t>מנכ"ל</w:t>
      </w:r>
    </w:p>
    <w:p w:rsidR="00922854" w:rsidRDefault="00922854" w:rsidP="00922854">
      <w:pPr>
        <w:spacing w:line="360" w:lineRule="auto"/>
        <w:ind w:left="4320"/>
        <w:jc w:val="center"/>
        <w:rPr>
          <w:szCs w:val="24"/>
          <w:rtl/>
        </w:rPr>
      </w:pPr>
      <w:r>
        <w:rPr>
          <w:rFonts w:hint="cs"/>
          <w:szCs w:val="24"/>
          <w:rtl/>
        </w:rPr>
        <w:t>שם היזם</w:t>
      </w:r>
    </w:p>
    <w:p w:rsidR="00922854" w:rsidRPr="009324FA" w:rsidRDefault="00922854" w:rsidP="00922854">
      <w:pPr>
        <w:spacing w:line="360" w:lineRule="auto"/>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607FBC">
      <w:pPr>
        <w:pStyle w:val="22"/>
        <w:spacing w:after="120" w:line="360" w:lineRule="auto"/>
        <w:ind w:left="1440"/>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 xml:space="preserve">נספח ד'- כתב ויתור על סודיות מידע אצל רשויות </w:t>
      </w:r>
      <w:r>
        <w:rPr>
          <w:rFonts w:hint="cs"/>
          <w:szCs w:val="24"/>
          <w:u w:val="single"/>
          <w:rtl/>
          <w14:textOutline w14:w="9525" w14:cap="rnd" w14:cmpd="sng" w14:algn="ctr">
            <w14:noFill/>
            <w14:prstDash w14:val="solid"/>
            <w14:bevel/>
          </w14:textOutline>
        </w:rPr>
        <w:t>מדינה</w:t>
      </w:r>
      <w:r w:rsidRPr="009324FA">
        <w:rPr>
          <w:rFonts w:hint="cs"/>
          <w:szCs w:val="24"/>
          <w:u w:val="single"/>
          <w:rtl/>
          <w14:textOutline w14:w="9525" w14:cap="rnd" w14:cmpd="sng" w14:algn="ctr">
            <w14:noFill/>
            <w14:prstDash w14:val="solid"/>
            <w14:bevel/>
          </w14:textOutline>
        </w:rPr>
        <w:t xml:space="preserve"> אחרות, </w:t>
      </w:r>
      <w:r>
        <w:rPr>
          <w:rFonts w:hint="cs"/>
          <w:szCs w:val="24"/>
          <w:u w:val="single"/>
          <w:rtl/>
          <w14:textOutline w14:w="9525" w14:cap="rnd" w14:cmpd="sng" w14:algn="ctr">
            <w14:noFill/>
            <w14:prstDash w14:val="solid"/>
            <w14:bevel/>
          </w14:textOutline>
        </w:rPr>
        <w:t>לרבות</w:t>
      </w:r>
      <w:r w:rsidRPr="009324FA">
        <w:rPr>
          <w:rFonts w:hint="cs"/>
          <w:szCs w:val="24"/>
          <w:u w:val="single"/>
          <w:rtl/>
          <w14:textOutline w14:w="9525" w14:cap="rnd" w14:cmpd="sng" w14:algn="ctr">
            <w14:noFill/>
            <w14:prstDash w14:val="solid"/>
            <w14:bevel/>
          </w14:textOutline>
        </w:rPr>
        <w:t xml:space="preserve"> רשויות המס ומע"מ- לחתימה עם ההסכם </w:t>
      </w:r>
    </w:p>
    <w:p w:rsidR="00922854" w:rsidRPr="009324FA" w:rsidRDefault="00922854" w:rsidP="00922854">
      <w:pPr>
        <w:spacing w:line="360" w:lineRule="auto"/>
        <w:ind w:left="567"/>
        <w:rPr>
          <w:szCs w:val="24"/>
          <w:rtl/>
        </w:rPr>
      </w:pPr>
      <w:r w:rsidRPr="009324FA">
        <w:rPr>
          <w:rFonts w:hint="cs"/>
          <w:szCs w:val="24"/>
          <w:rtl/>
        </w:rPr>
        <w:t>אנ</w:t>
      </w:r>
      <w:r>
        <w:rPr>
          <w:rFonts w:hint="cs"/>
          <w:szCs w:val="24"/>
          <w:rtl/>
        </w:rPr>
        <w:t>י</w:t>
      </w:r>
      <w:r w:rsidRPr="009324FA">
        <w:rPr>
          <w:rFonts w:hint="cs"/>
          <w:szCs w:val="24"/>
          <w:rtl/>
        </w:rPr>
        <w:t xml:space="preserve"> הח"מ , </w:t>
      </w:r>
      <w:r>
        <w:rPr>
          <w:rFonts w:hint="cs"/>
          <w:szCs w:val="24"/>
          <w:rtl/>
        </w:rPr>
        <w:t xml:space="preserve">מורשה חתימה מטעם  </w:t>
      </w:r>
      <w:r w:rsidRPr="009324FA">
        <w:rPr>
          <w:rFonts w:hint="cs"/>
          <w:szCs w:val="24"/>
          <w:rtl/>
        </w:rPr>
        <w:t xml:space="preserve">היזם _________ מוותר בזה </w:t>
      </w:r>
      <w:r>
        <w:rPr>
          <w:rFonts w:hint="cs"/>
          <w:szCs w:val="24"/>
          <w:rtl/>
        </w:rPr>
        <w:t xml:space="preserve">בשם היזם </w:t>
      </w:r>
      <w:r w:rsidRPr="009324FA">
        <w:rPr>
          <w:rFonts w:hint="cs"/>
          <w:szCs w:val="24"/>
          <w:rtl/>
        </w:rPr>
        <w:t xml:space="preserve">על חיסיון וסודיות המידע הקיים בידי </w:t>
      </w:r>
      <w:r>
        <w:rPr>
          <w:rFonts w:hint="cs"/>
          <w:szCs w:val="24"/>
          <w:rtl/>
        </w:rPr>
        <w:t xml:space="preserve">כל רשות מדינה אחרת, לרבות </w:t>
      </w:r>
      <w:r w:rsidRPr="009324FA">
        <w:rPr>
          <w:rFonts w:hint="cs"/>
          <w:szCs w:val="24"/>
          <w:rtl/>
        </w:rPr>
        <w:t>רשו</w:t>
      </w:r>
      <w:r>
        <w:rPr>
          <w:rFonts w:hint="cs"/>
          <w:szCs w:val="24"/>
          <w:rtl/>
        </w:rPr>
        <w:t>יו</w:t>
      </w:r>
      <w:r w:rsidRPr="009324FA">
        <w:rPr>
          <w:rFonts w:hint="cs"/>
          <w:szCs w:val="24"/>
          <w:rtl/>
        </w:rPr>
        <w:t xml:space="preserve">ת המסים </w:t>
      </w:r>
      <w:r>
        <w:rPr>
          <w:rFonts w:hint="cs"/>
          <w:szCs w:val="24"/>
          <w:rtl/>
        </w:rPr>
        <w:t xml:space="preserve">אשר נחוץ למשרד לשם קביעת זכאות היזם לתשלומים לפי הסכם מס' ______ </w:t>
      </w:r>
      <w:r w:rsidRPr="009324FA">
        <w:rPr>
          <w:rFonts w:hint="cs"/>
          <w:szCs w:val="24"/>
          <w:rtl/>
        </w:rPr>
        <w:t xml:space="preserve">ומתירים בזה למשרד האנרגיה לבקש ולקבל כל מידע </w:t>
      </w:r>
      <w:r>
        <w:rPr>
          <w:rFonts w:hint="cs"/>
          <w:szCs w:val="24"/>
          <w:rtl/>
        </w:rPr>
        <w:t xml:space="preserve">כאמור </w:t>
      </w:r>
      <w:r w:rsidRPr="009324FA">
        <w:rPr>
          <w:rFonts w:hint="cs"/>
          <w:szCs w:val="24"/>
          <w:rtl/>
        </w:rPr>
        <w:t>אשר יס</w:t>
      </w:r>
      <w:r>
        <w:rPr>
          <w:rFonts w:hint="cs"/>
          <w:szCs w:val="24"/>
          <w:rtl/>
        </w:rPr>
        <w:t>י</w:t>
      </w:r>
      <w:r w:rsidRPr="009324FA">
        <w:rPr>
          <w:rFonts w:hint="cs"/>
          <w:szCs w:val="24"/>
          <w:rtl/>
        </w:rPr>
        <w:t>יע בידו לאמת הדיווחים הנמסרים על ידינו במסגרת מימוש ההסכם לפי קול קורא זה</w:t>
      </w:r>
      <w:r>
        <w:rPr>
          <w:rFonts w:hint="cs"/>
          <w:szCs w:val="24"/>
          <w:rtl/>
        </w:rPr>
        <w:t>.</w:t>
      </w:r>
      <w:r w:rsidRPr="009324FA">
        <w:rPr>
          <w:rFonts w:hint="cs"/>
          <w:szCs w:val="24"/>
          <w:rtl/>
        </w:rPr>
        <w:t xml:space="preserve"> </w:t>
      </w:r>
    </w:p>
    <w:p w:rsidR="00922854" w:rsidRPr="009324FA" w:rsidRDefault="00922854" w:rsidP="00922854">
      <w:pPr>
        <w:spacing w:line="360" w:lineRule="auto"/>
        <w:ind w:left="567"/>
        <w:rPr>
          <w:szCs w:val="24"/>
          <w:rtl/>
        </w:rPr>
      </w:pPr>
    </w:p>
    <w:p w:rsidR="00922854" w:rsidRPr="009324FA" w:rsidRDefault="00922854" w:rsidP="00922854">
      <w:pPr>
        <w:ind w:left="567"/>
        <w:rPr>
          <w:szCs w:val="24"/>
          <w:rtl/>
        </w:rPr>
      </w:pPr>
    </w:p>
    <w:p w:rsidR="00922854" w:rsidRDefault="00922854" w:rsidP="00922854">
      <w:pPr>
        <w:spacing w:line="360" w:lineRule="auto"/>
        <w:ind w:left="4320"/>
        <w:jc w:val="center"/>
        <w:rPr>
          <w:szCs w:val="24"/>
          <w:rtl/>
        </w:rPr>
      </w:pPr>
      <w:r>
        <w:rPr>
          <w:rFonts w:hint="cs"/>
          <w:szCs w:val="24"/>
          <w:rtl/>
        </w:rPr>
        <w:t>____________________</w:t>
      </w:r>
    </w:p>
    <w:p w:rsidR="00922854" w:rsidRDefault="00922854" w:rsidP="00922854">
      <w:pPr>
        <w:spacing w:line="360" w:lineRule="auto"/>
        <w:ind w:left="4320"/>
        <w:jc w:val="center"/>
        <w:rPr>
          <w:szCs w:val="24"/>
          <w:rtl/>
        </w:rPr>
      </w:pPr>
      <w:r>
        <w:rPr>
          <w:rFonts w:hint="cs"/>
          <w:szCs w:val="24"/>
          <w:rtl/>
        </w:rPr>
        <w:t>שם החותם ותפקידו</w:t>
      </w:r>
    </w:p>
    <w:p w:rsidR="00922854" w:rsidRDefault="00922854" w:rsidP="00922854">
      <w:pPr>
        <w:spacing w:line="360" w:lineRule="auto"/>
        <w:ind w:left="4320"/>
        <w:jc w:val="center"/>
        <w:rPr>
          <w:szCs w:val="24"/>
          <w:rtl/>
        </w:rPr>
      </w:pPr>
      <w:r>
        <w:rPr>
          <w:rFonts w:hint="cs"/>
          <w:szCs w:val="24"/>
          <w:rtl/>
        </w:rPr>
        <w:t>שם היזם</w:t>
      </w:r>
    </w:p>
    <w:p w:rsidR="00922854" w:rsidRDefault="00922854" w:rsidP="00922854">
      <w:pPr>
        <w:spacing w:line="360" w:lineRule="auto"/>
        <w:ind w:left="567"/>
        <w:rPr>
          <w:szCs w:val="24"/>
          <w:rtl/>
        </w:rPr>
      </w:pPr>
    </w:p>
    <w:p w:rsidR="00922854" w:rsidRPr="008F3809" w:rsidRDefault="00922854" w:rsidP="00922854">
      <w:pPr>
        <w:spacing w:line="360" w:lineRule="auto"/>
        <w:ind w:left="567"/>
        <w:rPr>
          <w:szCs w:val="24"/>
          <w:rtl/>
        </w:rPr>
      </w:pPr>
      <w:r w:rsidRPr="008F3809">
        <w:rPr>
          <w:szCs w:val="24"/>
          <w:rtl/>
        </w:rPr>
        <w:t xml:space="preserve">אימות חתימה:  </w:t>
      </w:r>
    </w:p>
    <w:p w:rsidR="00922854" w:rsidRDefault="00922854" w:rsidP="00922854">
      <w:pPr>
        <w:spacing w:line="360" w:lineRule="auto"/>
        <w:ind w:left="567"/>
        <w:rPr>
          <w:szCs w:val="24"/>
          <w:rtl/>
        </w:rPr>
      </w:pPr>
      <w:r w:rsidRPr="008F3809">
        <w:rPr>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p>
    <w:p w:rsidR="00922854" w:rsidRPr="008F3809" w:rsidRDefault="00922854" w:rsidP="00922854">
      <w:pPr>
        <w:spacing w:line="360" w:lineRule="auto"/>
        <w:ind w:left="567"/>
        <w:rPr>
          <w:szCs w:val="24"/>
          <w:rtl/>
        </w:rPr>
      </w:pPr>
    </w:p>
    <w:p w:rsidR="00922854" w:rsidRPr="008F3809" w:rsidRDefault="00922854" w:rsidP="00922854">
      <w:pPr>
        <w:spacing w:line="360" w:lineRule="auto"/>
        <w:ind w:left="567"/>
        <w:rPr>
          <w:szCs w:val="24"/>
          <w:rtl/>
        </w:rPr>
      </w:pPr>
      <w:r w:rsidRPr="008F3809">
        <w:rPr>
          <w:szCs w:val="24"/>
          <w:rtl/>
        </w:rPr>
        <w:t>__________________                                                               ______________________</w:t>
      </w:r>
    </w:p>
    <w:p w:rsidR="00922854" w:rsidRPr="009324FA" w:rsidRDefault="00922854" w:rsidP="00922854">
      <w:pPr>
        <w:ind w:left="567"/>
        <w:rPr>
          <w:szCs w:val="24"/>
          <w:rtl/>
        </w:rPr>
      </w:pPr>
      <w:r w:rsidRPr="008F3809">
        <w:rPr>
          <w:szCs w:val="24"/>
          <w:rtl/>
        </w:rPr>
        <w:t>תאריך</w:t>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t xml:space="preserve">עו"ד </w:t>
      </w: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 xml:space="preserve">נספח </w:t>
      </w:r>
      <w:r>
        <w:rPr>
          <w:rFonts w:hint="cs"/>
          <w:szCs w:val="24"/>
          <w:u w:val="single"/>
          <w:rtl/>
          <w14:textOutline w14:w="9525" w14:cap="rnd" w14:cmpd="sng" w14:algn="ctr">
            <w14:noFill/>
            <w14:prstDash w14:val="solid"/>
            <w14:bevel/>
          </w14:textOutline>
        </w:rPr>
        <w:t>ה'</w:t>
      </w:r>
      <w:r w:rsidRPr="009324FA">
        <w:rPr>
          <w:rFonts w:hint="cs"/>
          <w:szCs w:val="24"/>
          <w:u w:val="single"/>
          <w:rtl/>
          <w14:textOutline w14:w="9525" w14:cap="rnd" w14:cmpd="sng" w14:algn="ctr">
            <w14:noFill/>
            <w14:prstDash w14:val="solid"/>
            <w14:bevel/>
          </w14:textOutline>
        </w:rPr>
        <w:t xml:space="preserve"> - </w:t>
      </w:r>
      <w:r w:rsidRPr="009324FA">
        <w:rPr>
          <w:szCs w:val="24"/>
          <w:u w:val="single"/>
          <w:rtl/>
          <w14:textOutline w14:w="9525" w14:cap="rnd" w14:cmpd="sng" w14:algn="ctr">
            <w14:noFill/>
            <w14:prstDash w14:val="solid"/>
            <w14:bevel/>
          </w14:textOutline>
        </w:rPr>
        <w:t>תצהיר בדבר אי תיאום הצעות ב</w:t>
      </w:r>
      <w:r>
        <w:rPr>
          <w:rFonts w:hint="cs"/>
          <w:szCs w:val="24"/>
          <w:u w:val="single"/>
          <w:rtl/>
          <w14:textOutline w14:w="9525" w14:cap="rnd" w14:cmpd="sng" w14:algn="ctr">
            <w14:noFill/>
            <w14:prstDash w14:val="solid"/>
            <w14:bevel/>
          </w14:textOutline>
        </w:rPr>
        <w:t>מסגרת הקול הקורא</w:t>
      </w:r>
    </w:p>
    <w:p w:rsidR="00922854" w:rsidRPr="009324FA" w:rsidRDefault="00922854" w:rsidP="00922854">
      <w:pPr>
        <w:spacing w:line="360" w:lineRule="auto"/>
        <w:rPr>
          <w:rFonts w:ascii="Arial" w:hAnsi="Arial" w:cs="Arial"/>
          <w:sz w:val="22"/>
          <w:szCs w:val="22"/>
          <w:rtl/>
        </w:rPr>
      </w:pPr>
    </w:p>
    <w:p w:rsidR="00922854" w:rsidRPr="00527B86" w:rsidRDefault="00922854" w:rsidP="00922854">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922854" w:rsidRPr="00527B86" w:rsidRDefault="00922854" w:rsidP="00922854">
      <w:pPr>
        <w:spacing w:line="360" w:lineRule="auto"/>
        <w:rPr>
          <w:rFonts w:ascii="Arial" w:hAnsi="Arial"/>
          <w:szCs w:val="24"/>
          <w:rtl/>
        </w:rPr>
      </w:pP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אני נושא המשרה אשר אחראי בתאגיד להצעה המוגשת מטעם התאגיד ב</w:t>
      </w:r>
      <w:r>
        <w:rPr>
          <w:rFonts w:ascii="Arial" w:hAnsi="Arial" w:cs="David"/>
          <w:sz w:val="24"/>
          <w:rtl/>
        </w:rPr>
        <w:t xml:space="preserve">קול קורא </w:t>
      </w:r>
      <w:r w:rsidRPr="00527B86">
        <w:rPr>
          <w:rFonts w:ascii="Arial" w:hAnsi="Arial" w:cs="David"/>
          <w:sz w:val="24"/>
          <w:rtl/>
        </w:rPr>
        <w:t xml:space="preserve">זה.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22854" w:rsidRPr="00527B86" w:rsidTr="00002B58">
        <w:tc>
          <w:tcPr>
            <w:tcW w:w="1955" w:type="dxa"/>
            <w:tcBorders>
              <w:bottom w:val="nil"/>
            </w:tcBorders>
            <w:shd w:val="clear" w:color="auto" w:fill="auto"/>
          </w:tcPr>
          <w:p w:rsidR="00922854" w:rsidRPr="00527B86" w:rsidRDefault="00922854" w:rsidP="00002B58">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bottom w:val="nil"/>
            </w:tcBorders>
            <w:shd w:val="clear" w:color="auto" w:fill="auto"/>
          </w:tcPr>
          <w:p w:rsidR="00922854" w:rsidRPr="00527B86" w:rsidRDefault="00922854" w:rsidP="00002B58">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bottom w:val="nil"/>
            </w:tcBorders>
            <w:shd w:val="clear" w:color="auto" w:fill="auto"/>
          </w:tcPr>
          <w:p w:rsidR="00922854" w:rsidRPr="00527B86" w:rsidRDefault="00922854" w:rsidP="00002B58">
            <w:pPr>
              <w:spacing w:line="360" w:lineRule="auto"/>
              <w:rPr>
                <w:rFonts w:ascii="Arial" w:hAnsi="Arial"/>
                <w:szCs w:val="24"/>
                <w:rtl/>
              </w:rPr>
            </w:pPr>
            <w:r w:rsidRPr="00527B86">
              <w:rPr>
                <w:rFonts w:ascii="Arial" w:hAnsi="Arial"/>
                <w:szCs w:val="24"/>
                <w:rtl/>
              </w:rPr>
              <w:t>פרטי יצירת קשר</w:t>
            </w:r>
          </w:p>
        </w:tc>
      </w:tr>
      <w:tr w:rsidR="00922854" w:rsidRPr="00527B86" w:rsidTr="00002B58">
        <w:tc>
          <w:tcPr>
            <w:tcW w:w="1955" w:type="dxa"/>
            <w:tcBorders>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914"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851"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r>
      <w:tr w:rsidR="00922854" w:rsidRPr="00527B86" w:rsidTr="00002B58">
        <w:tc>
          <w:tcPr>
            <w:tcW w:w="1955" w:type="dxa"/>
            <w:tcBorders>
              <w:top w:val="single" w:sz="4" w:space="0" w:color="auto"/>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914"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851"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r>
      <w:tr w:rsidR="00922854" w:rsidRPr="00527B86" w:rsidTr="00002B58">
        <w:tc>
          <w:tcPr>
            <w:tcW w:w="1955" w:type="dxa"/>
            <w:tcBorders>
              <w:top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914"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top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851"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top w:val="single" w:sz="4" w:space="0" w:color="auto"/>
            </w:tcBorders>
            <w:shd w:val="clear" w:color="auto" w:fill="auto"/>
          </w:tcPr>
          <w:p w:rsidR="00922854" w:rsidRPr="00527B86" w:rsidRDefault="00922854" w:rsidP="00002B58">
            <w:pPr>
              <w:spacing w:line="360" w:lineRule="auto"/>
              <w:rPr>
                <w:rFonts w:ascii="Arial" w:hAnsi="Arial"/>
                <w:szCs w:val="24"/>
                <w:rtl/>
              </w:rPr>
            </w:pPr>
          </w:p>
        </w:tc>
      </w:tr>
    </w:tbl>
    <w:p w:rsidR="00922854" w:rsidRPr="00527B86" w:rsidRDefault="00922854" w:rsidP="00922854">
      <w:pPr>
        <w:spacing w:line="360" w:lineRule="auto"/>
        <w:rPr>
          <w:rFonts w:ascii="Arial" w:hAnsi="Arial"/>
          <w:szCs w:val="24"/>
          <w:rtl/>
        </w:rPr>
      </w:pP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w:t>
      </w:r>
      <w:r>
        <w:rPr>
          <w:rFonts w:ascii="Arial" w:hAnsi="Arial" w:cs="David" w:hint="cs"/>
          <w:sz w:val="24"/>
          <w:rtl/>
        </w:rPr>
        <w:t xml:space="preserve">קול קורא </w:t>
      </w:r>
      <w:r w:rsidRPr="00527B86">
        <w:rPr>
          <w:rFonts w:ascii="Arial" w:hAnsi="Arial" w:cs="David"/>
          <w:sz w:val="24"/>
          <w:rtl/>
        </w:rPr>
        <w:t>זה או תאגיד אשר יש לו את הפוטנציאל להציע הצעות ב</w:t>
      </w:r>
      <w:r>
        <w:rPr>
          <w:rFonts w:ascii="Arial" w:hAnsi="Arial" w:cs="David" w:hint="cs"/>
          <w:sz w:val="24"/>
          <w:rtl/>
        </w:rPr>
        <w:t>קול קורא</w:t>
      </w:r>
      <w:r>
        <w:rPr>
          <w:rFonts w:ascii="Arial" w:hAnsi="Arial" w:cs="David"/>
          <w:sz w:val="24"/>
          <w:rtl/>
        </w:rPr>
        <w:t xml:space="preserve"> זה (למעט קבלני המשנה אשר צו</w:t>
      </w:r>
      <w:r w:rsidRPr="00527B86">
        <w:rPr>
          <w:rFonts w:ascii="Arial" w:hAnsi="Arial" w:cs="David"/>
          <w:sz w:val="24"/>
          <w:rtl/>
        </w:rPr>
        <w:t xml:space="preserve">ינו בסעיף 3 לעיל). </w:t>
      </w:r>
    </w:p>
    <w:p w:rsidR="00922854" w:rsidRPr="00527B86" w:rsidRDefault="00922854" w:rsidP="00922854">
      <w:pPr>
        <w:pStyle w:val="1"/>
        <w:spacing w:line="360" w:lineRule="auto"/>
        <w:rPr>
          <w:rFonts w:ascii="Arial" w:hAnsi="Arial" w:cs="David"/>
          <w:sz w:val="24"/>
        </w:rPr>
      </w:pPr>
      <w:r w:rsidRPr="00527B86">
        <w:rPr>
          <w:rFonts w:ascii="Arial" w:hAnsi="Arial" w:cs="David"/>
          <w:sz w:val="24"/>
          <w:rtl/>
        </w:rPr>
        <w:t>לא הייתי מעורב בניסיון להניא מתחרה אחר מלהגיש הצעות ב</w:t>
      </w:r>
      <w:r>
        <w:rPr>
          <w:rFonts w:ascii="Arial" w:hAnsi="Arial" w:cs="David"/>
          <w:sz w:val="24"/>
          <w:rtl/>
        </w:rPr>
        <w:t xml:space="preserve">קול קורא </w:t>
      </w:r>
      <w:r w:rsidRPr="00527B86">
        <w:rPr>
          <w:rFonts w:ascii="Arial" w:hAnsi="Arial" w:cs="David"/>
          <w:sz w:val="24"/>
          <w:rtl/>
        </w:rPr>
        <w:t xml:space="preserve">זה.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922854" w:rsidRDefault="00922854" w:rsidP="00922854">
      <w:pPr>
        <w:pStyle w:val="1"/>
        <w:spacing w:line="360" w:lineRule="auto"/>
        <w:rPr>
          <w:rFonts w:ascii="Arial" w:hAnsi="Arial" w:cs="David"/>
          <w:sz w:val="24"/>
          <w:rtl/>
        </w:rPr>
      </w:pPr>
      <w:r w:rsidRPr="00527B86">
        <w:rPr>
          <w:rFonts w:ascii="Arial" w:hAnsi="Arial" w:cs="David"/>
          <w:sz w:val="24"/>
          <w:rtl/>
        </w:rPr>
        <w:t>הצעה זו של התאגיד מוגשת בתום לב ולא נעשית בעקבות הסדר או דין ודברים עם מתחרה או מתחרה פוטנציאלי אחר ב</w:t>
      </w:r>
      <w:r>
        <w:rPr>
          <w:rFonts w:ascii="Arial" w:hAnsi="Arial" w:cs="David"/>
          <w:sz w:val="24"/>
          <w:rtl/>
        </w:rPr>
        <w:t xml:space="preserve">קול קורא </w:t>
      </w:r>
      <w:r w:rsidRPr="00527B86">
        <w:rPr>
          <w:rFonts w:ascii="Arial" w:hAnsi="Arial" w:cs="David"/>
          <w:sz w:val="24"/>
          <w:rtl/>
        </w:rPr>
        <w:t xml:space="preserve">זה. </w:t>
      </w:r>
    </w:p>
    <w:p w:rsidR="00922854" w:rsidRPr="00527B86" w:rsidRDefault="00922854" w:rsidP="00922854">
      <w:pPr>
        <w:rPr>
          <w:rtl/>
        </w:rPr>
      </w:pPr>
    </w:p>
    <w:p w:rsidR="00922854" w:rsidRPr="00527B86" w:rsidRDefault="00922854" w:rsidP="00922854">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922854" w:rsidRDefault="00922854" w:rsidP="00922854">
      <w:pPr>
        <w:numPr>
          <w:ilvl w:val="0"/>
          <w:numId w:val="11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w:t>
      </w:r>
      <w:r>
        <w:rPr>
          <w:rFonts w:ascii="Arial" w:hAnsi="Arial" w:hint="cs"/>
          <w:szCs w:val="24"/>
          <w:rtl/>
        </w:rPr>
        <w:t>קול קורא</w:t>
      </w:r>
    </w:p>
    <w:p w:rsidR="00922854" w:rsidRPr="00527B86" w:rsidRDefault="00922854" w:rsidP="00922854">
      <w:pPr>
        <w:spacing w:line="360" w:lineRule="auto"/>
        <w:rPr>
          <w:rFonts w:ascii="Arial" w:hAnsi="Arial"/>
          <w:szCs w:val="24"/>
          <w:rtl/>
        </w:rPr>
      </w:pPr>
      <w:r w:rsidRPr="00527B86">
        <w:rPr>
          <w:rFonts w:ascii="Arial" w:hAnsi="Arial"/>
          <w:szCs w:val="24"/>
          <w:rtl/>
        </w:rPr>
        <w:t>אם כן, אנא פרט:</w:t>
      </w:r>
    </w:p>
    <w:p w:rsidR="00922854" w:rsidRPr="00527B86" w:rsidRDefault="00922854" w:rsidP="00922854">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w:t>
      </w:r>
      <w:r w:rsidRPr="00527B86">
        <w:rPr>
          <w:rFonts w:ascii="Arial" w:hAnsi="Arial"/>
          <w:szCs w:val="24"/>
          <w:rtl/>
        </w:rPr>
        <w:lastRenderedPageBreak/>
        <w:t>__________________________________________________________________________________________________________________________</w:t>
      </w:r>
    </w:p>
    <w:p w:rsidR="00922854" w:rsidRPr="00527B86" w:rsidRDefault="00922854" w:rsidP="00922854">
      <w:pPr>
        <w:spacing w:line="360" w:lineRule="auto"/>
        <w:rPr>
          <w:rFonts w:ascii="Arial" w:hAnsi="Arial"/>
          <w:szCs w:val="24"/>
          <w:rtl/>
        </w:rPr>
      </w:pPr>
    </w:p>
    <w:p w:rsidR="00922854" w:rsidRPr="00527B86" w:rsidRDefault="00922854" w:rsidP="00922854">
      <w:pPr>
        <w:spacing w:line="360" w:lineRule="auto"/>
        <w:rPr>
          <w:rFonts w:ascii="Arial" w:hAnsi="Arial"/>
          <w:szCs w:val="24"/>
          <w:rtl/>
        </w:rPr>
      </w:pPr>
      <w:r w:rsidRPr="00527B86">
        <w:rPr>
          <w:rFonts w:ascii="Arial" w:hAnsi="Arial"/>
          <w:szCs w:val="24"/>
          <w:rtl/>
        </w:rPr>
        <w:t xml:space="preserve">אני מודע לכך כי העונש על תיאום </w:t>
      </w:r>
      <w:r>
        <w:rPr>
          <w:rFonts w:ascii="Arial" w:hAnsi="Arial" w:hint="cs"/>
          <w:szCs w:val="24"/>
          <w:rtl/>
        </w:rPr>
        <w:t xml:space="preserve">קול קורא </w:t>
      </w:r>
      <w:r w:rsidRPr="00527B86">
        <w:rPr>
          <w:rFonts w:ascii="Arial" w:hAnsi="Arial"/>
          <w:szCs w:val="24"/>
          <w:rtl/>
        </w:rPr>
        <w:t xml:space="preserve">יכול להגיע עד חמש שנות מאסר בפועל לפי סעיף 47א לחוק ההגבלים העסקיים, תשמ"ח-1988. </w:t>
      </w:r>
    </w:p>
    <w:p w:rsidR="00922854" w:rsidRPr="00527B86" w:rsidRDefault="00922854" w:rsidP="0092285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922854" w:rsidRPr="00527B86" w:rsidTr="00002B58">
        <w:tc>
          <w:tcPr>
            <w:tcW w:w="1548" w:type="dxa"/>
            <w:shd w:val="clear" w:color="auto" w:fill="auto"/>
          </w:tcPr>
          <w:p w:rsidR="00922854" w:rsidRPr="00527B86" w:rsidRDefault="00922854" w:rsidP="00002B58">
            <w:pPr>
              <w:spacing w:line="360" w:lineRule="auto"/>
              <w:jc w:val="center"/>
              <w:rPr>
                <w:rFonts w:ascii="Arial" w:hAnsi="Arial"/>
                <w:szCs w:val="24"/>
                <w:rtl/>
              </w:rPr>
            </w:pPr>
          </w:p>
        </w:tc>
        <w:tc>
          <w:tcPr>
            <w:tcW w:w="25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549" w:type="dxa"/>
            <w:shd w:val="clear" w:color="auto" w:fill="auto"/>
          </w:tcPr>
          <w:p w:rsidR="00922854" w:rsidRPr="00527B86" w:rsidRDefault="00922854" w:rsidP="00002B58">
            <w:pPr>
              <w:spacing w:line="360" w:lineRule="auto"/>
              <w:jc w:val="center"/>
              <w:rPr>
                <w:rFonts w:ascii="Arial" w:hAnsi="Arial"/>
                <w:szCs w:val="24"/>
                <w:rtl/>
              </w:rPr>
            </w:pPr>
          </w:p>
        </w:tc>
        <w:tc>
          <w:tcPr>
            <w:tcW w:w="28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859" w:type="dxa"/>
            <w:shd w:val="clear" w:color="auto" w:fill="auto"/>
          </w:tcPr>
          <w:p w:rsidR="00922854" w:rsidRPr="00527B86" w:rsidRDefault="00922854" w:rsidP="00002B58">
            <w:pPr>
              <w:spacing w:line="360" w:lineRule="auto"/>
              <w:jc w:val="center"/>
              <w:rPr>
                <w:rFonts w:ascii="Arial" w:hAnsi="Arial"/>
                <w:szCs w:val="24"/>
                <w:rtl/>
              </w:rPr>
            </w:pP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738" w:type="dxa"/>
            <w:shd w:val="clear" w:color="auto" w:fill="auto"/>
          </w:tcPr>
          <w:p w:rsidR="00922854" w:rsidRPr="00527B86" w:rsidRDefault="00922854" w:rsidP="00002B58">
            <w:pPr>
              <w:spacing w:line="360" w:lineRule="auto"/>
              <w:jc w:val="center"/>
              <w:rPr>
                <w:rFonts w:ascii="Arial" w:hAnsi="Arial"/>
                <w:szCs w:val="24"/>
                <w:rtl/>
              </w:rPr>
            </w:pP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480" w:type="dxa"/>
            <w:shd w:val="clear" w:color="auto" w:fill="auto"/>
          </w:tcPr>
          <w:p w:rsidR="00922854" w:rsidRPr="00527B86" w:rsidRDefault="00922854" w:rsidP="00002B58">
            <w:pPr>
              <w:spacing w:line="360" w:lineRule="auto"/>
              <w:jc w:val="center"/>
              <w:rPr>
                <w:rFonts w:ascii="Arial" w:hAnsi="Arial"/>
                <w:szCs w:val="24"/>
                <w:rtl/>
              </w:rPr>
            </w:pPr>
          </w:p>
        </w:tc>
      </w:tr>
      <w:tr w:rsidR="00922854" w:rsidRPr="00527B86" w:rsidTr="00002B58">
        <w:tc>
          <w:tcPr>
            <w:tcW w:w="1548"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549"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859"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738"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480"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חתימת המצהיר</w:t>
            </w:r>
          </w:p>
        </w:tc>
      </w:tr>
    </w:tbl>
    <w:p w:rsidR="00922854" w:rsidRPr="00527B86" w:rsidRDefault="00922854" w:rsidP="00922854">
      <w:pPr>
        <w:spacing w:line="360" w:lineRule="auto"/>
        <w:rPr>
          <w:rFonts w:ascii="Arial" w:hAnsi="Arial"/>
          <w:szCs w:val="24"/>
          <w:rtl/>
        </w:rPr>
      </w:pPr>
    </w:p>
    <w:p w:rsidR="00922854" w:rsidRPr="00D33047" w:rsidRDefault="00922854" w:rsidP="00922854">
      <w:pPr>
        <w:pBdr>
          <w:bottom w:val="single" w:sz="12" w:space="1" w:color="auto"/>
        </w:pBdr>
        <w:spacing w:line="360" w:lineRule="auto"/>
        <w:jc w:val="both"/>
        <w:rPr>
          <w:szCs w:val="24"/>
          <w:rtl/>
        </w:rPr>
      </w:pPr>
    </w:p>
    <w:p w:rsidR="00922854" w:rsidRPr="00D33047" w:rsidRDefault="00922854" w:rsidP="00922854">
      <w:pPr>
        <w:jc w:val="both"/>
        <w:rPr>
          <w:szCs w:val="24"/>
          <w:rtl/>
        </w:rPr>
      </w:pPr>
    </w:p>
    <w:p w:rsidR="00922854" w:rsidRPr="00527B86" w:rsidRDefault="00922854" w:rsidP="00922854">
      <w:pPr>
        <w:spacing w:line="360" w:lineRule="auto"/>
        <w:rPr>
          <w:rFonts w:ascii="Arial" w:hAnsi="Arial"/>
          <w:szCs w:val="24"/>
          <w:rtl/>
        </w:rPr>
      </w:pPr>
    </w:p>
    <w:p w:rsidR="00922854" w:rsidRPr="00527B86" w:rsidRDefault="00922854" w:rsidP="00922854">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rsidR="00922854" w:rsidRPr="00527B86" w:rsidRDefault="00922854" w:rsidP="00922854">
      <w:pPr>
        <w:spacing w:line="360" w:lineRule="auto"/>
        <w:ind w:left="30" w:hanging="102"/>
        <w:jc w:val="center"/>
        <w:rPr>
          <w:rFonts w:ascii="Arial" w:hAnsi="Arial"/>
          <w:b/>
          <w:bCs/>
          <w:szCs w:val="24"/>
          <w:u w:val="single"/>
          <w:rtl/>
        </w:rPr>
      </w:pPr>
    </w:p>
    <w:p w:rsidR="00922854" w:rsidRPr="00A038B9" w:rsidRDefault="00922854" w:rsidP="00922854">
      <w:pPr>
        <w:spacing w:line="360" w:lineRule="auto"/>
        <w:jc w:val="both"/>
        <w:rPr>
          <w:szCs w:val="24"/>
          <w:rtl/>
        </w:rPr>
      </w:pPr>
      <w:r w:rsidRPr="00A038B9">
        <w:rPr>
          <w:rFonts w:hint="eastAsia"/>
          <w:szCs w:val="24"/>
          <w:rtl/>
        </w:rPr>
        <w:t>אני</w:t>
      </w:r>
      <w:r w:rsidRPr="00A038B9">
        <w:rPr>
          <w:szCs w:val="24"/>
          <w:rtl/>
        </w:rPr>
        <w:t xml:space="preserve"> הח"מ </w:t>
      </w:r>
      <w:r w:rsidRPr="00D33047">
        <w:rPr>
          <w:rFonts w:hint="cs"/>
          <w:szCs w:val="24"/>
          <w:rtl/>
        </w:rPr>
        <w:t>______________,</w:t>
      </w:r>
      <w:r w:rsidRPr="00A038B9">
        <w:rPr>
          <w:szCs w:val="24"/>
          <w:rtl/>
        </w:rPr>
        <w:t xml:space="preserve"> עו"ד מאשר/ת </w:t>
      </w:r>
      <w:r w:rsidRPr="00D33047">
        <w:rPr>
          <w:rFonts w:hint="cs"/>
          <w:szCs w:val="24"/>
          <w:rtl/>
        </w:rPr>
        <w:t xml:space="preserve">בזאת </w:t>
      </w:r>
      <w:r w:rsidRPr="00A038B9">
        <w:rPr>
          <w:rFonts w:hint="eastAsia"/>
          <w:szCs w:val="24"/>
          <w:rtl/>
        </w:rPr>
        <w:t>כי</w:t>
      </w:r>
      <w:r w:rsidRPr="00A038B9">
        <w:rPr>
          <w:szCs w:val="24"/>
          <w:rtl/>
        </w:rPr>
        <w:t xml:space="preserve"> </w:t>
      </w:r>
      <w:r w:rsidRPr="00D33047">
        <w:rPr>
          <w:rFonts w:hint="cs"/>
          <w:szCs w:val="24"/>
          <w:rtl/>
        </w:rPr>
        <w:t>ה</w:t>
      </w:r>
      <w:r>
        <w:rPr>
          <w:rFonts w:hint="cs"/>
          <w:szCs w:val="24"/>
          <w:rtl/>
        </w:rPr>
        <w:t>תאגיד דלעיל</w:t>
      </w:r>
      <w:r w:rsidRPr="00D33047">
        <w:rPr>
          <w:rFonts w:hint="cs"/>
          <w:szCs w:val="24"/>
          <w:rtl/>
        </w:rPr>
        <w:t xml:space="preserve"> רשום בישראל על פי דין וכי </w:t>
      </w:r>
      <w:r w:rsidRPr="00A038B9">
        <w:rPr>
          <w:rFonts w:hint="eastAsia"/>
          <w:szCs w:val="24"/>
          <w:rtl/>
        </w:rPr>
        <w:t>ביום</w:t>
      </w:r>
      <w:r w:rsidRPr="00A038B9">
        <w:rPr>
          <w:szCs w:val="24"/>
          <w:rtl/>
        </w:rPr>
        <w:t xml:space="preserve"> </w:t>
      </w:r>
      <w:r w:rsidRPr="00D33047">
        <w:rPr>
          <w:rFonts w:hint="cs"/>
          <w:szCs w:val="24"/>
          <w:rtl/>
        </w:rPr>
        <w:t>__________</w:t>
      </w:r>
      <w:r w:rsidRPr="00A038B9">
        <w:rPr>
          <w:szCs w:val="24"/>
          <w:rtl/>
        </w:rPr>
        <w:t xml:space="preserve"> הופיע/ה בפני במשרדי </w:t>
      </w:r>
      <w:r w:rsidRPr="00A038B9">
        <w:rPr>
          <w:rFonts w:hint="eastAsia"/>
          <w:szCs w:val="24"/>
          <w:rtl/>
        </w:rPr>
        <w:t>מר</w:t>
      </w:r>
      <w:r w:rsidRPr="00A038B9">
        <w:rPr>
          <w:szCs w:val="24"/>
          <w:rtl/>
        </w:rPr>
        <w:t xml:space="preserve">/גב' </w:t>
      </w:r>
      <w:r w:rsidRPr="00D33047">
        <w:rPr>
          <w:rFonts w:hint="cs"/>
          <w:szCs w:val="24"/>
          <w:rtl/>
        </w:rPr>
        <w:t>______________ שזוהה</w:t>
      </w:r>
      <w:r w:rsidRPr="00A038B9">
        <w:rPr>
          <w:szCs w:val="24"/>
          <w:rtl/>
        </w:rPr>
        <w:t xml:space="preserve">/תה עצמו/ה על ידי ת.ז. </w:t>
      </w:r>
      <w:r w:rsidRPr="00D33047">
        <w:rPr>
          <w:rFonts w:hint="cs"/>
          <w:szCs w:val="24"/>
          <w:rtl/>
        </w:rPr>
        <w:t>_________</w:t>
      </w:r>
      <w:r w:rsidRPr="00A038B9">
        <w:rPr>
          <w:szCs w:val="24"/>
          <w:rtl/>
        </w:rPr>
        <w:t xml:space="preserve"> המוכר/ת לי באופן אישי, </w:t>
      </w:r>
      <w:r>
        <w:rPr>
          <w:rFonts w:hint="cs"/>
          <w:szCs w:val="24"/>
          <w:rtl/>
        </w:rPr>
        <w:t xml:space="preserve">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w:t>
      </w:r>
      <w:r w:rsidRPr="00A038B9">
        <w:rPr>
          <w:szCs w:val="24"/>
          <w:rtl/>
        </w:rPr>
        <w:t xml:space="preserve"> שהזהרתיו/ה כי עליו/ה להצהיר אמת וכי יהיה/תהיה צפוי/ה לעונשים הקבועים בחוק אם לא יעשה/תעשה כן, חתם</w:t>
      </w:r>
      <w:r w:rsidRPr="00D33047">
        <w:rPr>
          <w:rFonts w:hint="cs"/>
          <w:szCs w:val="24"/>
          <w:rtl/>
        </w:rPr>
        <w:t xml:space="preserve"> על הצהרה</w:t>
      </w:r>
      <w:r>
        <w:rPr>
          <w:rFonts w:hint="cs"/>
          <w:szCs w:val="24"/>
          <w:rtl/>
        </w:rPr>
        <w:t xml:space="preserve"> והתחייבות</w:t>
      </w:r>
      <w:r w:rsidRPr="00D33047">
        <w:rPr>
          <w:rFonts w:hint="cs"/>
          <w:szCs w:val="24"/>
          <w:rtl/>
        </w:rPr>
        <w:t xml:space="preserve"> זו</w:t>
      </w:r>
      <w:r w:rsidRPr="00A038B9">
        <w:rPr>
          <w:szCs w:val="24"/>
          <w:rtl/>
        </w:rPr>
        <w:t xml:space="preserve"> בפני. </w:t>
      </w:r>
    </w:p>
    <w:p w:rsidR="00922854" w:rsidRPr="00D33047" w:rsidRDefault="00922854" w:rsidP="00922854">
      <w:pPr>
        <w:spacing w:line="360" w:lineRule="auto"/>
        <w:jc w:val="both"/>
        <w:rPr>
          <w:szCs w:val="24"/>
          <w:rtl/>
        </w:rPr>
      </w:pPr>
      <w:r w:rsidRPr="00D33047">
        <w:rPr>
          <w:rFonts w:hint="cs"/>
          <w:szCs w:val="24"/>
          <w:rtl/>
        </w:rPr>
        <w:t>_______                                                                         ______ ____________</w:t>
      </w:r>
    </w:p>
    <w:p w:rsidR="00922854" w:rsidRPr="00D33047" w:rsidRDefault="00922854" w:rsidP="00922854">
      <w:pPr>
        <w:spacing w:line="360" w:lineRule="auto"/>
        <w:jc w:val="both"/>
        <w:rPr>
          <w:szCs w:val="24"/>
        </w:rPr>
      </w:pPr>
      <w:r w:rsidRPr="00A038B9">
        <w:rPr>
          <w:rFonts w:hint="eastAsia"/>
          <w:szCs w:val="24"/>
          <w:rtl/>
        </w:rPr>
        <w:t>תאריך</w:t>
      </w:r>
      <w:r w:rsidRPr="00A038B9">
        <w:rPr>
          <w:szCs w:val="24"/>
          <w:rtl/>
        </w:rPr>
        <w:t xml:space="preserve"> </w:t>
      </w:r>
      <w:r w:rsidRPr="00D33047">
        <w:rPr>
          <w:rFonts w:hint="cs"/>
          <w:szCs w:val="24"/>
          <w:rtl/>
        </w:rPr>
        <w:t xml:space="preserve">                                                                         </w:t>
      </w:r>
      <w:r w:rsidRPr="00A038B9">
        <w:rPr>
          <w:szCs w:val="24"/>
          <w:rtl/>
        </w:rPr>
        <w:t xml:space="preserve">   חתימה וחותמת עורך </w:t>
      </w:r>
      <w:r w:rsidRPr="00D33047">
        <w:rPr>
          <w:rFonts w:hint="cs"/>
          <w:szCs w:val="24"/>
          <w:rtl/>
        </w:rPr>
        <w:t>דין</w:t>
      </w:r>
    </w:p>
    <w:p w:rsidR="00922854" w:rsidRDefault="00922854" w:rsidP="00922854">
      <w:pPr>
        <w:spacing w:line="360" w:lineRule="auto"/>
        <w:jc w:val="center"/>
        <w:rPr>
          <w:b/>
          <w:bCs/>
          <w:sz w:val="28"/>
          <w:szCs w:val="28"/>
          <w:u w:val="single"/>
          <w:rtl/>
        </w:rPr>
      </w:pPr>
    </w:p>
    <w:p w:rsidR="00922854" w:rsidRPr="00527B86" w:rsidRDefault="00922854" w:rsidP="00922854">
      <w:pPr>
        <w:ind w:right="1680"/>
        <w:rPr>
          <w:rFonts w:ascii="Arial" w:hAnsi="Arial"/>
          <w:szCs w:val="24"/>
          <w:rtl/>
        </w:rPr>
      </w:pPr>
    </w:p>
    <w:p w:rsidR="00922854" w:rsidRPr="009324FA" w:rsidRDefault="00922854" w:rsidP="00922854">
      <w:pPr>
        <w:spacing w:line="360" w:lineRule="auto"/>
        <w:jc w:val="both"/>
        <w:rPr>
          <w:rFonts w:ascii="Arial" w:hAnsi="Arial"/>
          <w:szCs w:val="24"/>
          <w:rtl/>
        </w:rPr>
      </w:pPr>
    </w:p>
    <w:p w:rsidR="00922854"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widowControl w:val="0"/>
        <w:spacing w:before="240" w:line="360" w:lineRule="auto"/>
        <w:ind w:left="567"/>
        <w:jc w:val="both"/>
        <w:rPr>
          <w:b/>
          <w:bCs/>
          <w:szCs w:val="24"/>
          <w:u w:val="single"/>
          <w:rtl/>
          <w14:textOutline w14:w="9525" w14:cap="rnd" w14:cmpd="sng" w14:algn="ctr">
            <w14:noFill/>
            <w14:prstDash w14:val="solid"/>
            <w14:bevel/>
          </w14:textOutline>
        </w:rPr>
      </w:pPr>
    </w:p>
    <w:p w:rsidR="00496BC0" w:rsidRDefault="00496BC0">
      <w:pPr>
        <w:bidi w:val="0"/>
        <w:rPr>
          <w:b/>
          <w:bCs/>
          <w:szCs w:val="24"/>
          <w:u w:val="single"/>
          <w:rtl/>
          <w14:textOutline w14:w="9525" w14:cap="rnd" w14:cmpd="sng" w14:algn="ctr">
            <w14:noFill/>
            <w14:prstDash w14:val="solid"/>
            <w14:bevel/>
          </w14:textOutline>
        </w:rPr>
      </w:pPr>
      <w:r>
        <w:rPr>
          <w:b/>
          <w:bCs/>
          <w:szCs w:val="24"/>
          <w:u w:val="single"/>
          <w:rtl/>
          <w14:textOutline w14:w="9525" w14:cap="rnd" w14:cmpd="sng" w14:algn="ctr">
            <w14:noFill/>
            <w14:prstDash w14:val="solid"/>
            <w14:bevel/>
          </w14:textOutline>
        </w:rPr>
        <w:br w:type="page"/>
      </w:r>
    </w:p>
    <w:p w:rsidR="00922854" w:rsidRPr="00607FBC"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B41372">
        <w:rPr>
          <w:rFonts w:hint="eastAsia"/>
          <w:szCs w:val="24"/>
          <w:u w:val="single"/>
          <w:rtl/>
          <w14:textOutline w14:w="9525" w14:cap="rnd" w14:cmpd="sng" w14:algn="ctr">
            <w14:noFill/>
            <w14:prstDash w14:val="solid"/>
            <w14:bevel/>
          </w14:textOutline>
        </w:rPr>
        <w:lastRenderedPageBreak/>
        <w:t>נספח</w:t>
      </w:r>
      <w:r w:rsidRPr="00B41372">
        <w:rPr>
          <w:szCs w:val="24"/>
          <w:u w:val="single"/>
          <w:rtl/>
          <w14:textOutline w14:w="9525" w14:cap="rnd" w14:cmpd="sng" w14:algn="ctr">
            <w14:noFill/>
            <w14:prstDash w14:val="solid"/>
            <w14:bevel/>
          </w14:textOutline>
        </w:rPr>
        <w:t xml:space="preserve">  ו'- </w:t>
      </w:r>
      <w:r w:rsidRPr="00B41372">
        <w:rPr>
          <w:rFonts w:hint="eastAsia"/>
          <w:szCs w:val="24"/>
          <w:u w:val="single"/>
          <w:rtl/>
          <w14:textOutline w14:w="9525" w14:cap="rnd" w14:cmpd="sng" w14:algn="ctr">
            <w14:noFill/>
            <w14:prstDash w14:val="solid"/>
            <w14:bevel/>
          </w14:textOutline>
        </w:rPr>
        <w:t>הסכם</w:t>
      </w:r>
      <w:r w:rsidRPr="00B41372">
        <w:rPr>
          <w:szCs w:val="24"/>
          <w:u w:val="single"/>
          <w:rtl/>
          <w14:textOutline w14:w="9525" w14:cap="rnd" w14:cmpd="sng" w14:algn="ctr">
            <w14:noFill/>
            <w14:prstDash w14:val="solid"/>
            <w14:bevel/>
          </w14:textOutline>
        </w:rPr>
        <w:t xml:space="preserve"> התקשרות לצורך סיוע בהקמת תחנת תדלוק בגט"ד במסגרת קול קורא </w:t>
      </w:r>
      <w:r w:rsidRPr="00B41372">
        <w:rPr>
          <w:szCs w:val="24"/>
          <w:u w:val="single"/>
          <w:rtl/>
          <w14:textOutline w14:w="9525" w14:cap="rnd" w14:cmpd="sng" w14:algn="ctr">
            <w14:noFill/>
            <w14:prstDash w14:val="solid"/>
            <w14:bevel/>
          </w14:textOutline>
        </w:rPr>
        <w:br/>
      </w:r>
      <w:r w:rsidRPr="00607FBC">
        <w:rPr>
          <w:rFonts w:hint="eastAsia"/>
          <w:szCs w:val="24"/>
          <w:u w:val="single"/>
          <w:rtl/>
          <w14:textOutline w14:w="9525" w14:cap="rnd" w14:cmpd="sng" w14:algn="ctr">
            <w14:noFill/>
            <w14:prstDash w14:val="solid"/>
            <w14:bevel/>
          </w14:textOutline>
        </w:rPr>
        <w:t>תיק</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מס</w:t>
      </w:r>
      <w:r w:rsidRPr="00607FBC">
        <w:rPr>
          <w:szCs w:val="24"/>
          <w:u w:val="single"/>
          <w:rtl/>
          <w14:textOutline w14:w="9525" w14:cap="rnd" w14:cmpd="sng" w14:algn="ctr">
            <w14:noFill/>
            <w14:prstDash w14:val="solid"/>
            <w14:bevel/>
          </w14:textOutline>
        </w:rPr>
        <w:t>' ___________________</w:t>
      </w:r>
    </w:p>
    <w:p w:rsidR="00922854" w:rsidRPr="005A359F" w:rsidRDefault="00922854" w:rsidP="00E04748">
      <w:pPr>
        <w:spacing w:before="240" w:line="360" w:lineRule="auto"/>
        <w:ind w:left="567"/>
        <w:jc w:val="both"/>
        <w:rPr>
          <w:szCs w:val="24"/>
          <w:rtl/>
        </w:rPr>
      </w:pPr>
      <w:r w:rsidRPr="00607FBC">
        <w:rPr>
          <w:szCs w:val="24"/>
          <w:u w:val="single"/>
          <w:rtl/>
          <w14:textOutline w14:w="9525" w14:cap="rnd" w14:cmpd="sng" w14:algn="ctr">
            <w14:noFill/>
            <w14:prstDash w14:val="solid"/>
            <w14:bevel/>
          </w14:textOutline>
        </w:rPr>
        <w:br/>
      </w:r>
      <w:r w:rsidRPr="005A359F">
        <w:rPr>
          <w:rFonts w:hint="eastAsia"/>
          <w:szCs w:val="24"/>
          <w:rtl/>
        </w:rPr>
        <w:t>שנערך</w:t>
      </w:r>
      <w:r w:rsidRPr="005A359F">
        <w:rPr>
          <w:szCs w:val="24"/>
          <w:rtl/>
        </w:rPr>
        <w:t xml:space="preserve"> </w:t>
      </w:r>
      <w:r w:rsidRPr="005A359F">
        <w:rPr>
          <w:rFonts w:hint="eastAsia"/>
          <w:szCs w:val="24"/>
          <w:rtl/>
        </w:rPr>
        <w:t>ונחתם</w:t>
      </w:r>
      <w:r w:rsidRPr="005A359F">
        <w:rPr>
          <w:szCs w:val="24"/>
          <w:rtl/>
        </w:rPr>
        <w:t xml:space="preserve"> </w:t>
      </w:r>
      <w:r w:rsidRPr="005A359F">
        <w:rPr>
          <w:rFonts w:hint="eastAsia"/>
          <w:szCs w:val="24"/>
          <w:rtl/>
        </w:rPr>
        <w:t>בירושלים</w:t>
      </w:r>
      <w:r w:rsidRPr="005A359F">
        <w:rPr>
          <w:szCs w:val="24"/>
          <w:rtl/>
        </w:rPr>
        <w:t xml:space="preserve">, </w:t>
      </w:r>
      <w:r w:rsidRPr="005A359F">
        <w:rPr>
          <w:rFonts w:hint="eastAsia"/>
          <w:szCs w:val="24"/>
          <w:rtl/>
        </w:rPr>
        <w:t>ביום</w:t>
      </w:r>
      <w:r w:rsidRPr="005A359F">
        <w:rPr>
          <w:szCs w:val="24"/>
          <w:rtl/>
        </w:rPr>
        <w:t xml:space="preserve">_____ </w:t>
      </w:r>
      <w:r w:rsidRPr="005A359F">
        <w:rPr>
          <w:rFonts w:hint="eastAsia"/>
          <w:szCs w:val="24"/>
          <w:rtl/>
        </w:rPr>
        <w:t>לחודש</w:t>
      </w:r>
      <w:r w:rsidRPr="005A359F">
        <w:rPr>
          <w:szCs w:val="24"/>
          <w:rtl/>
        </w:rPr>
        <w:t xml:space="preserve">______ </w:t>
      </w:r>
      <w:r w:rsidRPr="005A359F">
        <w:rPr>
          <w:rFonts w:hint="eastAsia"/>
          <w:szCs w:val="24"/>
          <w:rtl/>
        </w:rPr>
        <w:t>בשנת</w:t>
      </w:r>
      <w:r w:rsidRPr="005A359F">
        <w:rPr>
          <w:szCs w:val="24"/>
          <w:rtl/>
        </w:rPr>
        <w:t>_____</w:t>
      </w:r>
    </w:p>
    <w:p w:rsidR="00922854" w:rsidRPr="00607FBC" w:rsidRDefault="00922854" w:rsidP="00607FBC">
      <w:pPr>
        <w:pStyle w:val="22"/>
        <w:spacing w:after="120" w:line="360" w:lineRule="auto"/>
        <w:ind w:left="1440"/>
        <w:rPr>
          <w:szCs w:val="24"/>
          <w:u w:val="single"/>
          <w:rtl/>
          <w14:textOutline w14:w="9525" w14:cap="rnd" w14:cmpd="sng" w14:algn="ctr">
            <w14:noFill/>
            <w14:prstDash w14:val="solid"/>
            <w14:bevel/>
          </w14:textOutline>
        </w:rPr>
      </w:pPr>
    </w:p>
    <w:p w:rsidR="00922854" w:rsidRPr="009324FA" w:rsidRDefault="00922854" w:rsidP="00922854">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rsidR="00922854" w:rsidRPr="009324FA" w:rsidRDefault="00922854" w:rsidP="00922854">
      <w:pPr>
        <w:spacing w:before="240" w:line="360" w:lineRule="auto"/>
        <w:ind w:left="567"/>
        <w:jc w:val="both"/>
        <w:rPr>
          <w:szCs w:val="24"/>
          <w:rtl/>
        </w:rPr>
      </w:pPr>
      <w:r w:rsidRPr="009324FA">
        <w:rPr>
          <w:rFonts w:hint="eastAsia"/>
          <w:szCs w:val="24"/>
          <w:rtl/>
        </w:rPr>
        <w:t>ממשלת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בשם</w:t>
      </w:r>
      <w:r w:rsidRPr="009324FA">
        <w:rPr>
          <w:szCs w:val="24"/>
          <w:rtl/>
        </w:rPr>
        <w:t xml:space="preserve"> </w:t>
      </w:r>
      <w:r w:rsidRPr="009324FA">
        <w:rPr>
          <w:rFonts w:hint="eastAsia"/>
          <w:szCs w:val="24"/>
          <w:rtl/>
        </w:rPr>
        <w:t>מדינת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Pr>
          <w:rFonts w:hint="cs"/>
          <w:szCs w:val="24"/>
          <w:rtl/>
        </w:rPr>
        <w:t xml:space="preserve"> מנהל</w:t>
      </w:r>
      <w:r w:rsidRPr="009324FA">
        <w:rPr>
          <w:szCs w:val="24"/>
          <w:rtl/>
        </w:rPr>
        <w:t xml:space="preserve"> </w:t>
      </w:r>
      <w:r w:rsidRPr="009324FA">
        <w:rPr>
          <w:rFonts w:hint="cs"/>
          <w:szCs w:val="24"/>
          <w:rtl/>
        </w:rPr>
        <w:t xml:space="preserve">מינהל הדלק והגז/המנהל הכללי </w:t>
      </w:r>
      <w:r w:rsidRPr="009324FA">
        <w:rPr>
          <w:rFonts w:hint="eastAsia"/>
          <w:szCs w:val="24"/>
          <w:rtl/>
        </w:rPr>
        <w:t>ב</w:t>
      </w:r>
      <w:r w:rsidR="006911F3">
        <w:rPr>
          <w:rFonts w:hint="eastAsia"/>
          <w:szCs w:val="24"/>
          <w:rtl/>
        </w:rPr>
        <w:t>משרד האנרגיה</w:t>
      </w:r>
      <w:r w:rsidRPr="009324FA">
        <w:rPr>
          <w:rFonts w:hint="eastAsia"/>
          <w:szCs w:val="24"/>
          <w:rtl/>
        </w:rPr>
        <w:t xml:space="preserve"> ביחד</w:t>
      </w:r>
      <w:r w:rsidRPr="009324FA">
        <w:rPr>
          <w:szCs w:val="24"/>
          <w:rtl/>
        </w:rPr>
        <w:t xml:space="preserve"> </w:t>
      </w:r>
      <w:r w:rsidRPr="009324FA">
        <w:rPr>
          <w:rFonts w:hint="eastAsia"/>
          <w:szCs w:val="24"/>
          <w:rtl/>
        </w:rPr>
        <w:t>עם</w:t>
      </w:r>
      <w:r w:rsidRPr="009324FA">
        <w:rPr>
          <w:szCs w:val="24"/>
          <w:rtl/>
        </w:rPr>
        <w:t xml:space="preserve"> </w:t>
      </w:r>
      <w:r w:rsidRPr="009324FA">
        <w:rPr>
          <w:rFonts w:hint="eastAsia"/>
          <w:szCs w:val="24"/>
          <w:rtl/>
        </w:rPr>
        <w:t>חשב</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להלן</w:t>
      </w:r>
      <w:r w:rsidRPr="009324FA">
        <w:rPr>
          <w:szCs w:val="24"/>
          <w:rtl/>
        </w:rPr>
        <w:t>-  "</w:t>
      </w:r>
      <w:r w:rsidRPr="009324FA">
        <w:rPr>
          <w:rFonts w:hint="eastAsia"/>
          <w:b/>
          <w:bCs/>
          <w:szCs w:val="24"/>
          <w:rtl/>
        </w:rPr>
        <w:t>המשרד</w:t>
      </w:r>
      <w:r w:rsidRPr="009324FA">
        <w:rPr>
          <w:szCs w:val="24"/>
          <w:rtl/>
        </w:rPr>
        <w:t xml:space="preserve">") </w:t>
      </w:r>
    </w:p>
    <w:p w:rsidR="00922854" w:rsidRPr="009324FA" w:rsidRDefault="00922854" w:rsidP="00922854">
      <w:pPr>
        <w:spacing w:before="240" w:line="360" w:lineRule="auto"/>
        <w:ind w:left="7200" w:right="-434" w:firstLine="720"/>
        <w:rPr>
          <w:szCs w:val="24"/>
          <w:rtl/>
        </w:rPr>
      </w:pPr>
      <w:r w:rsidRPr="009324FA">
        <w:rPr>
          <w:rFonts w:hint="eastAsia"/>
          <w:szCs w:val="24"/>
          <w:u w:val="single"/>
          <w:rtl/>
        </w:rPr>
        <w:t>מצד</w:t>
      </w:r>
      <w:r w:rsidRPr="009324FA">
        <w:rPr>
          <w:szCs w:val="24"/>
          <w:u w:val="single"/>
          <w:rtl/>
        </w:rPr>
        <w:t xml:space="preserve"> </w:t>
      </w:r>
      <w:r w:rsidRPr="009324FA">
        <w:rPr>
          <w:rFonts w:hint="eastAsia"/>
          <w:szCs w:val="24"/>
          <w:u w:val="single"/>
          <w:rtl/>
        </w:rPr>
        <w:t>אחד</w:t>
      </w:r>
      <w:r>
        <w:rPr>
          <w:rFonts w:hint="cs"/>
          <w:szCs w:val="24"/>
          <w:rtl/>
        </w:rPr>
        <w:t>;</w:t>
      </w:r>
    </w:p>
    <w:p w:rsidR="00922854" w:rsidRPr="009324FA" w:rsidRDefault="00922854" w:rsidP="00922854">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ו</w:t>
      </w:r>
      <w:r w:rsidRPr="009324FA">
        <w:rPr>
          <w:b/>
          <w:bCs/>
          <w:szCs w:val="24"/>
          <w:rtl/>
        </w:rPr>
        <w:t xml:space="preserve"> </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rsidR="00922854" w:rsidRPr="009324FA" w:rsidRDefault="00922854" w:rsidP="00922854">
      <w:pPr>
        <w:spacing w:before="240" w:line="360" w:lineRule="auto"/>
        <w:ind w:left="567"/>
        <w:jc w:val="both"/>
        <w:rPr>
          <w:szCs w:val="24"/>
          <w:rtl/>
        </w:rPr>
      </w:pPr>
      <w:r w:rsidRPr="009324FA">
        <w:rPr>
          <w:szCs w:val="24"/>
          <w:rtl/>
        </w:rPr>
        <w:t xml:space="preserve">____________________________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מורשי</w:t>
      </w:r>
      <w:r w:rsidRPr="009324FA">
        <w:rPr>
          <w:szCs w:val="24"/>
          <w:rtl/>
        </w:rPr>
        <w:t xml:space="preserve"> </w:t>
      </w:r>
      <w:r w:rsidRPr="009324FA">
        <w:rPr>
          <w:rFonts w:hint="eastAsia"/>
          <w:szCs w:val="24"/>
          <w:rtl/>
        </w:rPr>
        <w:t>החתימה</w:t>
      </w:r>
      <w:r w:rsidRPr="009324FA">
        <w:rPr>
          <w:szCs w:val="24"/>
          <w:rtl/>
        </w:rPr>
        <w:t xml:space="preserve"> </w:t>
      </w:r>
      <w:r w:rsidRPr="009324FA">
        <w:rPr>
          <w:rFonts w:hint="eastAsia"/>
          <w:szCs w:val="24"/>
          <w:rtl/>
        </w:rPr>
        <w:t>מטעמה</w:t>
      </w:r>
      <w:r w:rsidRPr="009324FA">
        <w:rPr>
          <w:szCs w:val="24"/>
          <w:rtl/>
        </w:rPr>
        <w:t xml:space="preserve"> _____________ </w:t>
      </w:r>
      <w:r w:rsidRPr="009324FA">
        <w:rPr>
          <w:rFonts w:hint="eastAsia"/>
          <w:szCs w:val="24"/>
          <w:rtl/>
        </w:rPr>
        <w:t>וע</w:t>
      </w:r>
      <w:r w:rsidRPr="009324FA">
        <w:rPr>
          <w:szCs w:val="24"/>
          <w:rtl/>
        </w:rPr>
        <w:t>"</w:t>
      </w:r>
      <w:r w:rsidRPr="009324FA">
        <w:rPr>
          <w:rFonts w:hint="eastAsia"/>
          <w:szCs w:val="24"/>
          <w:rtl/>
        </w:rPr>
        <w:t>י</w:t>
      </w:r>
      <w:r w:rsidRPr="009324FA">
        <w:rPr>
          <w:szCs w:val="24"/>
          <w:rtl/>
        </w:rPr>
        <w:t>__________________________       (</w:t>
      </w:r>
      <w:r w:rsidRPr="009324FA">
        <w:rPr>
          <w:rFonts w:hint="eastAsia"/>
          <w:szCs w:val="24"/>
          <w:rtl/>
        </w:rPr>
        <w:t>להלן</w:t>
      </w:r>
      <w:r w:rsidRPr="009324FA">
        <w:rPr>
          <w:szCs w:val="24"/>
          <w:rtl/>
        </w:rPr>
        <w:t xml:space="preserve"> - "</w:t>
      </w:r>
      <w:r w:rsidRPr="009324FA">
        <w:rPr>
          <w:rFonts w:hint="cs"/>
          <w:b/>
          <w:bCs/>
          <w:szCs w:val="24"/>
          <w:rtl/>
        </w:rPr>
        <w:t>היזם</w:t>
      </w:r>
      <w:r w:rsidRPr="009324FA">
        <w:rPr>
          <w:szCs w:val="24"/>
          <w:rtl/>
        </w:rPr>
        <w:t>")</w:t>
      </w:r>
    </w:p>
    <w:p w:rsidR="00922854" w:rsidRPr="009324FA" w:rsidRDefault="00922854" w:rsidP="00922854">
      <w:pPr>
        <w:spacing w:before="240" w:line="360" w:lineRule="auto"/>
        <w:ind w:left="567"/>
        <w:jc w:val="both"/>
        <w:rPr>
          <w:szCs w:val="24"/>
          <w:rtl/>
        </w:rPr>
      </w:pPr>
      <w:r w:rsidRPr="009324FA">
        <w:rPr>
          <w:szCs w:val="24"/>
          <w:rtl/>
        </w:rPr>
        <w:t xml:space="preserve">   </w:t>
      </w:r>
    </w:p>
    <w:p w:rsidR="00922854" w:rsidRPr="009324FA" w:rsidRDefault="00922854" w:rsidP="00922854">
      <w:pPr>
        <w:spacing w:before="240" w:line="360" w:lineRule="auto"/>
        <w:ind w:left="8487" w:right="-434" w:hanging="465"/>
        <w:jc w:val="both"/>
        <w:rPr>
          <w:szCs w:val="24"/>
          <w:rtl/>
        </w:rPr>
      </w:pPr>
      <w:r w:rsidRPr="009324FA">
        <w:rPr>
          <w:szCs w:val="24"/>
          <w:rtl/>
        </w:rPr>
        <w:t xml:space="preserve"> </w:t>
      </w:r>
      <w:r w:rsidRPr="009324FA">
        <w:rPr>
          <w:rFonts w:hint="eastAsia"/>
          <w:szCs w:val="24"/>
          <w:u w:val="single"/>
          <w:rtl/>
        </w:rPr>
        <w:t>מצד</w:t>
      </w:r>
      <w:r w:rsidRPr="009324FA">
        <w:rPr>
          <w:szCs w:val="24"/>
          <w:u w:val="single"/>
          <w:rtl/>
        </w:rPr>
        <w:t xml:space="preserve"> </w:t>
      </w:r>
      <w:r w:rsidRPr="009324FA">
        <w:rPr>
          <w:rFonts w:hint="eastAsia"/>
          <w:szCs w:val="24"/>
          <w:u w:val="single"/>
          <w:rtl/>
        </w:rPr>
        <w:t>שני</w:t>
      </w:r>
      <w:r>
        <w:rPr>
          <w:rFonts w:hint="cs"/>
          <w:szCs w:val="24"/>
          <w:rtl/>
        </w:rPr>
        <w:t>;</w:t>
      </w:r>
    </w:p>
    <w:p w:rsidR="00922854" w:rsidRPr="009324FA" w:rsidRDefault="00922854" w:rsidP="00922854">
      <w:pPr>
        <w:spacing w:before="240" w:line="360" w:lineRule="auto"/>
        <w:ind w:left="567" w:right="-434" w:hanging="465"/>
        <w:jc w:val="both"/>
        <w:rPr>
          <w:szCs w:val="24"/>
          <w:rtl/>
        </w:rPr>
      </w:pPr>
    </w:p>
    <w:tbl>
      <w:tblPr>
        <w:bidiVisual/>
        <w:tblW w:w="9208" w:type="dxa"/>
        <w:tblLayout w:type="fixed"/>
        <w:tblLook w:val="0000" w:firstRow="0" w:lastRow="0" w:firstColumn="0" w:lastColumn="0" w:noHBand="0" w:noVBand="0"/>
      </w:tblPr>
      <w:tblGrid>
        <w:gridCol w:w="561"/>
        <w:gridCol w:w="623"/>
        <w:gridCol w:w="7401"/>
        <w:gridCol w:w="623"/>
      </w:tblGrid>
      <w:tr w:rsidR="00922854" w:rsidRPr="009324FA" w:rsidTr="00607FBC">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הואיל</w:t>
            </w:r>
            <w:r w:rsidRPr="009324FA">
              <w:rPr>
                <w:szCs w:val="24"/>
                <w:rtl/>
              </w:rPr>
              <w:t>:</w:t>
            </w:r>
          </w:p>
        </w:tc>
        <w:tc>
          <w:tcPr>
            <w:tcW w:w="8024" w:type="dxa"/>
            <w:gridSpan w:val="2"/>
          </w:tcPr>
          <w:p w:rsidR="00922854" w:rsidRPr="0075658C" w:rsidRDefault="00922854" w:rsidP="00002B58">
            <w:pPr>
              <w:spacing w:after="120" w:line="360" w:lineRule="auto"/>
              <w:jc w:val="both"/>
              <w:rPr>
                <w:szCs w:val="24"/>
                <w:u w:val="single"/>
                <w:rtl/>
                <w14:textOutline w14:w="9525" w14:cap="rnd" w14:cmpd="sng" w14:algn="ctr">
                  <w14:noFill/>
                  <w14:prstDash w14:val="solid"/>
                  <w14:bevel/>
                </w14:textOutline>
              </w:rPr>
            </w:pPr>
            <w:r w:rsidRPr="009324FA">
              <w:rPr>
                <w:rFonts w:hint="cs"/>
                <w:szCs w:val="24"/>
                <w:rtl/>
              </w:rPr>
              <w:t>ו</w:t>
            </w:r>
            <w:r w:rsidRPr="009324FA">
              <w:rPr>
                <w:rFonts w:hint="eastAsia"/>
                <w:szCs w:val="24"/>
                <w:rtl/>
              </w:rPr>
              <w:t>המשרד</w:t>
            </w:r>
            <w:r w:rsidRPr="009324FA">
              <w:rPr>
                <w:szCs w:val="24"/>
                <w:rtl/>
              </w:rPr>
              <w:t xml:space="preserve"> </w:t>
            </w:r>
            <w:r w:rsidRPr="009324FA">
              <w:rPr>
                <w:rFonts w:hint="eastAsia"/>
                <w:szCs w:val="24"/>
                <w:rtl/>
              </w:rPr>
              <w:t>פרסם</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קורא</w:t>
            </w:r>
            <w:r w:rsidRPr="009324FA">
              <w:rPr>
                <w:szCs w:val="24"/>
                <w:rtl/>
              </w:rPr>
              <w:t xml:space="preserve"> </w:t>
            </w:r>
            <w:r w:rsidRPr="009324FA">
              <w:rPr>
                <w:rFonts w:hint="cs"/>
                <w:szCs w:val="24"/>
                <w:rtl/>
              </w:rPr>
              <w:t xml:space="preserve">מס' ___________  </w:t>
            </w:r>
            <w:r w:rsidRPr="0075658C">
              <w:rPr>
                <w:rFonts w:hint="eastAsia"/>
                <w:szCs w:val="24"/>
                <w:u w:val="single"/>
                <w:rtl/>
                <w14:textOutline w14:w="9525" w14:cap="rnd" w14:cmpd="sng" w14:algn="ctr">
                  <w14:noFill/>
                  <w14:prstDash w14:val="solid"/>
                  <w14:bevel/>
                </w14:textOutline>
              </w:rPr>
              <w:t>להגשת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הצעות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לתכנית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משולבת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מענקים</w:t>
            </w:r>
            <w:r w:rsidRPr="0075658C">
              <w:rPr>
                <w:szCs w:val="24"/>
                <w:u w:val="single"/>
                <w:rtl/>
                <w14:textOutline w14:w="9525" w14:cap="rnd" w14:cmpd="sng" w14:algn="ctr">
                  <w14:noFill/>
                  <w14:prstDash w14:val="solid"/>
                  <w14:bevel/>
                </w14:textOutline>
              </w:rPr>
              <w:t xml:space="preserve"> ורשת ביטחון להקמת תחנות תדלוק ב </w:t>
            </w:r>
            <w:r w:rsidRPr="0075658C">
              <w:rPr>
                <w:szCs w:val="24"/>
                <w:u w:val="single"/>
                <w14:textOutline w14:w="9525" w14:cap="rnd" w14:cmpd="sng" w14:algn="ctr">
                  <w14:noFill/>
                  <w14:prstDash w14:val="solid"/>
                  <w14:bevel/>
                </w14:textOutline>
              </w:rPr>
              <w:t>CNG</w:t>
            </w:r>
            <w:r w:rsidRPr="0075658C">
              <w:rPr>
                <w:szCs w:val="24"/>
                <w:u w:val="single"/>
                <w:rtl/>
                <w14:textOutline w14:w="9525" w14:cap="rnd" w14:cmpd="sng" w14:algn="ctr">
                  <w14:noFill/>
                  <w14:prstDash w14:val="solid"/>
                  <w14:bevel/>
                </w14:textOutline>
              </w:rPr>
              <w:t xml:space="preserve"> (להלן- </w:t>
            </w:r>
            <w:r>
              <w:rPr>
                <w:rFonts w:hint="cs"/>
                <w:szCs w:val="24"/>
                <w:u w:val="single"/>
                <w:rtl/>
                <w14:textOutline w14:w="9525" w14:cap="rnd" w14:cmpd="sng" w14:algn="ctr">
                  <w14:noFill/>
                  <w14:prstDash w14:val="solid"/>
                  <w14:bevel/>
                </w14:textOutline>
              </w:rPr>
              <w:t>"</w:t>
            </w:r>
            <w:r w:rsidRPr="000702A6">
              <w:rPr>
                <w:rFonts w:hint="cs"/>
                <w:b/>
                <w:bCs/>
                <w:szCs w:val="24"/>
                <w:u w:val="single"/>
                <w:rtl/>
                <w14:textOutline w14:w="9525" w14:cap="rnd" w14:cmpd="sng" w14:algn="ctr">
                  <w14:noFill/>
                  <w14:prstDash w14:val="solid"/>
                  <w14:bevel/>
                </w14:textOutline>
              </w:rPr>
              <w:t>הקול הקורא</w:t>
            </w:r>
            <w:r>
              <w:rPr>
                <w:rFonts w:hint="cs"/>
                <w:szCs w:val="24"/>
                <w:u w:val="single"/>
                <w:rtl/>
                <w14:textOutline w14:w="9525" w14:cap="rnd" w14:cmpd="sng" w14:algn="ctr">
                  <w14:noFill/>
                  <w14:prstDash w14:val="solid"/>
                  <w14:bevel/>
                </w14:textOutline>
              </w:rPr>
              <w:t>"</w:t>
            </w:r>
            <w:r w:rsidRPr="0075658C">
              <w:rPr>
                <w:szCs w:val="24"/>
                <w:u w:val="single"/>
                <w:rtl/>
                <w14:textOutline w14:w="9525" w14:cap="rnd" w14:cmpd="sng" w14:algn="ctr">
                  <w14:noFill/>
                  <w14:prstDash w14:val="solid"/>
                  <w14:bevel/>
                </w14:textOutline>
              </w:rPr>
              <w:t>);</w:t>
            </w:r>
          </w:p>
          <w:p w:rsidR="00922854" w:rsidRPr="009324FA" w:rsidRDefault="00922854" w:rsidP="00002B58">
            <w:pPr>
              <w:spacing w:line="360" w:lineRule="auto"/>
              <w:jc w:val="both"/>
              <w:rPr>
                <w:b/>
                <w:bCs/>
                <w:szCs w:val="24"/>
                <w:u w:val="single"/>
                <w:rtl/>
              </w:rPr>
            </w:pPr>
            <w:r>
              <w:rPr>
                <w:rFonts w:hint="cs"/>
                <w:b/>
                <w:bCs/>
                <w:szCs w:val="24"/>
                <w:u w:val="single"/>
                <w:rtl/>
              </w:rPr>
              <w:t>;</w:t>
            </w:r>
          </w:p>
        </w:tc>
      </w:tr>
      <w:tr w:rsidR="00922854" w:rsidRPr="009324FA" w:rsidTr="00607FBC">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2"/>
          </w:tcPr>
          <w:p w:rsidR="00922854" w:rsidRPr="009324FA" w:rsidRDefault="00922854" w:rsidP="00002B58">
            <w:pPr>
              <w:widowControl w:val="0"/>
              <w:spacing w:line="360" w:lineRule="auto"/>
              <w:ind w:left="43" w:hanging="43"/>
              <w:jc w:val="both"/>
              <w:rPr>
                <w:szCs w:val="24"/>
                <w:rtl/>
              </w:rPr>
            </w:pPr>
            <w:r w:rsidRPr="009324FA">
              <w:rPr>
                <w:rFonts w:hint="eastAsia"/>
                <w:szCs w:val="24"/>
                <w:rtl/>
              </w:rPr>
              <w:t>ובעקבות</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הקורא</w:t>
            </w:r>
            <w:r w:rsidRPr="009324FA">
              <w:rPr>
                <w:szCs w:val="24"/>
                <w:rtl/>
              </w:rPr>
              <w:t xml:space="preserve"> </w:t>
            </w:r>
            <w:r w:rsidRPr="009324FA">
              <w:rPr>
                <w:rFonts w:hint="eastAsia"/>
                <w:szCs w:val="24"/>
                <w:rtl/>
              </w:rPr>
              <w:t>הגיש</w:t>
            </w:r>
            <w:r w:rsidRPr="009324FA">
              <w:rPr>
                <w:szCs w:val="24"/>
                <w:rtl/>
              </w:rPr>
              <w:t xml:space="preserve"> </w:t>
            </w:r>
            <w:r>
              <w:rPr>
                <w:rFonts w:hint="cs"/>
                <w:szCs w:val="24"/>
                <w:rtl/>
              </w:rPr>
              <w:t>היזם</w:t>
            </w:r>
            <w:r w:rsidRPr="009324FA">
              <w:rPr>
                <w:szCs w:val="24"/>
                <w:rtl/>
              </w:rPr>
              <w:t xml:space="preserve"> </w:t>
            </w:r>
            <w:r w:rsidRPr="009324FA">
              <w:rPr>
                <w:rFonts w:hint="cs"/>
                <w:szCs w:val="24"/>
                <w:rtl/>
              </w:rPr>
              <w:t xml:space="preserve">בקשה </w:t>
            </w:r>
            <w:r>
              <w:rPr>
                <w:rFonts w:hint="cs"/>
                <w:szCs w:val="24"/>
                <w:rtl/>
              </w:rPr>
              <w:t xml:space="preserve">לסיוע כספי </w:t>
            </w:r>
            <w:r w:rsidRPr="009324FA">
              <w:rPr>
                <w:rFonts w:hint="cs"/>
                <w:szCs w:val="24"/>
                <w:rtl/>
              </w:rPr>
              <w:t>להקמת תחנת תדלוק ציבורית בגט"ד במיקום הבא</w:t>
            </w:r>
            <w:r w:rsidRPr="009324FA">
              <w:rPr>
                <w:szCs w:val="24"/>
                <w:rtl/>
              </w:rPr>
              <w:t>:_______________________</w:t>
            </w:r>
            <w:r>
              <w:rPr>
                <w:rFonts w:hint="cs"/>
                <w:szCs w:val="24"/>
                <w:rtl/>
              </w:rPr>
              <w:t>;</w:t>
            </w:r>
          </w:p>
          <w:p w:rsidR="00922854" w:rsidRPr="009324FA" w:rsidRDefault="00922854" w:rsidP="00002B58">
            <w:pPr>
              <w:spacing w:line="360" w:lineRule="auto"/>
              <w:jc w:val="both"/>
              <w:rPr>
                <w:szCs w:val="24"/>
                <w:rtl/>
              </w:rPr>
            </w:pPr>
            <w:r w:rsidRPr="009324FA">
              <w:rPr>
                <w:szCs w:val="24"/>
                <w:rtl/>
              </w:rPr>
              <w:t>____________________________________________ (</w:t>
            </w:r>
            <w:r w:rsidRPr="009324FA">
              <w:rPr>
                <w:rFonts w:hint="eastAsia"/>
                <w:szCs w:val="24"/>
                <w:rtl/>
              </w:rPr>
              <w:t>להלן</w:t>
            </w:r>
            <w:r>
              <w:rPr>
                <w:rFonts w:hint="cs"/>
                <w:szCs w:val="24"/>
                <w:rtl/>
              </w:rPr>
              <w:t>-</w:t>
            </w:r>
            <w:r w:rsidRPr="009324FA">
              <w:rPr>
                <w:szCs w:val="24"/>
                <w:rtl/>
              </w:rPr>
              <w:t xml:space="preserve"> "</w:t>
            </w:r>
            <w:r w:rsidRPr="009324FA">
              <w:rPr>
                <w:rFonts w:hint="cs"/>
                <w:b/>
                <w:bCs/>
                <w:szCs w:val="24"/>
                <w:rtl/>
              </w:rPr>
              <w:t>הבקשה</w:t>
            </w:r>
            <w:r w:rsidRPr="009324FA">
              <w:rPr>
                <w:szCs w:val="24"/>
                <w:rtl/>
              </w:rPr>
              <w:t>")</w:t>
            </w:r>
            <w:r>
              <w:rPr>
                <w:rFonts w:hint="cs"/>
                <w:szCs w:val="24"/>
                <w:rtl/>
              </w:rPr>
              <w:t>;</w:t>
            </w:r>
          </w:p>
        </w:tc>
      </w:tr>
      <w:tr w:rsidR="00922854" w:rsidRPr="009324FA" w:rsidTr="00002B58">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2"/>
          </w:tcPr>
          <w:p w:rsidR="00922854" w:rsidRPr="009324FA" w:rsidRDefault="00922854" w:rsidP="00002B58">
            <w:pPr>
              <w:widowControl w:val="0"/>
              <w:spacing w:line="360" w:lineRule="auto"/>
              <w:ind w:left="43" w:hanging="43"/>
              <w:jc w:val="both"/>
              <w:rPr>
                <w:szCs w:val="24"/>
                <w:rtl/>
              </w:rPr>
            </w:pPr>
            <w:r w:rsidRPr="009324FA">
              <w:rPr>
                <w:rFonts w:hint="eastAsia"/>
                <w:szCs w:val="24"/>
                <w:rtl/>
              </w:rPr>
              <w:t>וועדת</w:t>
            </w:r>
            <w:r w:rsidRPr="009324FA">
              <w:rPr>
                <w:szCs w:val="24"/>
                <w:rtl/>
              </w:rPr>
              <w:t xml:space="preserve"> </w:t>
            </w:r>
            <w:r w:rsidRPr="009324FA">
              <w:rPr>
                <w:rFonts w:hint="eastAsia"/>
                <w:szCs w:val="24"/>
                <w:rtl/>
              </w:rPr>
              <w:t>המכרזים</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אישרה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 xml:space="preserve">ההתקשרות </w:t>
            </w:r>
            <w:r>
              <w:rPr>
                <w:rFonts w:hint="cs"/>
                <w:szCs w:val="24"/>
                <w:rtl/>
              </w:rPr>
              <w:t>בקשה היזם</w:t>
            </w:r>
            <w:r w:rsidRPr="009324FA">
              <w:rPr>
                <w:rFonts w:hint="cs"/>
                <w:szCs w:val="24"/>
                <w:rtl/>
              </w:rPr>
              <w:t xml:space="preserve"> ל</w:t>
            </w:r>
            <w:r>
              <w:rPr>
                <w:rFonts w:hint="cs"/>
                <w:szCs w:val="24"/>
                <w:rtl/>
              </w:rPr>
              <w:t>תמיכה, בכפוף לתנאי הסכם זה,</w:t>
            </w:r>
            <w:r w:rsidRPr="009324FA">
              <w:rPr>
                <w:rFonts w:hint="cs"/>
                <w:szCs w:val="24"/>
                <w:rtl/>
              </w:rPr>
              <w:t xml:space="preserve"> ביום </w:t>
            </w:r>
            <w:r w:rsidRPr="009324FA">
              <w:rPr>
                <w:szCs w:val="24"/>
                <w:rtl/>
              </w:rPr>
              <w:t>_____</w:t>
            </w:r>
            <w:r>
              <w:rPr>
                <w:rFonts w:hint="cs"/>
                <w:szCs w:val="24"/>
                <w:rtl/>
              </w:rPr>
              <w:t>;</w:t>
            </w:r>
          </w:p>
        </w:tc>
      </w:tr>
      <w:tr w:rsidR="00922854" w:rsidRPr="009324FA" w:rsidTr="00002B58">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2"/>
          </w:tcPr>
          <w:p w:rsidR="00922854" w:rsidRPr="009324FA" w:rsidRDefault="00922854" w:rsidP="00002B58">
            <w:pPr>
              <w:spacing w:line="360" w:lineRule="auto"/>
              <w:jc w:val="both"/>
              <w:rPr>
                <w:szCs w:val="24"/>
                <w:rtl/>
              </w:rPr>
            </w:pPr>
            <w:r w:rsidRPr="009324FA">
              <w:rPr>
                <w:rFonts w:hint="eastAsia"/>
                <w:szCs w:val="24"/>
                <w:rtl/>
              </w:rPr>
              <w:t>והמשרד</w:t>
            </w:r>
            <w:r w:rsidRPr="009324FA">
              <w:rPr>
                <w:szCs w:val="24"/>
                <w:rtl/>
              </w:rPr>
              <w:t xml:space="preserve"> </w:t>
            </w:r>
            <w:r w:rsidRPr="009324FA">
              <w:rPr>
                <w:rFonts w:hint="eastAsia"/>
                <w:szCs w:val="24"/>
                <w:rtl/>
              </w:rPr>
              <w:t>החליט</w:t>
            </w:r>
            <w:r w:rsidRPr="009324FA">
              <w:rPr>
                <w:szCs w:val="24"/>
                <w:rtl/>
              </w:rPr>
              <w:t xml:space="preserve"> </w:t>
            </w:r>
            <w:r w:rsidRPr="009324FA">
              <w:rPr>
                <w:rFonts w:hint="eastAsia"/>
                <w:szCs w:val="24"/>
                <w:rtl/>
              </w:rPr>
              <w:t>להתקשר</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Pr>
                <w:rFonts w:hint="cs"/>
                <w:szCs w:val="24"/>
                <w:rtl/>
              </w:rPr>
              <w:t>יזם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cs"/>
                <w:szCs w:val="24"/>
                <w:rtl/>
              </w:rPr>
              <w:t xml:space="preserve">מתן </w:t>
            </w:r>
            <w:r>
              <w:rPr>
                <w:rFonts w:hint="cs"/>
                <w:szCs w:val="24"/>
                <w:rtl/>
              </w:rPr>
              <w:t>סיוע</w:t>
            </w:r>
            <w:r w:rsidRPr="009324FA">
              <w:rPr>
                <w:rFonts w:hint="cs"/>
                <w:szCs w:val="24"/>
                <w:rtl/>
              </w:rPr>
              <w:t xml:space="preserve"> להקמת תחנת התדלוק</w:t>
            </w:r>
            <w:r>
              <w:rPr>
                <w:rFonts w:hint="cs"/>
                <w:szCs w:val="24"/>
                <w:rtl/>
              </w:rPr>
              <w:t xml:space="preserve"> לפי תנאי הקול הקורא</w:t>
            </w:r>
            <w:r w:rsidRPr="009324FA">
              <w:rPr>
                <w:szCs w:val="24"/>
                <w:rtl/>
              </w:rPr>
              <w:t xml:space="preserve"> </w:t>
            </w:r>
            <w:r>
              <w:rPr>
                <w:rFonts w:hint="cs"/>
                <w:szCs w:val="24"/>
                <w:rtl/>
              </w:rPr>
              <w:t>ו</w:t>
            </w:r>
            <w:r w:rsidRPr="009324FA">
              <w:rPr>
                <w:rFonts w:hint="cs"/>
                <w:szCs w:val="24"/>
                <w:rtl/>
              </w:rPr>
              <w:t>התכנית שהוגשה</w:t>
            </w:r>
            <w:r>
              <w:rPr>
                <w:rFonts w:hint="cs"/>
                <w:szCs w:val="24"/>
                <w:rtl/>
              </w:rPr>
              <w:t xml:space="preserve"> ע"י היזם (להלן- "</w:t>
            </w:r>
            <w:r w:rsidRPr="0075658C">
              <w:rPr>
                <w:rFonts w:hint="eastAsia"/>
                <w:b/>
                <w:bCs/>
                <w:szCs w:val="24"/>
                <w:rtl/>
              </w:rPr>
              <w:t>התוכנית</w:t>
            </w:r>
            <w:r>
              <w:rPr>
                <w:rFonts w:hint="cs"/>
                <w:szCs w:val="24"/>
                <w:rtl/>
              </w:rPr>
              <w:t>"),</w:t>
            </w:r>
            <w:r w:rsidRPr="009324FA">
              <w:rPr>
                <w:rFonts w:hint="cs"/>
                <w:szCs w:val="24"/>
                <w:rtl/>
              </w:rPr>
              <w:t xml:space="preserve"> </w:t>
            </w:r>
            <w:r>
              <w:rPr>
                <w:rFonts w:hint="cs"/>
                <w:szCs w:val="24"/>
                <w:rtl/>
              </w:rPr>
              <w:t>ה</w:t>
            </w:r>
            <w:r w:rsidRPr="009324FA">
              <w:rPr>
                <w:rFonts w:hint="cs"/>
                <w:szCs w:val="24"/>
                <w:rtl/>
              </w:rPr>
              <w:t>מצ"ב כנספח 1 להסכם זה</w:t>
            </w:r>
            <w:r>
              <w:rPr>
                <w:rFonts w:hint="cs"/>
                <w:szCs w:val="24"/>
                <w:rtl/>
              </w:rPr>
              <w:t>;</w:t>
            </w:r>
          </w:p>
        </w:tc>
      </w:tr>
      <w:tr w:rsidR="00922854" w:rsidRPr="009324FA" w:rsidTr="00002B58">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rPr>
          <w:gridAfter w:val="1"/>
          <w:wAfter w:w="623" w:type="dxa"/>
        </w:trPr>
        <w:tc>
          <w:tcPr>
            <w:tcW w:w="561" w:type="dxa"/>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widowControl w:val="0"/>
              <w:spacing w:line="360" w:lineRule="auto"/>
              <w:rPr>
                <w:b/>
                <w:bCs/>
                <w:szCs w:val="24"/>
                <w:u w:val="single"/>
                <w:rtl/>
              </w:rPr>
            </w:pPr>
          </w:p>
          <w:p w:rsidR="00922854" w:rsidRPr="009324FA" w:rsidRDefault="00922854" w:rsidP="00002B58">
            <w:pPr>
              <w:widowControl w:val="0"/>
              <w:spacing w:line="360" w:lineRule="auto"/>
              <w:jc w:val="center"/>
              <w:rPr>
                <w:b/>
                <w:bCs/>
                <w:szCs w:val="24"/>
                <w:u w:val="single"/>
                <w:rtl/>
              </w:rPr>
            </w:pPr>
            <w:r w:rsidRPr="009324FA">
              <w:rPr>
                <w:rFonts w:hint="eastAsia"/>
                <w:b/>
                <w:bCs/>
                <w:szCs w:val="24"/>
                <w:u w:val="single"/>
                <w:rtl/>
              </w:rPr>
              <w:lastRenderedPageBreak/>
              <w:t>לפיכך</w:t>
            </w:r>
            <w:r w:rsidRPr="009324FA">
              <w:rPr>
                <w:b/>
                <w:bCs/>
                <w:szCs w:val="24"/>
                <w:u w:val="single"/>
                <w:rtl/>
              </w:rPr>
              <w:t xml:space="preserve"> </w:t>
            </w:r>
            <w:r w:rsidRPr="009324FA">
              <w:rPr>
                <w:rFonts w:hint="eastAsia"/>
                <w:b/>
                <w:bCs/>
                <w:szCs w:val="24"/>
                <w:u w:val="single"/>
                <w:rtl/>
              </w:rPr>
              <w:t>הוסכם</w:t>
            </w:r>
            <w:r w:rsidRPr="009324FA">
              <w:rPr>
                <w:b/>
                <w:bCs/>
                <w:szCs w:val="24"/>
                <w:u w:val="single"/>
                <w:rtl/>
              </w:rPr>
              <w:t xml:space="preserve"> </w:t>
            </w:r>
            <w:r w:rsidRPr="009324FA">
              <w:rPr>
                <w:rFonts w:hint="eastAsia"/>
                <w:b/>
                <w:bCs/>
                <w:szCs w:val="24"/>
                <w:u w:val="single"/>
                <w:rtl/>
              </w:rPr>
              <w:t>והותנה</w:t>
            </w:r>
            <w:r w:rsidRPr="009324FA">
              <w:rPr>
                <w:b/>
                <w:bCs/>
                <w:szCs w:val="24"/>
                <w:u w:val="single"/>
                <w:rtl/>
              </w:rPr>
              <w:t xml:space="preserve"> </w:t>
            </w:r>
            <w:r w:rsidRPr="009324FA">
              <w:rPr>
                <w:rFonts w:hint="eastAsia"/>
                <w:b/>
                <w:bCs/>
                <w:szCs w:val="24"/>
                <w:u w:val="single"/>
                <w:rtl/>
              </w:rPr>
              <w:t>בין</w:t>
            </w:r>
            <w:r w:rsidRPr="009324FA">
              <w:rPr>
                <w:b/>
                <w:bCs/>
                <w:szCs w:val="24"/>
                <w:u w:val="single"/>
                <w:rtl/>
              </w:rPr>
              <w:t xml:space="preserve"> </w:t>
            </w:r>
            <w:r w:rsidRPr="009324FA">
              <w:rPr>
                <w:rFonts w:hint="eastAsia"/>
                <w:b/>
                <w:bCs/>
                <w:szCs w:val="24"/>
                <w:u w:val="single"/>
                <w:rtl/>
              </w:rPr>
              <w:t>הצדדים</w:t>
            </w:r>
            <w:r w:rsidRPr="009324FA">
              <w:rPr>
                <w:b/>
                <w:bCs/>
                <w:szCs w:val="24"/>
                <w:u w:val="single"/>
                <w:rtl/>
              </w:rPr>
              <w:t xml:space="preserve"> </w:t>
            </w:r>
            <w:r w:rsidRPr="009324FA">
              <w:rPr>
                <w:rFonts w:hint="eastAsia"/>
                <w:b/>
                <w:bCs/>
                <w:szCs w:val="24"/>
                <w:u w:val="single"/>
                <w:rtl/>
              </w:rPr>
              <w:t>כדלקמן</w:t>
            </w:r>
            <w:r w:rsidRPr="009324FA">
              <w:rPr>
                <w:b/>
                <w:bCs/>
                <w:szCs w:val="24"/>
                <w:u w:val="single"/>
                <w:rtl/>
              </w:rPr>
              <w:t>:</w:t>
            </w:r>
          </w:p>
        </w:tc>
      </w:tr>
    </w:tbl>
    <w:p w:rsidR="00922854" w:rsidRPr="00BE6B8B" w:rsidRDefault="00922854" w:rsidP="00922854">
      <w:pPr>
        <w:spacing w:line="360" w:lineRule="auto"/>
        <w:ind w:right="567"/>
        <w:jc w:val="both"/>
        <w:rPr>
          <w:szCs w:val="24"/>
          <w:rtl/>
        </w:rPr>
      </w:pPr>
    </w:p>
    <w:p w:rsidR="00922854" w:rsidRPr="00704C02" w:rsidRDefault="00922854" w:rsidP="00922854">
      <w:pPr>
        <w:pStyle w:val="af6"/>
        <w:numPr>
          <w:ilvl w:val="0"/>
          <w:numId w:val="96"/>
        </w:numPr>
        <w:tabs>
          <w:tab w:val="clear" w:pos="567"/>
          <w:tab w:val="num" w:pos="540"/>
        </w:tabs>
        <w:spacing w:line="360" w:lineRule="auto"/>
        <w:ind w:left="540"/>
        <w:jc w:val="both"/>
        <w:rPr>
          <w:b/>
          <w:bCs/>
          <w:szCs w:val="24"/>
          <w:u w:val="single"/>
        </w:rPr>
      </w:pPr>
      <w:r w:rsidRPr="00704C02">
        <w:rPr>
          <w:rFonts w:hint="cs"/>
          <w:b/>
          <w:bCs/>
          <w:szCs w:val="24"/>
          <w:u w:val="single"/>
          <w:rtl/>
        </w:rPr>
        <w:t>מבוא, נספחים ופרשנות</w:t>
      </w:r>
    </w:p>
    <w:p w:rsidR="00922854" w:rsidRDefault="00922854" w:rsidP="00ED43C6">
      <w:pPr>
        <w:numPr>
          <w:ilvl w:val="1"/>
          <w:numId w:val="96"/>
        </w:numPr>
        <w:tabs>
          <w:tab w:val="num" w:pos="797"/>
        </w:tabs>
        <w:spacing w:line="360" w:lineRule="auto"/>
        <w:ind w:left="797"/>
        <w:jc w:val="both"/>
        <w:rPr>
          <w:szCs w:val="24"/>
          <w:u w:val="single"/>
        </w:rPr>
      </w:pPr>
      <w:r w:rsidRPr="00BE6B8B">
        <w:rPr>
          <w:rFonts w:hint="cs"/>
          <w:szCs w:val="24"/>
          <w:rtl/>
        </w:rPr>
        <w:t>המבוא להסכם</w:t>
      </w:r>
      <w:r w:rsidR="00AD4862">
        <w:rPr>
          <w:rFonts w:hint="cs"/>
          <w:szCs w:val="24"/>
          <w:rtl/>
        </w:rPr>
        <w:t xml:space="preserve"> </w:t>
      </w:r>
      <w:r w:rsidR="00AD4862" w:rsidRPr="00BE6B8B">
        <w:rPr>
          <w:rFonts w:hint="cs"/>
          <w:szCs w:val="24"/>
          <w:rtl/>
        </w:rPr>
        <w:t>זה</w:t>
      </w:r>
      <w:r w:rsidR="00AD4862">
        <w:rPr>
          <w:rFonts w:hint="cs"/>
          <w:szCs w:val="24"/>
          <w:rtl/>
        </w:rPr>
        <w:t xml:space="preserve"> ומסמכי הקול הקורא בפרט</w:t>
      </w:r>
      <w:r w:rsidRPr="00BE6B8B">
        <w:rPr>
          <w:rFonts w:hint="cs"/>
          <w:szCs w:val="24"/>
          <w:rtl/>
        </w:rPr>
        <w:t xml:space="preserve"> מהווה חלק בלתי נפרד ממנו. בכל מקרה של סתירה בין ההסכם גופו לבין נספחיו, הוראת ההסכם גופו עדיפות.</w:t>
      </w:r>
    </w:p>
    <w:p w:rsidR="00922854" w:rsidRPr="0075658C" w:rsidRDefault="00922854" w:rsidP="00607FBC">
      <w:pPr>
        <w:numPr>
          <w:ilvl w:val="1"/>
          <w:numId w:val="96"/>
        </w:numPr>
        <w:tabs>
          <w:tab w:val="num" w:pos="797"/>
        </w:tabs>
        <w:spacing w:line="360" w:lineRule="auto"/>
        <w:ind w:left="797"/>
        <w:jc w:val="both"/>
        <w:rPr>
          <w:szCs w:val="24"/>
          <w:u w:val="single"/>
          <w:rtl/>
        </w:rPr>
      </w:pPr>
      <w:r w:rsidRPr="000702A6">
        <w:rPr>
          <w:rFonts w:hint="cs"/>
          <w:szCs w:val="24"/>
          <w:rtl/>
        </w:rPr>
        <w:t>כותרות הסעיפים הן לצרכי נוחות בלבד</w:t>
      </w:r>
      <w:r w:rsidRPr="002C3649">
        <w:rPr>
          <w:rFonts w:hint="cs"/>
          <w:szCs w:val="24"/>
          <w:rtl/>
        </w:rPr>
        <w:t xml:space="preserve"> ואין בהן כדי ללמד על פרשנות ההסכם.</w:t>
      </w:r>
    </w:p>
    <w:p w:rsidR="00922854" w:rsidRPr="0075658C" w:rsidRDefault="00922854" w:rsidP="00922854">
      <w:pPr>
        <w:spacing w:line="360" w:lineRule="auto"/>
        <w:ind w:left="513"/>
        <w:jc w:val="both"/>
        <w:rPr>
          <w:szCs w:val="24"/>
          <w:u w:val="single"/>
        </w:rPr>
      </w:pP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cs"/>
          <w:b/>
          <w:bCs/>
          <w:szCs w:val="24"/>
          <w:u w:val="single"/>
          <w:rtl/>
        </w:rPr>
        <w:t>היזם</w:t>
      </w:r>
      <w:r w:rsidRPr="009324FA">
        <w:rPr>
          <w:b/>
          <w:bCs/>
          <w:szCs w:val="24"/>
          <w:u w:val="single"/>
          <w:rtl/>
        </w:rPr>
        <w:t xml:space="preserve"> </w:t>
      </w:r>
      <w:r w:rsidRPr="009324FA">
        <w:rPr>
          <w:rFonts w:hint="eastAsia"/>
          <w:b/>
          <w:bCs/>
          <w:szCs w:val="24"/>
          <w:u w:val="single"/>
          <w:rtl/>
        </w:rPr>
        <w:t>מתחייב</w:t>
      </w:r>
      <w:r w:rsidRPr="009324FA">
        <w:rPr>
          <w:b/>
          <w:bCs/>
          <w:szCs w:val="24"/>
          <w:u w:val="single"/>
          <w:rtl/>
        </w:rPr>
        <w:t>:</w:t>
      </w:r>
    </w:p>
    <w:p w:rsidR="00922854" w:rsidRDefault="00922854" w:rsidP="00607FBC">
      <w:pPr>
        <w:numPr>
          <w:ilvl w:val="1"/>
          <w:numId w:val="96"/>
        </w:numPr>
        <w:tabs>
          <w:tab w:val="num" w:pos="797"/>
        </w:tabs>
        <w:spacing w:line="360" w:lineRule="auto"/>
        <w:ind w:left="797"/>
        <w:jc w:val="both"/>
        <w:rPr>
          <w:szCs w:val="24"/>
        </w:rPr>
      </w:pPr>
      <w:r w:rsidRPr="009324FA">
        <w:rPr>
          <w:rFonts w:hint="cs"/>
          <w:szCs w:val="24"/>
          <w:rtl/>
        </w:rPr>
        <w:t>להקים את תחנת התדלוק בגט"ד, בהתאם לכל דרישות</w:t>
      </w:r>
      <w:r>
        <w:rPr>
          <w:rFonts w:hint="cs"/>
          <w:szCs w:val="24"/>
          <w:rtl/>
        </w:rPr>
        <w:t xml:space="preserve"> הדין</w:t>
      </w:r>
      <w:r w:rsidRPr="009324FA">
        <w:rPr>
          <w:rFonts w:hint="cs"/>
          <w:szCs w:val="24"/>
          <w:rtl/>
        </w:rPr>
        <w:t xml:space="preserve"> וכללי הבטיחות,</w:t>
      </w:r>
      <w:r>
        <w:rPr>
          <w:rFonts w:hint="cs"/>
          <w:szCs w:val="24"/>
          <w:rtl/>
        </w:rPr>
        <w:t xml:space="preserve"> לרבות עמידה באבני הדרך</w:t>
      </w:r>
      <w:r w:rsidRPr="009324FA">
        <w:rPr>
          <w:rFonts w:hint="cs"/>
          <w:szCs w:val="24"/>
          <w:rtl/>
        </w:rPr>
        <w:t xml:space="preserve"> </w:t>
      </w:r>
      <w:r>
        <w:rPr>
          <w:rFonts w:hint="cs"/>
          <w:szCs w:val="24"/>
          <w:rtl/>
        </w:rPr>
        <w:t>ו</w:t>
      </w:r>
      <w:r w:rsidRPr="009324FA">
        <w:rPr>
          <w:rFonts w:hint="cs"/>
          <w:szCs w:val="24"/>
          <w:rtl/>
        </w:rPr>
        <w:t>בלוחות הזמנים המפורטים</w:t>
      </w:r>
      <w:r>
        <w:rPr>
          <w:rFonts w:hint="cs"/>
          <w:szCs w:val="24"/>
          <w:rtl/>
        </w:rPr>
        <w:t xml:space="preserve"> בקול הקורא ובתוכנית</w:t>
      </w:r>
      <w:r w:rsidRPr="009324FA">
        <w:rPr>
          <w:rFonts w:hint="cs"/>
          <w:szCs w:val="24"/>
          <w:rtl/>
        </w:rPr>
        <w:t>.</w:t>
      </w:r>
    </w:p>
    <w:p w:rsidR="00922854" w:rsidRDefault="00922854" w:rsidP="00922854">
      <w:pPr>
        <w:spacing w:line="360" w:lineRule="auto"/>
        <w:ind w:left="797"/>
        <w:jc w:val="both"/>
        <w:rPr>
          <w:szCs w:val="24"/>
        </w:rPr>
      </w:pPr>
    </w:p>
    <w:p w:rsidR="00922854" w:rsidRPr="002546F4" w:rsidRDefault="00922854" w:rsidP="00607FBC">
      <w:pPr>
        <w:numPr>
          <w:ilvl w:val="1"/>
          <w:numId w:val="96"/>
        </w:numPr>
        <w:tabs>
          <w:tab w:val="num" w:pos="797"/>
        </w:tabs>
        <w:spacing w:line="360" w:lineRule="auto"/>
        <w:ind w:left="797"/>
        <w:jc w:val="both"/>
        <w:rPr>
          <w:szCs w:val="24"/>
        </w:rPr>
      </w:pPr>
      <w:r w:rsidRPr="002546F4">
        <w:rPr>
          <w:rFonts w:hint="cs"/>
          <w:szCs w:val="24"/>
          <w:rtl/>
        </w:rPr>
        <w:t>להגיש</w:t>
      </w:r>
      <w:r>
        <w:rPr>
          <w:rFonts w:hint="cs"/>
          <w:szCs w:val="24"/>
          <w:rtl/>
        </w:rPr>
        <w:t xml:space="preserve"> למשרד</w:t>
      </w:r>
      <w:r w:rsidRPr="000702A6">
        <w:rPr>
          <w:rFonts w:hint="cs"/>
          <w:szCs w:val="24"/>
          <w:rtl/>
        </w:rPr>
        <w:t xml:space="preserve"> דיווחים כנדרש במסגרת הקול הקורא וכמפורט בסעיף </w:t>
      </w:r>
      <w:r w:rsidRPr="002C3649">
        <w:rPr>
          <w:rFonts w:hint="cs"/>
          <w:szCs w:val="24"/>
          <w:rtl/>
        </w:rPr>
        <w:t>6</w:t>
      </w:r>
      <w:r w:rsidRPr="00A426D5">
        <w:rPr>
          <w:rFonts w:hint="cs"/>
          <w:szCs w:val="24"/>
          <w:rtl/>
        </w:rPr>
        <w:t xml:space="preserve"> להלן</w:t>
      </w:r>
      <w:r>
        <w:rPr>
          <w:rFonts w:hint="cs"/>
          <w:szCs w:val="24"/>
          <w:rtl/>
        </w:rPr>
        <w:t>,</w:t>
      </w:r>
      <w:r w:rsidRPr="000702A6">
        <w:rPr>
          <w:rFonts w:hint="cs"/>
          <w:szCs w:val="24"/>
          <w:rtl/>
        </w:rPr>
        <w:t xml:space="preserve"> וככל שיידרש ממנו על ידי המשרד.</w:t>
      </w: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eastAsia"/>
          <w:b/>
          <w:bCs/>
          <w:szCs w:val="24"/>
          <w:u w:val="single"/>
          <w:rtl/>
        </w:rPr>
        <w:t>תקופת</w:t>
      </w:r>
      <w:r w:rsidRPr="009324FA">
        <w:rPr>
          <w:b/>
          <w:bCs/>
          <w:szCs w:val="24"/>
          <w:u w:val="single"/>
          <w:rtl/>
        </w:rPr>
        <w:t xml:space="preserve"> </w:t>
      </w:r>
      <w:r w:rsidRPr="009324FA">
        <w:rPr>
          <w:rFonts w:hint="eastAsia"/>
          <w:b/>
          <w:bCs/>
          <w:szCs w:val="24"/>
          <w:u w:val="single"/>
          <w:rtl/>
        </w:rPr>
        <w:t>הביצוע</w:t>
      </w:r>
      <w:r w:rsidR="004A47E1">
        <w:rPr>
          <w:rFonts w:hint="cs"/>
          <w:b/>
          <w:bCs/>
          <w:szCs w:val="24"/>
          <w:u w:val="single"/>
          <w:rtl/>
        </w:rPr>
        <w:t xml:space="preserve"> ולוחות זמנים</w:t>
      </w:r>
      <w:r w:rsidRPr="009324FA">
        <w:rPr>
          <w:b/>
          <w:bCs/>
          <w:szCs w:val="24"/>
          <w:u w:val="single"/>
          <w:rtl/>
        </w:rPr>
        <w:t>:</w:t>
      </w:r>
    </w:p>
    <w:p w:rsidR="00922854" w:rsidRDefault="00922854" w:rsidP="00607FBC">
      <w:pPr>
        <w:numPr>
          <w:ilvl w:val="1"/>
          <w:numId w:val="96"/>
        </w:numPr>
        <w:tabs>
          <w:tab w:val="num" w:pos="797"/>
        </w:tabs>
        <w:spacing w:line="360" w:lineRule="auto"/>
        <w:ind w:left="797"/>
        <w:jc w:val="both"/>
        <w:rPr>
          <w:szCs w:val="24"/>
          <w:rtl/>
        </w:rPr>
      </w:pPr>
      <w:r w:rsidRPr="009324FA">
        <w:rPr>
          <w:rFonts w:hint="eastAsia"/>
          <w:szCs w:val="24"/>
          <w:rtl/>
        </w:rPr>
        <w:t>ההתקשרות</w:t>
      </w:r>
      <w:r w:rsidRPr="009324FA">
        <w:rPr>
          <w:szCs w:val="24"/>
          <w:rtl/>
        </w:rPr>
        <w:t xml:space="preserve"> </w:t>
      </w:r>
      <w:r w:rsidRPr="009324FA">
        <w:rPr>
          <w:rFonts w:hint="eastAsia"/>
          <w:szCs w:val="24"/>
          <w:rtl/>
        </w:rPr>
        <w:t>עם</w:t>
      </w:r>
      <w:r w:rsidRPr="009324FA">
        <w:rPr>
          <w:szCs w:val="24"/>
          <w:rtl/>
        </w:rPr>
        <w:t xml:space="preserve"> </w:t>
      </w:r>
      <w:r>
        <w:rPr>
          <w:rFonts w:hint="cs"/>
          <w:szCs w:val="24"/>
          <w:rtl/>
        </w:rPr>
        <w:t>היזם</w:t>
      </w:r>
      <w:r w:rsidRPr="009324FA">
        <w:rPr>
          <w:rFonts w:hint="cs"/>
          <w:szCs w:val="24"/>
          <w:rtl/>
        </w:rPr>
        <w:t xml:space="preserve"> </w:t>
      </w:r>
      <w:r w:rsidRPr="009324FA">
        <w:rPr>
          <w:szCs w:val="24"/>
          <w:rtl/>
        </w:rPr>
        <w:t xml:space="preserve"> </w:t>
      </w:r>
      <w:r w:rsidRPr="009324FA">
        <w:rPr>
          <w:rFonts w:hint="eastAsia"/>
          <w:szCs w:val="24"/>
          <w:rtl/>
        </w:rPr>
        <w:t>הינה</w:t>
      </w:r>
      <w:r w:rsidRPr="009324FA">
        <w:rPr>
          <w:szCs w:val="24"/>
          <w:rtl/>
        </w:rPr>
        <w:t xml:space="preserve"> </w:t>
      </w:r>
      <w:r w:rsidRPr="009324FA">
        <w:rPr>
          <w:rFonts w:hint="eastAsia"/>
          <w:szCs w:val="24"/>
          <w:rtl/>
        </w:rPr>
        <w:t>לתקופה</w:t>
      </w:r>
      <w:r w:rsidRPr="009324FA">
        <w:rPr>
          <w:szCs w:val="24"/>
          <w:rtl/>
        </w:rPr>
        <w:t xml:space="preserve"> </w:t>
      </w:r>
      <w:r w:rsidRPr="009324FA">
        <w:rPr>
          <w:rFonts w:hint="eastAsia"/>
          <w:szCs w:val="24"/>
          <w:rtl/>
        </w:rPr>
        <w:t>של</w:t>
      </w:r>
      <w:r w:rsidRPr="009324FA">
        <w:rPr>
          <w:szCs w:val="24"/>
          <w:rtl/>
        </w:rPr>
        <w:t xml:space="preserve"> _____, </w:t>
      </w:r>
      <w:r w:rsidRPr="009324FA">
        <w:rPr>
          <w:rFonts w:hint="eastAsia"/>
          <w:szCs w:val="24"/>
          <w:rtl/>
        </w:rPr>
        <w:t>החל</w:t>
      </w:r>
      <w:r w:rsidRPr="009324FA">
        <w:rPr>
          <w:szCs w:val="24"/>
          <w:rtl/>
        </w:rPr>
        <w:t xml:space="preserve"> </w:t>
      </w:r>
      <w:r w:rsidRPr="009324FA">
        <w:rPr>
          <w:rFonts w:hint="eastAsia"/>
          <w:szCs w:val="24"/>
          <w:rtl/>
        </w:rPr>
        <w:t>מיום</w:t>
      </w:r>
      <w:r w:rsidRPr="009324FA">
        <w:rPr>
          <w:szCs w:val="24"/>
          <w:rtl/>
        </w:rPr>
        <w:t xml:space="preserve"> ____________ </w:t>
      </w:r>
      <w:r w:rsidRPr="009324FA">
        <w:rPr>
          <w:rFonts w:hint="eastAsia"/>
          <w:szCs w:val="24"/>
          <w:rtl/>
        </w:rPr>
        <w:t>ועד</w:t>
      </w:r>
      <w:r w:rsidRPr="009324FA">
        <w:rPr>
          <w:szCs w:val="24"/>
          <w:rtl/>
        </w:rPr>
        <w:t xml:space="preserve"> </w:t>
      </w:r>
      <w:r w:rsidRPr="009324FA">
        <w:rPr>
          <w:rFonts w:hint="eastAsia"/>
          <w:szCs w:val="24"/>
          <w:rtl/>
        </w:rPr>
        <w:t>ליום</w:t>
      </w:r>
      <w:r w:rsidRPr="009324FA">
        <w:rPr>
          <w:szCs w:val="24"/>
          <w:rtl/>
        </w:rPr>
        <w:t xml:space="preserve">  _____________ (</w:t>
      </w:r>
      <w:r w:rsidRPr="009324FA">
        <w:rPr>
          <w:rFonts w:hint="eastAsia"/>
          <w:szCs w:val="24"/>
          <w:rtl/>
        </w:rPr>
        <w:t>להלן</w:t>
      </w:r>
      <w:r w:rsidRPr="009324FA">
        <w:rPr>
          <w:szCs w:val="24"/>
          <w:rtl/>
        </w:rPr>
        <w:t>: "</w:t>
      </w:r>
      <w:r w:rsidRPr="009324FA">
        <w:rPr>
          <w:rFonts w:hint="eastAsia"/>
          <w:b/>
          <w:bCs/>
          <w:szCs w:val="24"/>
          <w:rtl/>
        </w:rPr>
        <w:t>תקופת</w:t>
      </w:r>
      <w:r w:rsidRPr="009324FA">
        <w:rPr>
          <w:b/>
          <w:bCs/>
          <w:szCs w:val="24"/>
          <w:rtl/>
        </w:rPr>
        <w:t xml:space="preserve"> </w:t>
      </w:r>
      <w:r w:rsidRPr="009324FA">
        <w:rPr>
          <w:rFonts w:hint="eastAsia"/>
          <w:b/>
          <w:bCs/>
          <w:szCs w:val="24"/>
          <w:rtl/>
        </w:rPr>
        <w:t>הביצוע</w:t>
      </w:r>
      <w:r w:rsidRPr="009324FA">
        <w:rPr>
          <w:szCs w:val="24"/>
          <w:rtl/>
        </w:rPr>
        <w:t>")</w:t>
      </w:r>
      <w:r>
        <w:rPr>
          <w:rFonts w:hint="cs"/>
          <w:szCs w:val="24"/>
          <w:rtl/>
        </w:rPr>
        <w:t>.</w:t>
      </w:r>
    </w:p>
    <w:p w:rsidR="00922854" w:rsidRDefault="00922854" w:rsidP="00607FBC">
      <w:pPr>
        <w:numPr>
          <w:ilvl w:val="1"/>
          <w:numId w:val="96"/>
        </w:numPr>
        <w:tabs>
          <w:tab w:val="num" w:pos="797"/>
        </w:tabs>
        <w:spacing w:line="360" w:lineRule="auto"/>
        <w:ind w:left="797"/>
        <w:jc w:val="both"/>
        <w:rPr>
          <w:szCs w:val="24"/>
        </w:rPr>
      </w:pPr>
      <w:r>
        <w:rPr>
          <w:rFonts w:hint="cs"/>
          <w:szCs w:val="24"/>
          <w:rtl/>
        </w:rPr>
        <w:t>למשרד בלבד שמורה האופציה להאריך את תקופת ההתקשרות, מטעמים מיוחדים וכפי שיימצא לנכון.</w:t>
      </w:r>
      <w:r w:rsidRPr="009324FA">
        <w:rPr>
          <w:szCs w:val="24"/>
          <w:rtl/>
        </w:rPr>
        <w:t xml:space="preserve"> </w:t>
      </w:r>
    </w:p>
    <w:p w:rsidR="004A47E1" w:rsidRPr="00037FCC" w:rsidRDefault="004A47E1" w:rsidP="004A47E1">
      <w:pPr>
        <w:numPr>
          <w:ilvl w:val="1"/>
          <w:numId w:val="96"/>
        </w:numPr>
        <w:spacing w:line="360" w:lineRule="auto"/>
        <w:jc w:val="both"/>
        <w:rPr>
          <w:szCs w:val="24"/>
        </w:rPr>
      </w:pPr>
      <w:r w:rsidRPr="00037FCC">
        <w:rPr>
          <w:szCs w:val="24"/>
          <w:rtl/>
        </w:rPr>
        <w:t>על היזם לעמוד בדרישות הבאות בתוך שנה מיום חתימת ההסכם:</w:t>
      </w:r>
    </w:p>
    <w:p w:rsidR="004A47E1" w:rsidRPr="00037FCC" w:rsidRDefault="004A47E1" w:rsidP="004A47E1">
      <w:pPr>
        <w:numPr>
          <w:ilvl w:val="2"/>
          <w:numId w:val="96"/>
        </w:numPr>
        <w:spacing w:line="360" w:lineRule="auto"/>
        <w:jc w:val="both"/>
        <w:rPr>
          <w:szCs w:val="24"/>
        </w:rPr>
      </w:pPr>
      <w:r w:rsidRPr="00037FCC">
        <w:rPr>
          <w:szCs w:val="24"/>
          <w:rtl/>
        </w:rPr>
        <w:t>הגשת תכנית מפורטת לאישור הגוף/רשות המוסמכת או בקשה להיתר בניה עבור הקמת יכולת התדלוק בגט"ד. המבקש צריך להציג את האסמכתא לכך שהגיש את התכנית המפורטת לאישור.</w:t>
      </w:r>
    </w:p>
    <w:p w:rsidR="004A47E1" w:rsidRPr="00037FCC" w:rsidRDefault="004A47E1" w:rsidP="00607FBC">
      <w:pPr>
        <w:numPr>
          <w:ilvl w:val="2"/>
          <w:numId w:val="96"/>
        </w:numPr>
        <w:spacing w:line="360" w:lineRule="auto"/>
        <w:jc w:val="both"/>
        <w:rPr>
          <w:szCs w:val="24"/>
        </w:rPr>
      </w:pPr>
      <w:r w:rsidRPr="00037FCC">
        <w:rPr>
          <w:szCs w:val="24"/>
          <w:rtl/>
        </w:rPr>
        <w:t>הצגת הסכם לאספקת גז טבעי והסכם למתן שירותי חלוקה או הולכה</w:t>
      </w:r>
      <w:r>
        <w:rPr>
          <w:rFonts w:hint="cs"/>
          <w:szCs w:val="24"/>
          <w:rtl/>
        </w:rPr>
        <w:t>,</w:t>
      </w:r>
      <w:r w:rsidRPr="00037FCC">
        <w:rPr>
          <w:szCs w:val="24"/>
          <w:rtl/>
        </w:rPr>
        <w:t xml:space="preserve"> שנחתם עם בעל רישיון חלוקה או הולכה, לפי העניין, שקיבלו רישיון לפי חוק משק הגז הטבעי, התשס"ב-2002 (להלן – </w:t>
      </w:r>
      <w:r w:rsidRPr="00607FBC">
        <w:rPr>
          <w:b/>
          <w:bCs/>
          <w:szCs w:val="24"/>
          <w:rtl/>
        </w:rPr>
        <w:t>בעל רישיון חלוקה או בעל רישיון הולכה</w:t>
      </w:r>
      <w:r w:rsidRPr="00037FCC">
        <w:rPr>
          <w:szCs w:val="24"/>
          <w:rtl/>
        </w:rPr>
        <w:t>)</w:t>
      </w:r>
      <w:r>
        <w:rPr>
          <w:rFonts w:hint="cs"/>
          <w:szCs w:val="24"/>
          <w:rtl/>
        </w:rPr>
        <w:t>.</w:t>
      </w:r>
      <w:r w:rsidRPr="00037FCC">
        <w:rPr>
          <w:szCs w:val="24"/>
          <w:rtl/>
        </w:rPr>
        <w:t xml:space="preserve"> למע</w:t>
      </w:r>
      <w:r>
        <w:rPr>
          <w:szCs w:val="24"/>
          <w:rtl/>
        </w:rPr>
        <w:t>ן הסר ספק</w:t>
      </w:r>
      <w:r>
        <w:rPr>
          <w:rFonts w:hint="cs"/>
          <w:szCs w:val="24"/>
          <w:rtl/>
        </w:rPr>
        <w:t xml:space="preserve">, </w:t>
      </w:r>
      <w:r w:rsidRPr="00037FCC">
        <w:rPr>
          <w:szCs w:val="24"/>
          <w:rtl/>
        </w:rPr>
        <w:t xml:space="preserve">תחנת בת לא תצטרך להציג הסכם עם בעל רישיון חלוקה או הולכה.    </w:t>
      </w:r>
    </w:p>
    <w:p w:rsidR="004A47E1" w:rsidRPr="00037FCC" w:rsidRDefault="004A47E1" w:rsidP="004A47E1">
      <w:pPr>
        <w:numPr>
          <w:ilvl w:val="1"/>
          <w:numId w:val="96"/>
        </w:numPr>
        <w:spacing w:line="360" w:lineRule="auto"/>
        <w:jc w:val="both"/>
        <w:rPr>
          <w:szCs w:val="24"/>
        </w:rPr>
      </w:pPr>
      <w:r w:rsidRPr="00037FCC">
        <w:rPr>
          <w:szCs w:val="24"/>
          <w:rtl/>
        </w:rPr>
        <w:t>תחילת הפעלת תחנת התדלוק בתוך שלוש שנים מיום חתימת ההסכם.</w:t>
      </w:r>
    </w:p>
    <w:p w:rsidR="004A47E1" w:rsidRPr="00037FCC" w:rsidRDefault="004A47E1" w:rsidP="00607FBC">
      <w:pPr>
        <w:numPr>
          <w:ilvl w:val="1"/>
          <w:numId w:val="96"/>
        </w:numPr>
        <w:spacing w:line="360" w:lineRule="auto"/>
        <w:jc w:val="both"/>
        <w:rPr>
          <w:szCs w:val="24"/>
        </w:rPr>
      </w:pPr>
      <w:r w:rsidRPr="00037FCC">
        <w:rPr>
          <w:szCs w:val="24"/>
          <w:rtl/>
        </w:rPr>
        <w:t xml:space="preserve"> לא עמד היזם במועד הקמת התחנה לאחר שלוש שנים מיום חתימת ההסכם,  יחולט מתוך הערבות סכום של 328 ₪</w:t>
      </w:r>
      <w:r>
        <w:rPr>
          <w:rFonts w:hint="cs"/>
          <w:szCs w:val="24"/>
          <w:rtl/>
        </w:rPr>
        <w:t>, מידי יום,</w:t>
      </w:r>
      <w:r w:rsidRPr="00037FCC">
        <w:rPr>
          <w:szCs w:val="24"/>
          <w:rtl/>
        </w:rPr>
        <w:t xml:space="preserve"> </w:t>
      </w:r>
      <w:r>
        <w:rPr>
          <w:rFonts w:hint="cs"/>
          <w:szCs w:val="24"/>
          <w:rtl/>
        </w:rPr>
        <w:t>ב</w:t>
      </w:r>
      <w:r w:rsidRPr="00037FCC">
        <w:rPr>
          <w:szCs w:val="24"/>
          <w:rtl/>
        </w:rPr>
        <w:t xml:space="preserve">משך שנה כאמור בסעיף </w:t>
      </w:r>
      <w:r>
        <w:rPr>
          <w:rFonts w:hint="cs"/>
          <w:szCs w:val="24"/>
          <w:rtl/>
        </w:rPr>
        <w:t>12.ו.</w:t>
      </w:r>
      <w:r w:rsidRPr="00037FCC">
        <w:rPr>
          <w:szCs w:val="24"/>
          <w:rtl/>
        </w:rPr>
        <w:t xml:space="preserve">,  ובנוסף יקוזז מתוך המענק העתידי סכום זהה (328 ₪) בכל יום למשך שנה.  </w:t>
      </w:r>
    </w:p>
    <w:p w:rsidR="004A47E1" w:rsidRPr="00037FCC" w:rsidRDefault="004A47E1" w:rsidP="004A47E1">
      <w:pPr>
        <w:numPr>
          <w:ilvl w:val="1"/>
          <w:numId w:val="96"/>
        </w:numPr>
        <w:spacing w:line="360" w:lineRule="auto"/>
        <w:jc w:val="both"/>
        <w:rPr>
          <w:szCs w:val="24"/>
        </w:rPr>
      </w:pPr>
      <w:r w:rsidRPr="00037FCC">
        <w:rPr>
          <w:szCs w:val="24"/>
          <w:rtl/>
        </w:rPr>
        <w:t>לא הקים היזם את התחנה לאחר 4 שנים ממועד חתימת ההסכם, תחולט הערבות ויבוטל ההסכם עם היזם.</w:t>
      </w:r>
    </w:p>
    <w:p w:rsidR="004A47E1" w:rsidRPr="00037FCC" w:rsidRDefault="004A47E1" w:rsidP="004A47E1">
      <w:pPr>
        <w:numPr>
          <w:ilvl w:val="1"/>
          <w:numId w:val="96"/>
        </w:numPr>
        <w:spacing w:line="360" w:lineRule="auto"/>
        <w:jc w:val="both"/>
        <w:rPr>
          <w:szCs w:val="24"/>
        </w:rPr>
      </w:pPr>
      <w:r w:rsidRPr="00037FCC">
        <w:rPr>
          <w:szCs w:val="24"/>
          <w:rtl/>
        </w:rPr>
        <w:t>ככל שיקדים יזם להפעיל את התחנה, כך יקדים להיכנס לתכנית הסיוע.</w:t>
      </w:r>
    </w:p>
    <w:p w:rsidR="004A47E1" w:rsidRPr="00037FCC" w:rsidRDefault="004A47E1" w:rsidP="004A47E1">
      <w:pPr>
        <w:numPr>
          <w:ilvl w:val="1"/>
          <w:numId w:val="96"/>
        </w:numPr>
        <w:spacing w:line="360" w:lineRule="auto"/>
        <w:jc w:val="both"/>
        <w:rPr>
          <w:szCs w:val="24"/>
        </w:rPr>
      </w:pPr>
      <w:r w:rsidRPr="00037FCC">
        <w:rPr>
          <w:szCs w:val="24"/>
          <w:rtl/>
        </w:rPr>
        <w:lastRenderedPageBreak/>
        <w:t>לא עמד היזם באבן הדרך כאמור בסעיף 5.4., או שלא הקים את התחנה במועד האמור בסעיף 5.5</w:t>
      </w:r>
      <w:r w:rsidR="00C002FF">
        <w:rPr>
          <w:rFonts w:hint="cs"/>
          <w:szCs w:val="24"/>
          <w:rtl/>
        </w:rPr>
        <w:t>,</w:t>
      </w:r>
      <w:r w:rsidRPr="00037FCC">
        <w:rPr>
          <w:szCs w:val="24"/>
          <w:rtl/>
        </w:rPr>
        <w:t xml:space="preserve"> יבוטל ההסכם עמו, למעט במקרים חריגים שיאושרו על ידי ועדת המכרזים של המשרד, ע"פ שיקול דעתו הבלעדי של המשרד. </w:t>
      </w:r>
    </w:p>
    <w:p w:rsidR="004A47E1" w:rsidRPr="00037FCC" w:rsidRDefault="004A47E1" w:rsidP="00607FBC">
      <w:pPr>
        <w:numPr>
          <w:ilvl w:val="1"/>
          <w:numId w:val="96"/>
        </w:numPr>
        <w:spacing w:line="360" w:lineRule="auto"/>
        <w:jc w:val="both"/>
        <w:rPr>
          <w:szCs w:val="24"/>
        </w:rPr>
      </w:pPr>
      <w:r w:rsidRPr="00037FCC">
        <w:rPr>
          <w:szCs w:val="24"/>
          <w:rtl/>
        </w:rPr>
        <w:t xml:space="preserve"> ועדת המכרזים של המשרד רשאית לדון ולאשר, בנסיבות יוצאות דופן עקב שינוי מהותי של הנסיבות במשק, דחייה בלוחות הזמנים המפורטים, באופן רחבי לכל התחנות שנחתם עימן הסכם במשק, ודחייה של מועדי חילוט הערבות בהתאם. </w:t>
      </w:r>
    </w:p>
    <w:p w:rsidR="004A47E1" w:rsidRPr="00037FCC" w:rsidRDefault="004A47E1" w:rsidP="00607FBC">
      <w:pPr>
        <w:numPr>
          <w:ilvl w:val="1"/>
          <w:numId w:val="96"/>
        </w:numPr>
        <w:spacing w:line="360" w:lineRule="auto"/>
        <w:jc w:val="both"/>
        <w:rPr>
          <w:szCs w:val="24"/>
        </w:rPr>
      </w:pPr>
      <w:r w:rsidRPr="00037FCC">
        <w:rPr>
          <w:szCs w:val="24"/>
          <w:rtl/>
        </w:rPr>
        <w:t xml:space="preserve"> במקרה בו יוחלט שלא לאשר את התיקון לתמ</w:t>
      </w:r>
      <w:r w:rsidR="00C002FF">
        <w:rPr>
          <w:rFonts w:hint="cs"/>
          <w:szCs w:val="24"/>
          <w:rtl/>
        </w:rPr>
        <w:t>"</w:t>
      </w:r>
      <w:r w:rsidRPr="00037FCC">
        <w:rPr>
          <w:szCs w:val="24"/>
          <w:rtl/>
        </w:rPr>
        <w:t>א 18 המתיר פעילות מסחרית בתחנות פנימיות, או אם התיקון לא יאושר בתוך שנה ממועד חתימה על ההסכם, יורשה יזם של תחנה במסלול ב' או ג' לסגת מההתחייבות להקמת תחנה ולא תחולט ערבות עקב כך.</w:t>
      </w:r>
    </w:p>
    <w:p w:rsidR="004A47E1" w:rsidRPr="009324FA" w:rsidRDefault="004A47E1" w:rsidP="00607FBC">
      <w:pPr>
        <w:tabs>
          <w:tab w:val="num" w:pos="797"/>
        </w:tabs>
        <w:spacing w:line="360" w:lineRule="auto"/>
        <w:ind w:left="797"/>
        <w:jc w:val="both"/>
        <w:rPr>
          <w:szCs w:val="24"/>
        </w:rPr>
      </w:pP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נציגי הצדדים להסכם</w:t>
      </w:r>
    </w:p>
    <w:p w:rsidR="00922854" w:rsidRDefault="00922854" w:rsidP="00607FBC">
      <w:pPr>
        <w:numPr>
          <w:ilvl w:val="1"/>
          <w:numId w:val="96"/>
        </w:numPr>
        <w:tabs>
          <w:tab w:val="num" w:pos="797"/>
        </w:tabs>
        <w:spacing w:line="360" w:lineRule="auto"/>
        <w:ind w:left="797"/>
        <w:jc w:val="both"/>
        <w:rPr>
          <w:szCs w:val="24"/>
        </w:rPr>
      </w:pPr>
      <w:r w:rsidRPr="009324FA">
        <w:rPr>
          <w:rFonts w:hint="cs"/>
          <w:szCs w:val="24"/>
          <w:rtl/>
        </w:rPr>
        <w:t>איש הקשר מטעם ה</w:t>
      </w:r>
      <w:r>
        <w:rPr>
          <w:rFonts w:hint="cs"/>
          <w:szCs w:val="24"/>
          <w:rtl/>
        </w:rPr>
        <w:t>יזם</w:t>
      </w:r>
      <w:r w:rsidRPr="009324FA">
        <w:rPr>
          <w:rFonts w:hint="cs"/>
          <w:szCs w:val="24"/>
          <w:rtl/>
        </w:rPr>
        <w:t xml:space="preserve"> הוא _____________</w:t>
      </w:r>
      <w:r>
        <w:rPr>
          <w:rFonts w:hint="cs"/>
          <w:szCs w:val="24"/>
          <w:rtl/>
        </w:rPr>
        <w:t>_____ .</w:t>
      </w:r>
      <w:r w:rsidRPr="009324FA">
        <w:rPr>
          <w:rFonts w:hint="cs"/>
          <w:szCs w:val="24"/>
          <w:rtl/>
        </w:rPr>
        <w:t xml:space="preserve"> </w:t>
      </w:r>
    </w:p>
    <w:p w:rsidR="00922854" w:rsidRPr="009324FA" w:rsidRDefault="00922854" w:rsidP="00607FBC">
      <w:pPr>
        <w:numPr>
          <w:ilvl w:val="1"/>
          <w:numId w:val="96"/>
        </w:numPr>
        <w:tabs>
          <w:tab w:val="num" w:pos="797"/>
        </w:tabs>
        <w:spacing w:line="360" w:lineRule="auto"/>
        <w:ind w:left="797"/>
        <w:jc w:val="both"/>
        <w:rPr>
          <w:szCs w:val="24"/>
          <w:u w:val="single"/>
        </w:rPr>
      </w:pPr>
      <w:r w:rsidRPr="009324FA">
        <w:rPr>
          <w:rFonts w:hint="eastAsia"/>
          <w:szCs w:val="24"/>
          <w:rtl/>
        </w:rPr>
        <w:t>המשרד</w:t>
      </w:r>
      <w:r w:rsidRPr="009324FA">
        <w:rPr>
          <w:szCs w:val="24"/>
          <w:rtl/>
        </w:rPr>
        <w:t xml:space="preserve"> </w:t>
      </w:r>
      <w:r w:rsidRPr="009324FA">
        <w:rPr>
          <w:rFonts w:hint="eastAsia"/>
          <w:szCs w:val="24"/>
          <w:rtl/>
        </w:rPr>
        <w:t>ממנה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b/>
          <w:bCs/>
          <w:szCs w:val="24"/>
          <w:rtl/>
        </w:rPr>
        <w:t>____________</w:t>
      </w:r>
      <w:r w:rsidRPr="009324FA">
        <w:rPr>
          <w:rFonts w:hint="cs"/>
          <w:szCs w:val="24"/>
          <w:rtl/>
        </w:rPr>
        <w:t xml:space="preserve"> </w:t>
      </w:r>
      <w:r w:rsidRPr="009324FA">
        <w:rPr>
          <w:rFonts w:hint="eastAsia"/>
          <w:szCs w:val="24"/>
          <w:rtl/>
        </w:rPr>
        <w:t>כנציג</w:t>
      </w:r>
      <w:r>
        <w:rPr>
          <w:rFonts w:hint="cs"/>
          <w:szCs w:val="24"/>
          <w:rtl/>
        </w:rPr>
        <w:t>ו</w:t>
      </w:r>
      <w:r w:rsidRPr="009324FA">
        <w:rPr>
          <w:szCs w:val="24"/>
          <w:rtl/>
        </w:rPr>
        <w:t xml:space="preserve"> </w:t>
      </w:r>
      <w:r w:rsidRPr="009324FA">
        <w:rPr>
          <w:rFonts w:hint="eastAsia"/>
          <w:szCs w:val="24"/>
          <w:rtl/>
        </w:rPr>
        <w:t>שיעמוד</w:t>
      </w:r>
      <w:r w:rsidRPr="009324FA">
        <w:rPr>
          <w:szCs w:val="24"/>
          <w:rtl/>
        </w:rPr>
        <w:t xml:space="preserve"> </w:t>
      </w:r>
      <w:r w:rsidRPr="009324FA">
        <w:rPr>
          <w:rFonts w:hint="eastAsia"/>
          <w:szCs w:val="24"/>
          <w:rtl/>
        </w:rPr>
        <w:t>בקשר</w:t>
      </w:r>
      <w:r w:rsidRPr="009324FA">
        <w:rPr>
          <w:szCs w:val="24"/>
          <w:rtl/>
        </w:rPr>
        <w:t xml:space="preserve"> </w:t>
      </w:r>
      <w:r w:rsidRPr="009324FA">
        <w:rPr>
          <w:rFonts w:hint="eastAsia"/>
          <w:szCs w:val="24"/>
          <w:rtl/>
        </w:rPr>
        <w:t>שוטף</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Pr>
          <w:rFonts w:hint="cs"/>
          <w:szCs w:val="24"/>
          <w:rtl/>
        </w:rPr>
        <w:t>יזם</w:t>
      </w:r>
      <w:r w:rsidRPr="009324FA">
        <w:rPr>
          <w:szCs w:val="24"/>
          <w:rtl/>
        </w:rPr>
        <w:t xml:space="preserve"> (</w:t>
      </w:r>
      <w:r w:rsidRPr="009324FA">
        <w:rPr>
          <w:rFonts w:hint="eastAsia"/>
          <w:szCs w:val="24"/>
          <w:rtl/>
        </w:rPr>
        <w:t>להלן</w:t>
      </w:r>
      <w:r w:rsidRPr="009324FA">
        <w:rPr>
          <w:szCs w:val="24"/>
          <w:rtl/>
        </w:rPr>
        <w:t xml:space="preserve"> – "</w:t>
      </w:r>
      <w:r w:rsidRPr="009324FA">
        <w:rPr>
          <w:rFonts w:hint="eastAsia"/>
          <w:b/>
          <w:bCs/>
          <w:szCs w:val="24"/>
          <w:rtl/>
        </w:rPr>
        <w:t>ה</w:t>
      </w:r>
      <w:r>
        <w:rPr>
          <w:rFonts w:hint="cs"/>
          <w:b/>
          <w:bCs/>
          <w:szCs w:val="24"/>
          <w:rtl/>
        </w:rPr>
        <w:t>ממונה</w:t>
      </w:r>
      <w:r w:rsidRPr="009324FA">
        <w:rPr>
          <w:szCs w:val="24"/>
          <w:rtl/>
        </w:rPr>
        <w:t>").</w:t>
      </w:r>
    </w:p>
    <w:p w:rsidR="00922854" w:rsidRPr="00B30A1B" w:rsidRDefault="00922854" w:rsidP="00607FBC">
      <w:pPr>
        <w:numPr>
          <w:ilvl w:val="1"/>
          <w:numId w:val="96"/>
        </w:numPr>
        <w:tabs>
          <w:tab w:val="num" w:pos="797"/>
        </w:tabs>
        <w:spacing w:line="360" w:lineRule="auto"/>
        <w:ind w:left="797"/>
        <w:jc w:val="both"/>
        <w:rPr>
          <w:szCs w:val="24"/>
          <w:u w:val="single"/>
        </w:rPr>
      </w:pPr>
      <w:r w:rsidRPr="000702A6">
        <w:rPr>
          <w:rFonts w:hint="eastAsia"/>
          <w:szCs w:val="24"/>
          <w:rtl/>
        </w:rPr>
        <w:t>המשרד</w:t>
      </w:r>
      <w:r w:rsidRPr="002C3649">
        <w:rPr>
          <w:szCs w:val="24"/>
          <w:rtl/>
        </w:rPr>
        <w:t xml:space="preserve"> </w:t>
      </w:r>
      <w:r w:rsidRPr="00A426D5">
        <w:rPr>
          <w:rFonts w:hint="eastAsia"/>
          <w:szCs w:val="24"/>
          <w:rtl/>
        </w:rPr>
        <w:t>יהיה</w:t>
      </w:r>
      <w:r w:rsidRPr="002546F4">
        <w:rPr>
          <w:szCs w:val="24"/>
          <w:rtl/>
        </w:rPr>
        <w:t xml:space="preserve"> </w:t>
      </w:r>
      <w:r w:rsidRPr="002546F4">
        <w:rPr>
          <w:rFonts w:hint="eastAsia"/>
          <w:szCs w:val="24"/>
          <w:rtl/>
        </w:rPr>
        <w:t>רשאי</w:t>
      </w:r>
      <w:r w:rsidRPr="00B30A1B">
        <w:rPr>
          <w:szCs w:val="24"/>
          <w:rtl/>
        </w:rPr>
        <w:t xml:space="preserve"> </w:t>
      </w:r>
      <w:r w:rsidRPr="007F1180">
        <w:rPr>
          <w:rFonts w:hint="eastAsia"/>
          <w:szCs w:val="24"/>
          <w:rtl/>
        </w:rPr>
        <w:t>להחליף</w:t>
      </w:r>
      <w:r w:rsidRPr="007F1180">
        <w:rPr>
          <w:szCs w:val="24"/>
          <w:rtl/>
        </w:rPr>
        <w:t xml:space="preserve"> </w:t>
      </w:r>
      <w:r w:rsidRPr="007F1180">
        <w:rPr>
          <w:rFonts w:hint="eastAsia"/>
          <w:szCs w:val="24"/>
          <w:rtl/>
        </w:rPr>
        <w:t>את</w:t>
      </w:r>
      <w:r w:rsidRPr="007F1180">
        <w:rPr>
          <w:szCs w:val="24"/>
          <w:rtl/>
        </w:rPr>
        <w:t xml:space="preserve"> </w:t>
      </w:r>
      <w:r w:rsidRPr="007F1180">
        <w:rPr>
          <w:rFonts w:hint="eastAsia"/>
          <w:szCs w:val="24"/>
          <w:rtl/>
        </w:rPr>
        <w:t>הנציג</w:t>
      </w:r>
      <w:r w:rsidRPr="007F1180">
        <w:rPr>
          <w:szCs w:val="24"/>
          <w:rtl/>
        </w:rPr>
        <w:t xml:space="preserve"> </w:t>
      </w:r>
      <w:r w:rsidRPr="000702A6">
        <w:rPr>
          <w:rFonts w:hint="eastAsia"/>
          <w:szCs w:val="24"/>
          <w:rtl/>
        </w:rPr>
        <w:t>בכל</w:t>
      </w:r>
      <w:r w:rsidRPr="002C3649">
        <w:rPr>
          <w:szCs w:val="24"/>
          <w:rtl/>
        </w:rPr>
        <w:t xml:space="preserve"> </w:t>
      </w:r>
      <w:r w:rsidRPr="00A426D5">
        <w:rPr>
          <w:rFonts w:hint="eastAsia"/>
          <w:szCs w:val="24"/>
          <w:rtl/>
        </w:rPr>
        <w:t>עת</w:t>
      </w:r>
      <w:r w:rsidRPr="002546F4">
        <w:rPr>
          <w:szCs w:val="24"/>
          <w:rtl/>
        </w:rPr>
        <w:t xml:space="preserve"> </w:t>
      </w:r>
      <w:r w:rsidRPr="002546F4">
        <w:rPr>
          <w:rFonts w:hint="eastAsia"/>
          <w:szCs w:val="24"/>
          <w:rtl/>
        </w:rPr>
        <w:t>וזאת</w:t>
      </w:r>
      <w:r w:rsidRPr="00B30A1B">
        <w:rPr>
          <w:szCs w:val="24"/>
          <w:rtl/>
        </w:rPr>
        <w:t xml:space="preserve"> </w:t>
      </w:r>
      <w:r w:rsidRPr="007F1180">
        <w:rPr>
          <w:rFonts w:hint="eastAsia"/>
          <w:szCs w:val="24"/>
          <w:rtl/>
        </w:rPr>
        <w:t>בדרך</w:t>
      </w:r>
      <w:r w:rsidRPr="007F1180">
        <w:rPr>
          <w:szCs w:val="24"/>
          <w:rtl/>
        </w:rPr>
        <w:t xml:space="preserve"> </w:t>
      </w:r>
      <w:r w:rsidRPr="007F1180">
        <w:rPr>
          <w:rFonts w:hint="eastAsia"/>
          <w:szCs w:val="24"/>
          <w:rtl/>
        </w:rPr>
        <w:t>של</w:t>
      </w:r>
      <w:r w:rsidRPr="007F1180">
        <w:rPr>
          <w:szCs w:val="24"/>
          <w:rtl/>
        </w:rPr>
        <w:t xml:space="preserve"> </w:t>
      </w:r>
      <w:r w:rsidRPr="007F1180">
        <w:rPr>
          <w:rFonts w:hint="eastAsia"/>
          <w:szCs w:val="24"/>
          <w:rtl/>
        </w:rPr>
        <w:t>הודעה</w:t>
      </w:r>
      <w:r w:rsidRPr="007F1180">
        <w:rPr>
          <w:szCs w:val="24"/>
          <w:rtl/>
        </w:rPr>
        <w:t xml:space="preserve"> </w:t>
      </w:r>
      <w:r w:rsidRPr="007F1180">
        <w:rPr>
          <w:rFonts w:hint="eastAsia"/>
          <w:szCs w:val="24"/>
          <w:rtl/>
        </w:rPr>
        <w:t>בכתב</w:t>
      </w:r>
      <w:r w:rsidRPr="007F1180">
        <w:rPr>
          <w:szCs w:val="24"/>
          <w:rtl/>
        </w:rPr>
        <w:t xml:space="preserve"> </w:t>
      </w:r>
      <w:r w:rsidRPr="007F1180">
        <w:rPr>
          <w:rFonts w:hint="eastAsia"/>
          <w:szCs w:val="24"/>
          <w:rtl/>
        </w:rPr>
        <w:t>ל</w:t>
      </w:r>
      <w:r w:rsidRPr="000702A6">
        <w:rPr>
          <w:rFonts w:hint="cs"/>
          <w:szCs w:val="24"/>
          <w:rtl/>
        </w:rPr>
        <w:t>מ</w:t>
      </w:r>
      <w:r w:rsidRPr="002C3649">
        <w:rPr>
          <w:rFonts w:hint="cs"/>
          <w:szCs w:val="24"/>
          <w:rtl/>
        </w:rPr>
        <w:t>ג</w:t>
      </w:r>
      <w:r w:rsidRPr="00A426D5">
        <w:rPr>
          <w:rFonts w:hint="cs"/>
          <w:szCs w:val="24"/>
          <w:rtl/>
        </w:rPr>
        <w:t>י</w:t>
      </w:r>
      <w:r w:rsidRPr="002546F4">
        <w:rPr>
          <w:rFonts w:hint="cs"/>
          <w:szCs w:val="24"/>
          <w:rtl/>
        </w:rPr>
        <w:t>ש</w:t>
      </w:r>
      <w:r w:rsidRPr="002546F4">
        <w:rPr>
          <w:szCs w:val="24"/>
          <w:rtl/>
        </w:rPr>
        <w:t>.</w:t>
      </w:r>
    </w:p>
    <w:p w:rsidR="00922854" w:rsidRPr="009324FA" w:rsidRDefault="00985999"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5</w:t>
      </w:r>
      <w:r w:rsidR="00922854" w:rsidRPr="009324FA">
        <w:rPr>
          <w:rFonts w:hint="eastAsia"/>
          <w:b/>
          <w:bCs/>
          <w:szCs w:val="24"/>
          <w:u w:val="single"/>
          <w:rtl/>
        </w:rPr>
        <w:t>דיווח</w:t>
      </w:r>
      <w:r w:rsidR="00922854" w:rsidRPr="009324FA">
        <w:rPr>
          <w:b/>
          <w:bCs/>
          <w:szCs w:val="24"/>
          <w:u w:val="single"/>
          <w:rtl/>
        </w:rPr>
        <w:t xml:space="preserve"> </w:t>
      </w:r>
    </w:p>
    <w:p w:rsidR="00922854" w:rsidRPr="009324FA" w:rsidRDefault="00922854" w:rsidP="00607FBC">
      <w:pPr>
        <w:numPr>
          <w:ilvl w:val="1"/>
          <w:numId w:val="96"/>
        </w:numPr>
        <w:tabs>
          <w:tab w:val="num" w:pos="797"/>
        </w:tabs>
        <w:spacing w:line="360" w:lineRule="auto"/>
        <w:ind w:left="797"/>
        <w:jc w:val="both"/>
        <w:rPr>
          <w:szCs w:val="24"/>
          <w:u w:val="single"/>
        </w:rPr>
      </w:pPr>
      <w:r w:rsidRPr="009324FA">
        <w:rPr>
          <w:rFonts w:hint="cs"/>
          <w:szCs w:val="24"/>
          <w:u w:val="single"/>
          <w:rtl/>
        </w:rPr>
        <w:t xml:space="preserve">היזם </w:t>
      </w:r>
      <w:r w:rsidRPr="009324FA">
        <w:rPr>
          <w:rFonts w:hint="eastAsia"/>
          <w:szCs w:val="24"/>
          <w:u w:val="single"/>
          <w:rtl/>
        </w:rPr>
        <w:t>יגיש</w:t>
      </w:r>
      <w:r w:rsidRPr="009324FA">
        <w:rPr>
          <w:szCs w:val="24"/>
          <w:u w:val="single"/>
          <w:rtl/>
        </w:rPr>
        <w:t xml:space="preserve"> </w:t>
      </w:r>
      <w:r w:rsidRPr="009324FA">
        <w:rPr>
          <w:rFonts w:hint="eastAsia"/>
          <w:szCs w:val="24"/>
          <w:u w:val="single"/>
          <w:rtl/>
        </w:rPr>
        <w:t>למשרד</w:t>
      </w:r>
      <w:r w:rsidRPr="009324FA">
        <w:rPr>
          <w:szCs w:val="24"/>
          <w:u w:val="single"/>
          <w:rtl/>
        </w:rPr>
        <w:t xml:space="preserve"> </w:t>
      </w:r>
      <w:r w:rsidRPr="009324FA">
        <w:rPr>
          <w:rFonts w:hint="eastAsia"/>
          <w:szCs w:val="24"/>
          <w:u w:val="single"/>
          <w:rtl/>
        </w:rPr>
        <w:t>דו</w:t>
      </w:r>
      <w:r w:rsidRPr="009324FA">
        <w:rPr>
          <w:szCs w:val="24"/>
          <w:u w:val="single"/>
          <w:rtl/>
        </w:rPr>
        <w:t>"</w:t>
      </w:r>
      <w:r w:rsidRPr="009324FA">
        <w:rPr>
          <w:rFonts w:hint="eastAsia"/>
          <w:szCs w:val="24"/>
          <w:u w:val="single"/>
          <w:rtl/>
        </w:rPr>
        <w:t>חות</w:t>
      </w:r>
      <w:r w:rsidRPr="009324FA">
        <w:rPr>
          <w:rFonts w:hint="cs"/>
          <w:szCs w:val="24"/>
          <w:u w:val="single"/>
          <w:rtl/>
        </w:rPr>
        <w:t xml:space="preserve"> ואסמכתאות </w:t>
      </w:r>
      <w:r w:rsidRPr="009324FA">
        <w:rPr>
          <w:szCs w:val="24"/>
          <w:u w:val="single"/>
          <w:rtl/>
        </w:rPr>
        <w:t xml:space="preserve"> </w:t>
      </w:r>
      <w:r w:rsidRPr="009324FA">
        <w:rPr>
          <w:rFonts w:hint="eastAsia"/>
          <w:szCs w:val="24"/>
          <w:u w:val="single"/>
          <w:rtl/>
        </w:rPr>
        <w:t>כדלקמן</w:t>
      </w:r>
      <w:r w:rsidRPr="009324FA">
        <w:rPr>
          <w:szCs w:val="24"/>
          <w:u w:val="single"/>
          <w:rtl/>
        </w:rPr>
        <w:t>:</w:t>
      </w:r>
    </w:p>
    <w:p w:rsidR="00734572" w:rsidRDefault="00922854" w:rsidP="005A359F">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5658C">
        <w:rPr>
          <w:rFonts w:hint="eastAsia"/>
          <w:szCs w:val="24"/>
          <w:rtl/>
          <w14:textOutline w14:w="9525" w14:cap="rnd" w14:cmpd="sng" w14:algn="ctr">
            <w14:noFill/>
            <w14:prstDash w14:val="solid"/>
            <w14:bevel/>
          </w14:textOutline>
        </w:rPr>
        <w:t>תוך</w:t>
      </w:r>
      <w:r w:rsidRPr="0075658C">
        <w:rPr>
          <w:szCs w:val="24"/>
          <w:rtl/>
          <w14:textOutline w14:w="9525" w14:cap="rnd" w14:cmpd="sng" w14:algn="ctr">
            <w14:noFill/>
            <w14:prstDash w14:val="solid"/>
            <w14:bevel/>
          </w14:textOutline>
        </w:rPr>
        <w:t xml:space="preserve"> </w:t>
      </w:r>
      <w:r w:rsidR="00B505F2">
        <w:rPr>
          <w:rFonts w:hint="cs"/>
          <w:szCs w:val="24"/>
          <w:rtl/>
          <w14:textOutline w14:w="9525" w14:cap="rnd" w14:cmpd="sng" w14:algn="ctr">
            <w14:noFill/>
            <w14:prstDash w14:val="solid"/>
            <w14:bevel/>
          </w14:textOutline>
        </w:rPr>
        <w:t xml:space="preserve">12 </w:t>
      </w:r>
      <w:r>
        <w:rPr>
          <w:rFonts w:hint="cs"/>
          <w:szCs w:val="24"/>
          <w:rtl/>
          <w14:textOutline w14:w="9525" w14:cap="rnd" w14:cmpd="sng" w14:algn="ctr">
            <w14:noFill/>
            <w14:prstDash w14:val="solid"/>
            <w14:bevel/>
          </w14:textOutline>
        </w:rPr>
        <w:t>חודשים</w:t>
      </w:r>
      <w:r w:rsidRPr="0075658C">
        <w:rPr>
          <w:szCs w:val="24"/>
          <w:rtl/>
          <w14:textOutline w14:w="9525" w14:cap="rnd" w14:cmpd="sng" w14:algn="ctr">
            <w14:noFill/>
            <w14:prstDash w14:val="solid"/>
            <w14:bevel/>
          </w14:textOutline>
        </w:rPr>
        <w:t xml:space="preserve"> מיום חתימת הסכם זה </w:t>
      </w:r>
      <w:r>
        <w:rPr>
          <w:szCs w:val="24"/>
          <w:rtl/>
          <w14:textOutline w14:w="9525" w14:cap="rnd" w14:cmpd="sng" w14:algn="ctr">
            <w14:noFill/>
            <w14:prstDash w14:val="solid"/>
            <w14:bevel/>
          </w14:textOutline>
        </w:rPr>
        <w:t>–</w:t>
      </w:r>
      <w:r w:rsidRPr="0075658C">
        <w:rPr>
          <w:szCs w:val="24"/>
          <w:rtl/>
          <w14:textOutline w14:w="9525" w14:cap="rnd" w14:cmpd="sng" w14:algn="ctr">
            <w14:noFill/>
            <w14:prstDash w14:val="solid"/>
            <w14:bevel/>
          </w14:textOutline>
        </w:rPr>
        <w:t xml:space="preserve"> </w:t>
      </w:r>
    </w:p>
    <w:p w:rsidR="006A0E7A" w:rsidRPr="00664B62" w:rsidRDefault="006A0E7A" w:rsidP="00664B62">
      <w:pPr>
        <w:pStyle w:val="af6"/>
        <w:numPr>
          <w:ilvl w:val="4"/>
          <w:numId w:val="130"/>
        </w:numPr>
        <w:spacing w:line="360" w:lineRule="auto"/>
        <w:ind w:left="1587"/>
        <w:jc w:val="both"/>
        <w:rPr>
          <w:szCs w:val="24"/>
          <w14:textOutline w14:w="9525" w14:cap="rnd" w14:cmpd="sng" w14:algn="ctr">
            <w14:noFill/>
            <w14:prstDash w14:val="solid"/>
            <w14:bevel/>
          </w14:textOutline>
        </w:rPr>
      </w:pPr>
      <w:r w:rsidRPr="00664B62">
        <w:rPr>
          <w:szCs w:val="24"/>
          <w:rtl/>
          <w14:textOutline w14:w="9525" w14:cap="rnd" w14:cmpd="sng" w14:algn="ctr">
            <w14:noFill/>
            <w14:prstDash w14:val="solid"/>
            <w14:bevel/>
          </w14:textOutline>
        </w:rPr>
        <w:t xml:space="preserve">הסכם </w:t>
      </w:r>
      <w:r w:rsidRPr="00664B62">
        <w:rPr>
          <w:rFonts w:hint="eastAsia"/>
          <w:szCs w:val="24"/>
          <w:rtl/>
          <w14:textOutline w14:w="9525" w14:cap="rnd" w14:cmpd="sng" w14:algn="ctr">
            <w14:noFill/>
            <w14:prstDash w14:val="solid"/>
            <w14:bevel/>
          </w14:textOutline>
        </w:rPr>
        <w:t>לאספקת</w:t>
      </w:r>
      <w:r w:rsidRPr="00664B62">
        <w:rPr>
          <w:szCs w:val="24"/>
          <w:rtl/>
          <w14:textOutline w14:w="9525" w14:cap="rnd" w14:cmpd="sng" w14:algn="ctr">
            <w14:noFill/>
            <w14:prstDash w14:val="solid"/>
            <w14:bevel/>
          </w14:textOutline>
        </w:rPr>
        <w:t xml:space="preserve"> גז טבעי </w:t>
      </w:r>
      <w:r w:rsidRPr="00664B62">
        <w:rPr>
          <w:rFonts w:hint="eastAsia"/>
          <w:szCs w:val="24"/>
          <w:rtl/>
          <w14:textOutline w14:w="9525" w14:cap="rnd" w14:cmpd="sng" w14:algn="ctr">
            <w14:noFill/>
            <w14:prstDash w14:val="solid"/>
            <w14:bevel/>
          </w14:textOutline>
        </w:rPr>
        <w:t>והסכם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למתן</w:t>
      </w:r>
      <w:r w:rsidRPr="00664B62">
        <w:rPr>
          <w:szCs w:val="24"/>
          <w:rtl/>
          <w14:textOutline w14:w="9525" w14:cap="rnd" w14:cmpd="sng" w14:algn="ctr">
            <w14:noFill/>
            <w14:prstDash w14:val="solid"/>
            <w14:bevel/>
          </w14:textOutline>
        </w:rPr>
        <w:t xml:space="preserve"> שירותי חלוקה או הולכה </w:t>
      </w:r>
      <w:r w:rsidRPr="00664B62">
        <w:rPr>
          <w:rFonts w:hint="eastAsia"/>
          <w:szCs w:val="24"/>
          <w:rtl/>
          <w14:textOutline w14:w="9525" w14:cap="rnd" w14:cmpd="sng" w14:algn="ctr">
            <w14:noFill/>
            <w14:prstDash w14:val="solid"/>
            <w14:bevel/>
          </w14:textOutline>
        </w:rPr>
        <w:t>שנחתם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עם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בעל</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רישיון</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חלוקה</w:t>
      </w:r>
      <w:r w:rsidRPr="00664B62">
        <w:rPr>
          <w:szCs w:val="24"/>
          <w:rtl/>
          <w14:textOutline w14:w="9525" w14:cap="rnd" w14:cmpd="sng" w14:algn="ctr">
            <w14:noFill/>
            <w14:prstDash w14:val="solid"/>
            <w14:bevel/>
          </w14:textOutline>
        </w:rPr>
        <w:t xml:space="preserve"> או הולכה,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העניין, שקיבלו רישיון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חוק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משק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הגז</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הטבעי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התשס</w:t>
      </w:r>
      <w:r w:rsidRPr="00664B62">
        <w:rPr>
          <w:szCs w:val="24"/>
          <w:rtl/>
          <w14:textOutline w14:w="9525" w14:cap="rnd" w14:cmpd="sng" w14:algn="ctr">
            <w14:noFill/>
            <w14:prstDash w14:val="solid"/>
            <w14:bevel/>
          </w14:textOutline>
        </w:rPr>
        <w:t>"ב-2002 (</w:t>
      </w:r>
      <w:r w:rsidRPr="00664B62">
        <w:rPr>
          <w:rFonts w:hint="eastAsia"/>
          <w:szCs w:val="24"/>
          <w:rtl/>
          <w14:textOutline w14:w="9525" w14:cap="rnd" w14:cmpd="sng" w14:algn="ctr">
            <w14:noFill/>
            <w14:prstDash w14:val="solid"/>
            <w14:bevel/>
          </w14:textOutline>
        </w:rPr>
        <w:t>להלן</w:t>
      </w:r>
      <w:r w:rsidRPr="00664B62">
        <w:rPr>
          <w:szCs w:val="24"/>
          <w:rtl/>
          <w14:textOutline w14:w="9525" w14:cap="rnd" w14:cmpd="sng" w14:algn="ctr">
            <w14:noFill/>
            <w14:prstDash w14:val="solid"/>
            <w14:bevel/>
          </w14:textOutline>
        </w:rPr>
        <w:t xml:space="preserve"> – בעל רישיון חלוקה או בעל רישיון הולכה)- (- תחנת בת </w:t>
      </w:r>
      <w:r w:rsidRPr="00664B62">
        <w:rPr>
          <w:rFonts w:hint="eastAsia"/>
          <w:szCs w:val="24"/>
          <w:rtl/>
          <w14:textOutline w14:w="9525" w14:cap="rnd" w14:cmpd="sng" w14:algn="ctr">
            <w14:noFill/>
            <w14:prstDash w14:val="solid"/>
            <w14:bevel/>
          </w14:textOutline>
        </w:rPr>
        <w:t>אינה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נדרשת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לסעיף</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זה</w:t>
      </w:r>
      <w:r w:rsidRPr="00664B62">
        <w:rPr>
          <w:szCs w:val="24"/>
          <w:rtl/>
          <w14:textOutline w14:w="9525" w14:cap="rnd" w14:cmpd="sng" w14:algn="ctr">
            <w14:noFill/>
            <w14:prstDash w14:val="solid"/>
            <w14:bevel/>
          </w14:textOutline>
        </w:rPr>
        <w:t>)</w:t>
      </w:r>
    </w:p>
    <w:p w:rsidR="00734572" w:rsidRPr="005A359F" w:rsidRDefault="00734572" w:rsidP="00607FBC">
      <w:pPr>
        <w:pStyle w:val="af6"/>
        <w:numPr>
          <w:ilvl w:val="4"/>
          <w:numId w:val="130"/>
        </w:numPr>
        <w:spacing w:line="360" w:lineRule="auto"/>
        <w:ind w:left="1587"/>
        <w:jc w:val="both"/>
        <w:rPr>
          <w:szCs w:val="24"/>
          <w14:textOutline w14:w="9525" w14:cap="rnd" w14:cmpd="sng" w14:algn="ctr">
            <w14:noFill/>
            <w14:prstDash w14:val="solid"/>
            <w14:bevel/>
          </w14:textOutline>
        </w:rPr>
      </w:pPr>
      <w:r w:rsidRPr="00664B62">
        <w:rPr>
          <w:szCs w:val="24"/>
          <w:rtl/>
          <w14:textOutline w14:w="9525" w14:cap="rnd" w14:cmpd="sng" w14:algn="ctr">
            <w14:noFill/>
            <w14:prstDash w14:val="solid"/>
            <w14:bevel/>
          </w14:textOutline>
        </w:rPr>
        <w:t xml:space="preserve">אסמכתא </w:t>
      </w:r>
      <w:r w:rsidRPr="00664B62">
        <w:rPr>
          <w:rFonts w:hint="eastAsia"/>
          <w:szCs w:val="24"/>
          <w:rtl/>
          <w14:textOutline w14:w="9525" w14:cap="rnd" w14:cmpd="sng" w14:algn="ctr">
            <w14:noFill/>
            <w14:prstDash w14:val="solid"/>
            <w14:bevel/>
          </w14:textOutline>
        </w:rPr>
        <w:t>בדבר</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הגשת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תכנית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מפורטת</w:t>
      </w:r>
      <w:r w:rsidRPr="00664B62">
        <w:rPr>
          <w:szCs w:val="24"/>
          <w:rtl/>
          <w14:textOutline w14:w="9525" w14:cap="rnd" w14:cmpd="sng" w14:algn="ctr">
            <w14:noFill/>
            <w14:prstDash w14:val="solid"/>
            <w14:bevel/>
          </w14:textOutline>
        </w:rPr>
        <w:t xml:space="preserve"> לאישור הרשות המוסמכת </w:t>
      </w:r>
      <w:r w:rsidRPr="00664B62">
        <w:rPr>
          <w:rFonts w:hint="eastAsia"/>
          <w:szCs w:val="24"/>
          <w:rtl/>
          <w14:textOutline w14:w="9525" w14:cap="rnd" w14:cmpd="sng" w14:algn="ctr">
            <w14:noFill/>
            <w14:prstDash w14:val="solid"/>
            <w14:bevel/>
          </w14:textOutline>
        </w:rPr>
        <w:t>ולחלופין</w:t>
      </w:r>
      <w:r w:rsidRPr="00664B62">
        <w:rPr>
          <w:szCs w:val="24"/>
          <w:rtl/>
          <w14:textOutline w14:w="9525" w14:cap="rnd" w14:cmpd="sng" w14:algn="ctr">
            <w14:noFill/>
            <w14:prstDash w14:val="solid"/>
            <w14:bevel/>
          </w14:textOutline>
        </w:rPr>
        <w:t xml:space="preserve"> אסמכתא להגשת בקשה להיתר בניה לאישור הגו</w:t>
      </w:r>
      <w:r w:rsidRPr="00664B62">
        <w:rPr>
          <w:rFonts w:hint="eastAsia"/>
          <w:szCs w:val="24"/>
          <w:rtl/>
          <w14:textOutline w14:w="9525" w14:cap="rnd" w14:cmpd="sng" w14:algn="ctr">
            <w14:noFill/>
            <w14:prstDash w14:val="solid"/>
            <w14:bevel/>
          </w14:textOutline>
        </w:rPr>
        <w:t>ף</w:t>
      </w:r>
      <w:r w:rsidRPr="00664B62">
        <w:rPr>
          <w:szCs w:val="24"/>
          <w:rtl/>
          <w14:textOutline w14:w="9525" w14:cap="rnd" w14:cmpd="sng" w14:algn="ctr">
            <w14:noFill/>
            <w14:prstDash w14:val="solid"/>
            <w14:bevel/>
          </w14:textOutline>
        </w:rPr>
        <w:t xml:space="preserve"> המוסמ</w:t>
      </w:r>
      <w:r w:rsidRPr="00664B62">
        <w:rPr>
          <w:rFonts w:hint="eastAsia"/>
          <w:szCs w:val="24"/>
          <w:rtl/>
          <w14:textOutline w14:w="9525" w14:cap="rnd" w14:cmpd="sng" w14:algn="ctr">
            <w14:noFill/>
            <w14:prstDash w14:val="solid"/>
            <w14:bevel/>
          </w14:textOutline>
        </w:rPr>
        <w:t>ך</w:t>
      </w:r>
      <w:r w:rsidRPr="00664B62">
        <w:rPr>
          <w:szCs w:val="24"/>
          <w:rtl/>
          <w14:textOutline w14:w="9525" w14:cap="rnd" w14:cmpd="sng" w14:algn="ctr">
            <w14:noFill/>
            <w14:prstDash w14:val="solid"/>
            <w14:bevel/>
          </w14:textOutline>
        </w:rPr>
        <w:t>.</w:t>
      </w:r>
    </w:p>
    <w:p w:rsidR="00734572" w:rsidRDefault="00734572" w:rsidP="00607FBC">
      <w:pPr>
        <w:pStyle w:val="af6"/>
        <w:spacing w:line="360" w:lineRule="auto"/>
        <w:ind w:left="2880"/>
        <w:jc w:val="both"/>
        <w:rPr>
          <w:szCs w:val="24"/>
          <w14:textOutline w14:w="9525" w14:cap="rnd" w14:cmpd="sng" w14:algn="ctr">
            <w14:noFill/>
            <w14:prstDash w14:val="solid"/>
            <w14:bevel/>
          </w14:textOutline>
        </w:rPr>
      </w:pPr>
    </w:p>
    <w:p w:rsidR="00922854" w:rsidRPr="0075658C" w:rsidRDefault="00922854" w:rsidP="00922854">
      <w:pPr>
        <w:pStyle w:val="af6"/>
        <w:spacing w:line="360" w:lineRule="auto"/>
        <w:ind w:left="1303"/>
        <w:jc w:val="both"/>
        <w:rPr>
          <w:szCs w:val="24"/>
          <w14:textOutline w14:w="9525" w14:cap="rnd" w14:cmpd="sng" w14:algn="ctr">
            <w14:noFill/>
            <w14:prstDash w14:val="solid"/>
            <w14:bevel/>
          </w14:textOutline>
        </w:rPr>
      </w:pPr>
    </w:p>
    <w:p w:rsidR="00922854" w:rsidRPr="009324FA" w:rsidRDefault="00922854" w:rsidP="00607FBC">
      <w:pPr>
        <w:numPr>
          <w:ilvl w:val="1"/>
          <w:numId w:val="96"/>
        </w:numPr>
        <w:tabs>
          <w:tab w:val="num" w:pos="797"/>
        </w:tabs>
        <w:spacing w:line="360" w:lineRule="auto"/>
        <w:ind w:left="797"/>
        <w:jc w:val="both"/>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עם הקמת התחנה</w:t>
      </w:r>
      <w:r>
        <w:rPr>
          <w:rFonts w:hint="cs"/>
          <w:szCs w:val="24"/>
          <w:u w:val="single"/>
          <w:rtl/>
          <w14:textOutline w14:w="9525" w14:cap="rnd" w14:cmpd="sng" w14:algn="ctr">
            <w14:noFill/>
            <w14:prstDash w14:val="solid"/>
            <w14:bevel/>
          </w14:textOutline>
        </w:rPr>
        <w:t xml:space="preserve"> יגיש היזם למשרד: </w:t>
      </w:r>
    </w:p>
    <w:p w:rsidR="00922854"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רישיון עסק מ</w:t>
      </w:r>
      <w:r>
        <w:rPr>
          <w:rFonts w:hint="cs"/>
          <w:szCs w:val="24"/>
          <w:rtl/>
          <w14:textOutline w14:w="9525" w14:cap="rnd" w14:cmpd="sng" w14:algn="ctr">
            <w14:noFill/>
            <w14:prstDash w14:val="solid"/>
            <w14:bevel/>
          </w14:textOutline>
        </w:rPr>
        <w:t>טעם</w:t>
      </w:r>
      <w:r w:rsidRPr="009324FA">
        <w:rPr>
          <w:rFonts w:hint="cs"/>
          <w:szCs w:val="24"/>
          <w:rtl/>
          <w14:textOutline w14:w="9525" w14:cap="rnd" w14:cmpd="sng" w14:algn="ctr">
            <w14:noFill/>
            <w14:prstDash w14:val="solid"/>
            <w14:bevel/>
          </w14:textOutline>
        </w:rPr>
        <w:t xml:space="preserve"> הרשות המקומית</w:t>
      </w:r>
      <w:r>
        <w:rPr>
          <w:rFonts w:hint="cs"/>
          <w:szCs w:val="24"/>
          <w:rtl/>
          <w14:textOutline w14:w="9525" w14:cap="rnd" w14:cmpd="sng" w14:algn="ctr">
            <w14:noFill/>
            <w14:prstDash w14:val="solid"/>
            <w14:bevel/>
          </w14:textOutline>
        </w:rPr>
        <w:t>.</w:t>
      </w:r>
    </w:p>
    <w:p w:rsidR="00922854" w:rsidRPr="009324FA"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וכלל המסמכים הנדרשים להוכחת עמידה בדרישות </w:t>
      </w:r>
      <w:r w:rsidRPr="009324FA">
        <w:rPr>
          <w:rFonts w:hint="cs"/>
          <w:szCs w:val="24"/>
          <w:rtl/>
          <w14:textOutline w14:w="9525" w14:cap="rnd" w14:cmpd="sng" w14:algn="ctr">
            <w14:noFill/>
            <w14:prstDash w14:val="solid"/>
            <w14:bevel/>
          </w14:textOutline>
        </w:rPr>
        <w:t xml:space="preserve">המופיעות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מינימאלי</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להקמת התחנה בהתאם למסלול הסיוע הנבחר (מסלול א'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נספח ז' לקול הקורא, מסלול ב'- נספח ח' לקול הקורא, מסלול ג'- נספח ט' לקול הקורא); לבקשה במסלול א' תצורף, בנוסף, חוות דעת מהנדס המאשרת את העמידה בדרישות, ובכלל זה הדרישה בדבר היקף הספיקה השעתי והשנתי של התחנה.</w:t>
      </w:r>
    </w:p>
    <w:p w:rsidR="00922854" w:rsidRPr="009324FA"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מסמכים, חשבוניות וכל הנדרש המצביע על היקף ההשקעה שבוצעה בהקמת התחנה, לפי דרישה. הצגת דו"ח עלויות מאושר ע"י רו"ח לפי דרישה.</w:t>
      </w:r>
    </w:p>
    <w:p w:rsidR="00922854"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אסמכתא בדבר </w:t>
      </w:r>
      <w:r w:rsidRPr="009324FA">
        <w:rPr>
          <w:rFonts w:hint="cs"/>
          <w:szCs w:val="24"/>
          <w:rtl/>
          <w14:textOutline w14:w="9525" w14:cap="rnd" w14:cmpd="sng" w14:algn="ctr">
            <w14:noFill/>
            <w14:prstDash w14:val="solid"/>
            <w14:bevel/>
          </w14:textOutline>
        </w:rPr>
        <w:t>הפעלת התחנה בפועל</w:t>
      </w:r>
      <w:r>
        <w:rPr>
          <w:rFonts w:hint="cs"/>
          <w:szCs w:val="24"/>
          <w:rtl/>
          <w14:textOutline w14:w="9525" w14:cap="rnd" w14:cmpd="sng" w14:algn="ctr">
            <w14:noFill/>
            <w14:prstDash w14:val="solid"/>
            <w14:bevel/>
          </w14:textOutline>
        </w:rPr>
        <w:t>, דהיינו קיום פעילות</w:t>
      </w:r>
      <w:r w:rsidRPr="009324FA">
        <w:rPr>
          <w:rFonts w:hint="cs"/>
          <w:szCs w:val="24"/>
          <w:rtl/>
          <w14:textOutline w14:w="9525" w14:cap="rnd" w14:cmpd="sng" w14:algn="ctr">
            <w14:noFill/>
            <w14:prstDash w14:val="solid"/>
            <w14:bevel/>
          </w14:textOutline>
        </w:rPr>
        <w:t xml:space="preserve"> תדלוק מסחרי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w:t>
      </w:r>
    </w:p>
    <w:p w:rsidR="00922854" w:rsidRPr="009324FA" w:rsidRDefault="00922854" w:rsidP="00922854">
      <w:pPr>
        <w:pStyle w:val="af6"/>
        <w:spacing w:line="360" w:lineRule="auto"/>
        <w:ind w:left="2268"/>
        <w:jc w:val="both"/>
        <w:rPr>
          <w:szCs w:val="24"/>
          <w14:textOutline w14:w="9525" w14:cap="rnd" w14:cmpd="sng" w14:algn="ctr">
            <w14:noFill/>
            <w14:prstDash w14:val="solid"/>
            <w14:bevel/>
          </w14:textOutline>
        </w:rPr>
      </w:pPr>
    </w:p>
    <w:p w:rsidR="00922854" w:rsidRPr="009324FA" w:rsidRDefault="00922854" w:rsidP="00607FBC">
      <w:pPr>
        <w:numPr>
          <w:ilvl w:val="1"/>
          <w:numId w:val="96"/>
        </w:numPr>
        <w:tabs>
          <w:tab w:val="num" w:pos="797"/>
        </w:tabs>
        <w:spacing w:line="360" w:lineRule="auto"/>
        <w:ind w:left="797"/>
        <w:jc w:val="both"/>
        <w:rPr>
          <w:szCs w:val="24"/>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בשלב הפעלת התחנה</w:t>
      </w:r>
      <w:r w:rsidRPr="009324FA">
        <w:rPr>
          <w:rFonts w:hint="cs"/>
          <w:szCs w:val="24"/>
          <w:rtl/>
          <w14:textOutline w14:w="9525" w14:cap="rnd" w14:cmpd="sng" w14:algn="ctr">
            <w14:noFill/>
            <w14:prstDash w14:val="solid"/>
            <w14:bevel/>
          </w14:textOutline>
        </w:rPr>
        <w:t>:</w:t>
      </w:r>
    </w:p>
    <w:p w:rsidR="00922854" w:rsidRPr="009324FA" w:rsidRDefault="00922854" w:rsidP="00922854">
      <w:pPr>
        <w:pStyle w:val="af6"/>
        <w:numPr>
          <w:ilvl w:val="0"/>
          <w:numId w:val="107"/>
        </w:numPr>
        <w:spacing w:line="360" w:lineRule="auto"/>
        <w:ind w:left="11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דיווח בדבר</w:t>
      </w:r>
      <w:r w:rsidRPr="009324FA">
        <w:rPr>
          <w:rFonts w:hint="cs"/>
          <w:szCs w:val="24"/>
          <w:rtl/>
          <w14:textOutline w14:w="9525" w14:cap="rnd" w14:cmpd="sng" w14:algn="ctr">
            <w14:noFill/>
            <w14:prstDash w14:val="solid"/>
            <w14:bevel/>
          </w14:textOutline>
        </w:rPr>
        <w:t xml:space="preserve"> כמות הגט"ד אשר נמכרה </w:t>
      </w:r>
      <w:r w:rsidRPr="009324FA">
        <w:rPr>
          <w:rFonts w:hint="eastAsia"/>
          <w:szCs w:val="24"/>
          <w:rtl/>
          <w14:textOutline w14:w="9525" w14:cap="rnd" w14:cmpd="sng" w14:algn="ctr">
            <w14:noFill/>
            <w14:prstDash w14:val="solid"/>
            <w14:bevel/>
          </w14:textOutline>
        </w:rPr>
        <w:t>בפועל</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תחנה</w:t>
      </w:r>
      <w:r>
        <w:rPr>
          <w:rFonts w:hint="cs"/>
          <w:szCs w:val="24"/>
          <w:rtl/>
          <w14:textOutline w14:w="9525" w14:cap="rnd" w14:cmpd="sng" w14:algn="ctr">
            <w14:noFill/>
            <w14:prstDash w14:val="solid"/>
            <w14:bevel/>
          </w14:textOutline>
        </w:rPr>
        <w:t xml:space="preserve"> במהלך כל שנה,</w:t>
      </w:r>
      <w:r w:rsidRPr="009324FA">
        <w:rPr>
          <w:szCs w:val="24"/>
          <w:rtl/>
          <w14:textOutline w14:w="9525" w14:cap="rnd" w14:cmpd="sng" w14:algn="ctr">
            <w14:noFill/>
            <w14:prstDash w14:val="solid"/>
            <w14:bevel/>
          </w14:textOutline>
        </w:rPr>
        <w:t xml:space="preserve"> בתדלוק ישיר לכלי רכב. דיווח</w:t>
      </w:r>
      <w:r>
        <w:rPr>
          <w:rFonts w:hint="cs"/>
          <w:szCs w:val="24"/>
          <w:rtl/>
          <w14:textOutline w14:w="9525" w14:cap="rnd" w14:cmpd="sng" w14:algn="ctr">
            <w14:noFill/>
            <w14:prstDash w14:val="solid"/>
            <w14:bevel/>
          </w14:textOutline>
        </w:rPr>
        <w:t xml:space="preserve"> כאמור יימסר עד ל15 לינואר של השנה העוקבת לשנה המדווחת,</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szCs w:val="24"/>
          <w:rtl/>
          <w14:textOutline w14:w="9525" w14:cap="rnd" w14:cmpd="sng" w14:algn="ctr">
            <w14:noFill/>
            <w14:prstDash w14:val="solid"/>
            <w14:bevel/>
          </w14:textOutline>
        </w:rPr>
        <w:t xml:space="preserve">יהיה חתום </w:t>
      </w:r>
      <w:r w:rsidRPr="009324FA">
        <w:rPr>
          <w:rFonts w:hint="cs"/>
          <w:szCs w:val="24"/>
          <w:rtl/>
          <w14:textOutline w14:w="9525" w14:cap="rnd" w14:cmpd="sng" w14:algn="ctr">
            <w14:noFill/>
            <w14:prstDash w14:val="solid"/>
            <w14:bevel/>
          </w14:textOutline>
        </w:rPr>
        <w:t xml:space="preserve">בידי </w:t>
      </w:r>
      <w:r w:rsidRPr="009324FA">
        <w:rPr>
          <w:szCs w:val="24"/>
          <w:rtl/>
          <w14:textOutline w14:w="9525" w14:cap="rnd" w14:cmpd="sng" w14:algn="ctr">
            <w14:noFill/>
            <w14:prstDash w14:val="solid"/>
            <w14:bevel/>
          </w14:textOutline>
        </w:rPr>
        <w:t xml:space="preserve">רו"ח </w:t>
      </w:r>
      <w:r>
        <w:rPr>
          <w:rFonts w:hint="cs"/>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מבקר</w:t>
      </w:r>
      <w:r>
        <w:rPr>
          <w:rFonts w:hint="cs"/>
          <w:szCs w:val="24"/>
          <w:rtl/>
          <w14:textOutline w14:w="9525" w14:cap="rnd" w14:cmpd="sng" w14:algn="ctr">
            <w14:noFill/>
            <w14:prstDash w14:val="solid"/>
            <w14:bevel/>
          </w14:textOutline>
        </w:rPr>
        <w:t xml:space="preserve"> של היזם</w:t>
      </w:r>
      <w:r w:rsidRPr="009324FA">
        <w:rPr>
          <w:szCs w:val="24"/>
          <w:rtl/>
          <w14:textOutline w14:w="9525" w14:cap="rnd" w14:cmpd="sng" w14:algn="ctr">
            <w14:noFill/>
            <w14:prstDash w14:val="solid"/>
            <w14:bevel/>
          </w14:textOutline>
        </w:rPr>
        <w:t>, מנכ"ל ה</w:t>
      </w:r>
      <w:r>
        <w:rPr>
          <w:rFonts w:hint="cs"/>
          <w:szCs w:val="24"/>
          <w:rtl/>
          <w14:textOutline w14:w="9525" w14:cap="rnd" w14:cmpd="sng" w14:algn="ctr">
            <w14:noFill/>
            <w14:prstDash w14:val="solid"/>
            <w14:bevel/>
          </w14:textOutline>
        </w:rPr>
        <w:t>יזם</w:t>
      </w:r>
      <w:r w:rsidRPr="009324FA">
        <w:rPr>
          <w:szCs w:val="24"/>
          <w:rtl/>
          <w14:textOutline w14:w="9525" w14:cap="rnd" w14:cmpd="sng" w14:algn="ctr">
            <w14:noFill/>
            <w14:prstDash w14:val="solid"/>
            <w14:bevel/>
          </w14:textOutline>
        </w:rPr>
        <w:t xml:space="preserve"> ויוע</w:t>
      </w:r>
      <w:r>
        <w:rPr>
          <w:rFonts w:hint="cs"/>
          <w:szCs w:val="24"/>
          <w:rtl/>
          <w14:textOutline w14:w="9525" w14:cap="rnd" w14:cmpd="sng" w14:algn="ctr">
            <w14:noFill/>
            <w14:prstDash w14:val="solid"/>
            <w14:bevel/>
          </w14:textOutline>
        </w:rPr>
        <w:t>צו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משפטי</w:t>
      </w:r>
      <w:r>
        <w:rPr>
          <w:rFonts w:hint="cs"/>
          <w:szCs w:val="24"/>
          <w:rtl/>
          <w14:textOutline w14:w="9525" w14:cap="rnd" w14:cmpd="sng" w14:algn="ctr">
            <w14:noFill/>
            <w14:prstDash w14:val="solid"/>
            <w14:bevel/>
          </w14:textOutline>
        </w:rPr>
        <w:t>, בהתאם</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9324FA">
        <w:rPr>
          <w:szCs w:val="24"/>
          <w:rtl/>
          <w14:textOutline w14:w="9525" w14:cap="rnd" w14:cmpd="sng" w14:algn="ctr">
            <w14:noFill/>
            <w14:prstDash w14:val="solid"/>
            <w14:bevel/>
          </w14:textOutline>
        </w:rPr>
        <w:t xml:space="preserve">טופס הייעודי המופיע בנספח </w:t>
      </w:r>
      <w:r w:rsidRPr="009324FA">
        <w:rPr>
          <w:rFonts w:hint="eastAsia"/>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ולפי דריש</w:t>
      </w:r>
      <w:r>
        <w:rPr>
          <w:rFonts w:hint="cs"/>
          <w:szCs w:val="24"/>
          <w:rtl/>
          <w14:textOutline w14:w="9525" w14:cap="rnd" w14:cmpd="sng" w14:algn="ctr">
            <w14:noFill/>
            <w14:prstDash w14:val="solid"/>
            <w14:bevel/>
          </w14:textOutline>
        </w:rPr>
        <w:t>ת המשרד- גם</w:t>
      </w:r>
      <w:r w:rsidRPr="009324FA">
        <w:rPr>
          <w:rFonts w:hint="cs"/>
          <w:szCs w:val="24"/>
          <w:rtl/>
          <w14:textOutline w14:w="9525" w14:cap="rnd" w14:cmpd="sng" w14:algn="ctr">
            <w14:noFill/>
            <w14:prstDash w14:val="solid"/>
            <w14:bevel/>
          </w14:textOutline>
        </w:rPr>
        <w:t xml:space="preserve"> בקובץ אקסל</w:t>
      </w:r>
      <w:r>
        <w:rPr>
          <w:rFonts w:hint="cs"/>
          <w:szCs w:val="24"/>
          <w:rtl/>
          <w14:textOutline w14:w="9525" w14:cap="rnd" w14:cmpd="sng" w14:algn="ctr">
            <w14:noFill/>
            <w14:prstDash w14:val="solid"/>
            <w14:bevel/>
          </w14:textOutline>
        </w:rPr>
        <w:t>, בפורמט שיקבע המשרד.</w:t>
      </w:r>
    </w:p>
    <w:p w:rsidR="00922854" w:rsidRPr="009324FA" w:rsidRDefault="00922854" w:rsidP="00922854">
      <w:pPr>
        <w:pStyle w:val="af6"/>
        <w:numPr>
          <w:ilvl w:val="0"/>
          <w:numId w:val="107"/>
        </w:numPr>
        <w:spacing w:line="360" w:lineRule="auto"/>
        <w:ind w:left="1161"/>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Pr>
          <w:rFonts w:hint="cs"/>
          <w:szCs w:val="24"/>
          <w:rtl/>
          <w14:textOutline w14:w="9525" w14:cap="rnd" w14:cmpd="sng" w14:algn="ctr">
            <w14:noFill/>
            <w14:prstDash w14:val="solid"/>
            <w14:bevel/>
          </w14:textOutline>
        </w:rPr>
        <w:t xml:space="preserve"> יגיש למשרד טופס חתום על ידו </w:t>
      </w:r>
      <w:r w:rsidRPr="009324FA">
        <w:rPr>
          <w:szCs w:val="24"/>
          <w:rtl/>
          <w14:textOutline w14:w="9525" w14:cap="rnd" w14:cmpd="sng" w14:algn="ctr">
            <w14:noFill/>
            <w14:prstDash w14:val="solid"/>
            <w14:bevel/>
          </w14:textOutline>
        </w:rPr>
        <w:t>(נספח ג</w:t>
      </w:r>
      <w:r>
        <w:rPr>
          <w:rFonts w:hint="cs"/>
          <w:szCs w:val="24"/>
          <w:rtl/>
          <w14:textOutline w14:w="9525" w14:cap="rnd" w14:cmpd="sng" w14:algn="ctr">
            <w14:noFill/>
            <w14:prstDash w14:val="solid"/>
            <w14:bevel/>
          </w14:textOutline>
        </w:rPr>
        <w:t>' לקול הקורא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המהו</w:t>
      </w:r>
      <w:r>
        <w:rPr>
          <w:rFonts w:hint="cs"/>
          <w:szCs w:val="24"/>
          <w:rtl/>
          <w14:textOutline w14:w="9525" w14:cap="rnd" w14:cmpd="sng" w14:algn="ctr">
            <w14:noFill/>
            <w14:prstDash w14:val="solid"/>
            <w14:bevel/>
          </w14:textOutline>
        </w:rPr>
        <w:t>ו</w:t>
      </w:r>
      <w:r w:rsidRPr="009324FA">
        <w:rPr>
          <w:rFonts w:hint="eastAsia"/>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p>
    <w:p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על כמויות הגט"ד שרכשה התחנה מספק הגז של התחנה (ספק או משווק) ודיווחים חודשיים של בעל רשיון החלוקה.</w:t>
      </w:r>
    </w:p>
    <w:p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היה ו</w:t>
      </w:r>
      <w:r w:rsidRPr="00790E84">
        <w:rPr>
          <w:rFonts w:hint="eastAsia"/>
          <w:szCs w:val="24"/>
          <w:rtl/>
          <w14:textOutline w14:w="9525" w14:cap="rnd" w14:cmpd="sng" w14:algn="ctr">
            <w14:noFill/>
            <w14:prstDash w14:val="solid"/>
            <w14:bevel/>
          </w14:textOutline>
        </w:rPr>
        <w:t>היזם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ישקול לקבל החלטה</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בדבר</w:t>
      </w:r>
      <w:r w:rsidRPr="00790E84">
        <w:rPr>
          <w:szCs w:val="24"/>
          <w:rtl/>
          <w14:textOutline w14:w="9525" w14:cap="rnd" w14:cmpd="sng" w14:algn="ctr">
            <w14:noFill/>
            <w14:prstDash w14:val="solid"/>
            <w14:bevel/>
          </w14:textOutline>
        </w:rPr>
        <w:t xml:space="preserve"> זניחת </w:t>
      </w:r>
      <w:r>
        <w:rPr>
          <w:rFonts w:hint="cs"/>
          <w:szCs w:val="24"/>
          <w:rtl/>
          <w14:textOutline w14:w="9525" w14:cap="rnd" w14:cmpd="sng" w14:algn="ctr">
            <w14:noFill/>
            <w14:prstDash w14:val="solid"/>
            <w14:bevel/>
          </w14:textOutline>
        </w:rPr>
        <w:t>ה</w:t>
      </w:r>
      <w:r w:rsidRPr="00790E84">
        <w:rPr>
          <w:rFonts w:hint="eastAsia"/>
          <w:szCs w:val="24"/>
          <w:rtl/>
          <w14:textOutline w14:w="9525" w14:cap="rnd" w14:cmpd="sng" w14:algn="ctr">
            <w14:noFill/>
            <w14:prstDash w14:val="solid"/>
            <w14:bevel/>
          </w14:textOutline>
        </w:rPr>
        <w:t>תכני</w:t>
      </w:r>
      <w:r>
        <w:rPr>
          <w:rFonts w:hint="cs"/>
          <w:szCs w:val="24"/>
          <w:rtl/>
          <w14:textOutline w14:w="9525" w14:cap="rnd" w14:cmpd="sng" w14:algn="ctr">
            <w14:noFill/>
            <w14:prstDash w14:val="solid"/>
            <w14:bevel/>
          </w14:textOutline>
        </w:rPr>
        <w:t>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w:t>
      </w:r>
      <w:r>
        <w:rPr>
          <w:rFonts w:hint="cs"/>
          <w:szCs w:val="24"/>
          <w:rtl/>
          <w14:textOutline w14:w="9525" w14:cap="rnd" w14:cmpd="sng" w14:algn="ctr">
            <w14:noFill/>
            <w14:prstDash w14:val="solid"/>
            <w14:bevel/>
          </w14:textOutline>
        </w:rPr>
        <w:t>מסור</w:t>
      </w:r>
      <w:r w:rsidRPr="00790E84">
        <w:rPr>
          <w:szCs w:val="24"/>
          <w:rtl/>
          <w14:textOutline w14:w="9525" w14:cap="rnd" w14:cmpd="sng" w14:algn="ctr">
            <w14:noFill/>
            <w14:prstDash w14:val="solid"/>
            <w14:bevel/>
          </w14:textOutline>
        </w:rPr>
        <w:t xml:space="preserve"> על כך </w:t>
      </w:r>
      <w:r>
        <w:rPr>
          <w:rFonts w:hint="cs"/>
          <w:szCs w:val="24"/>
          <w:rtl/>
          <w14:textOutline w14:w="9525" w14:cap="rnd" w14:cmpd="sng" w14:algn="ctr">
            <w14:noFill/>
            <w14:prstDash w14:val="solid"/>
            <w14:bevel/>
          </w14:textOutline>
        </w:rPr>
        <w:t>הודעה</w:t>
      </w:r>
      <w:r w:rsidRPr="00790E84">
        <w:rPr>
          <w:szCs w:val="24"/>
          <w:rtl/>
          <w14:textOutline w14:w="9525" w14:cap="rnd" w14:cmpd="sng" w14:algn="ctr">
            <w14:noFill/>
            <w14:prstDash w14:val="solid"/>
            <w14:bevel/>
          </w14:textOutline>
        </w:rPr>
        <w:t xml:space="preserve"> בכתב</w:t>
      </w:r>
      <w:r>
        <w:rPr>
          <w:rFonts w:hint="cs"/>
          <w:szCs w:val="24"/>
          <w:rtl/>
          <w14:textOutline w14:w="9525" w14:cap="rnd" w14:cmpd="sng" w14:algn="ctr">
            <w14:noFill/>
            <w14:prstDash w14:val="solid"/>
            <w14:bevel/>
          </w14:textOutline>
        </w:rPr>
        <w:t xml:space="preserve"> למשרד,</w:t>
      </w:r>
      <w:r w:rsidRPr="00790E84">
        <w:rPr>
          <w:szCs w:val="24"/>
          <w:rtl/>
          <w14:textOutline w14:w="9525" w14:cap="rnd" w14:cmpd="sng" w14:algn="ctr">
            <w14:noFill/>
            <w14:prstDash w14:val="solid"/>
            <w14:bevel/>
          </w14:textOutline>
        </w:rPr>
        <w:t xml:space="preserve"> בהקדם האפשרי.</w:t>
      </w:r>
    </w:p>
    <w:p w:rsidR="00922854" w:rsidRPr="002C3649"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מענק הקמה</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המשרד</w:t>
      </w:r>
      <w:r w:rsidRPr="00790E84">
        <w:rPr>
          <w:szCs w:val="24"/>
          <w:rtl/>
          <w14:textOutline w14:w="9525" w14:cap="rnd" w14:cmpd="sng" w14:algn="ctr">
            <w14:noFill/>
            <w14:prstDash w14:val="solid"/>
            <w14:bevel/>
          </w14:textOutline>
        </w:rPr>
        <w:t xml:space="preserve"> ישלם ליזם את מענק </w:t>
      </w:r>
      <w:r>
        <w:rPr>
          <w:rFonts w:hint="cs"/>
          <w:szCs w:val="24"/>
          <w:rtl/>
          <w14:textOutline w14:w="9525" w14:cap="rnd" w14:cmpd="sng" w14:algn="ctr">
            <w14:noFill/>
            <w14:prstDash w14:val="solid"/>
            <w14:bevel/>
          </w14:textOutline>
        </w:rPr>
        <w:t>ה</w:t>
      </w:r>
      <w:r w:rsidRPr="00790E84">
        <w:rPr>
          <w:rFonts w:hint="eastAsia"/>
          <w:szCs w:val="24"/>
          <w:rtl/>
          <w14:textOutline w14:w="9525" w14:cap="rnd" w14:cmpd="sng" w14:algn="ctr">
            <w14:noFill/>
            <w14:prstDash w14:val="solid"/>
            <w14:bevel/>
          </w14:textOutline>
        </w:rPr>
        <w:t>הקמה</w:t>
      </w:r>
      <w:r w:rsidRPr="00790E84">
        <w:rPr>
          <w:szCs w:val="24"/>
          <w:rtl/>
          <w14:textOutline w14:w="9525" w14:cap="rnd" w14:cmpd="sng" w14:algn="ctr">
            <w14:noFill/>
            <w14:prstDash w14:val="solid"/>
            <w14:bevel/>
          </w14:textOutline>
        </w:rPr>
        <w:t xml:space="preserve"> לאחר </w:t>
      </w:r>
      <w:r>
        <w:rPr>
          <w:rFonts w:hint="cs"/>
          <w:szCs w:val="24"/>
          <w:rtl/>
          <w14:textOutline w14:w="9525" w14:cap="rnd" w14:cmpd="sng" w14:algn="ctr">
            <w14:noFill/>
            <w14:prstDash w14:val="solid"/>
            <w14:bevel/>
          </w14:textOutline>
        </w:rPr>
        <w:t xml:space="preserve">הקמת התחנה ותחילת פעילות בה, </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ובכפוף ללוחות הזמנים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הקבועים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בהסכם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ונספחיו</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להגשת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הדיווחים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 ולאישורם על ידי המשרד.</w:t>
      </w:r>
      <w:r w:rsidRPr="00790E84">
        <w:rPr>
          <w:szCs w:val="24"/>
          <w:rtl/>
          <w14:textOutline w14:w="9525" w14:cap="rnd" w14:cmpd="sng" w14:algn="ctr">
            <w14:noFill/>
            <w14:prstDash w14:val="solid"/>
            <w14:bevel/>
          </w14:textOutline>
        </w:rPr>
        <w:t xml:space="preserve"> </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מועד</w:t>
      </w:r>
      <w:r w:rsidRPr="00790E84">
        <w:rPr>
          <w:szCs w:val="24"/>
          <w:rtl/>
          <w14:textOutline w14:w="9525" w14:cap="rnd" w14:cmpd="sng" w14:algn="ctr">
            <w14:noFill/>
            <w14:prstDash w14:val="solid"/>
            <w14:bevel/>
          </w14:textOutline>
        </w:rPr>
        <w:t xml:space="preserve"> תשלום המענק: </w:t>
      </w:r>
      <w:r w:rsidRPr="00790E84">
        <w:rPr>
          <w:rFonts w:hint="eastAsia"/>
          <w:szCs w:val="24"/>
          <w:rtl/>
          <w14:textOutline w14:w="9525" w14:cap="rnd" w14:cmpd="sng" w14:algn="ctr">
            <w14:noFill/>
            <w14:prstDash w14:val="solid"/>
            <w14:bevel/>
          </w14:textOutline>
        </w:rPr>
        <w:t>תוך</w:t>
      </w:r>
      <w:r w:rsidRPr="00790E84">
        <w:rPr>
          <w:szCs w:val="24"/>
          <w:rtl/>
          <w14:textOutline w14:w="9525" w14:cap="rnd" w14:cmpd="sng" w14:algn="ctr">
            <w14:noFill/>
            <w14:prstDash w14:val="solid"/>
            <w14:bevel/>
          </w14:textOutline>
        </w:rPr>
        <w:t xml:space="preserve"> 30 יום מאישור הדיווחים כאמור. </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סכו</w:t>
      </w:r>
      <w:r>
        <w:rPr>
          <w:rFonts w:hint="cs"/>
          <w:szCs w:val="24"/>
          <w:rtl/>
          <w14:textOutline w14:w="9525" w14:cap="rnd" w14:cmpd="sng" w14:algn="ctr">
            <w14:noFill/>
            <w14:prstDash w14:val="solid"/>
            <w14:bevel/>
          </w14:textOutline>
        </w:rPr>
        <w:t>מי</w:t>
      </w:r>
      <w:r w:rsidRPr="00790E84">
        <w:rPr>
          <w:szCs w:val="24"/>
          <w:rtl/>
          <w14:textOutline w14:w="9525" w14:cap="rnd" w14:cmpd="sng" w14:algn="ctr">
            <w14:noFill/>
            <w14:prstDash w14:val="solid"/>
            <w14:bevel/>
          </w14:textOutline>
        </w:rPr>
        <w:t xml:space="preserve"> המענק: </w:t>
      </w:r>
    </w:p>
    <w:p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Pr>
          <w:szCs w:val="24"/>
          <w:rtl/>
          <w14:textOutline w14:w="9525" w14:cap="rnd" w14:cmpd="sng" w14:algn="ctr">
            <w14:noFill/>
            <w14:prstDash w14:val="solid"/>
            <w14:bevel/>
          </w14:textOutline>
        </w:rPr>
        <w:t xml:space="preserve"> א' – 1 מלש"ח</w:t>
      </w:r>
      <w:r>
        <w:rPr>
          <w:rFonts w:hint="cs"/>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או</w:t>
      </w:r>
      <w:r w:rsidRPr="00790E84">
        <w:rPr>
          <w:szCs w:val="24"/>
          <w:rtl/>
          <w14:textOutline w14:w="9525" w14:cap="rnd" w14:cmpd="sng" w14:algn="ctr">
            <w14:noFill/>
            <w14:prstDash w14:val="solid"/>
            <w14:bevel/>
          </w14:textOutline>
        </w:rPr>
        <w:t xml:space="preserve"> 50% </w:t>
      </w:r>
      <w:r w:rsidRPr="00790E84">
        <w:rPr>
          <w:rFonts w:hint="eastAsia"/>
          <w:szCs w:val="24"/>
          <w:rtl/>
          <w14:textOutline w14:w="9525" w14:cap="rnd" w14:cmpd="sng" w14:algn="ctr">
            <w14:noFill/>
            <w14:prstDash w14:val="solid"/>
            <w14:bevel/>
          </w14:textOutline>
        </w:rPr>
        <w:t>מגובה</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ההשקעה</w:t>
      </w:r>
      <w:r w:rsidRPr="00790E84">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w:t>
      </w:r>
      <w:r w:rsidRPr="00790E84">
        <w:rPr>
          <w:szCs w:val="24"/>
          <w:rtl/>
          <w14:textOutline w14:w="9525" w14:cap="rnd" w14:cmpd="sng" w14:algn="ctr">
            <w14:noFill/>
            <w14:prstDash w14:val="solid"/>
            <w14:bevel/>
          </w14:textOutline>
        </w:rPr>
        <w:t xml:space="preserve"> הנמוך מבין השניים;</w:t>
      </w:r>
    </w:p>
    <w:p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w:t>
      </w:r>
      <w:r w:rsidRPr="00790E84">
        <w:rPr>
          <w:szCs w:val="24"/>
          <w:rtl/>
          <w14:textOutline w14:w="9525" w14:cap="rnd" w14:cmpd="sng" w14:algn="ctr">
            <w14:noFill/>
            <w14:prstDash w14:val="solid"/>
            <w14:bevel/>
          </w14:textOutline>
        </w:rPr>
        <w:t xml:space="preserve">' - 1.2 </w:t>
      </w:r>
      <w:r w:rsidRPr="00790E84">
        <w:rPr>
          <w:rFonts w:hint="eastAsia"/>
          <w:szCs w:val="24"/>
          <w:rtl/>
          <w14:textOutline w14:w="9525" w14:cap="rnd" w14:cmpd="sng" w14:algn="ctr">
            <w14:noFill/>
            <w14:prstDash w14:val="solid"/>
            <w14:bevel/>
          </w14:textOutline>
        </w:rPr>
        <w:t>מלש</w:t>
      </w:r>
      <w:r w:rsidRPr="00790E84">
        <w:rPr>
          <w:szCs w:val="24"/>
          <w:rtl/>
          <w14:textOutline w14:w="9525" w14:cap="rnd" w14:cmpd="sng" w14:algn="ctr">
            <w14:noFill/>
            <w14:prstDash w14:val="solid"/>
            <w14:bevel/>
          </w14:textOutline>
        </w:rPr>
        <w:t xml:space="preserve">"ח </w:t>
      </w:r>
      <w:r w:rsidRPr="00790E84">
        <w:rPr>
          <w:rFonts w:hint="eastAsia"/>
          <w:szCs w:val="24"/>
          <w:rtl/>
          <w14:textOutline w14:w="9525" w14:cap="rnd" w14:cmpd="sng" w14:algn="ctr">
            <w14:noFill/>
            <w14:prstDash w14:val="solid"/>
            <w14:bevel/>
          </w14:textOutline>
        </w:rPr>
        <w:t>או</w:t>
      </w:r>
      <w:r w:rsidRPr="00790E84">
        <w:rPr>
          <w:szCs w:val="24"/>
          <w:rtl/>
          <w14:textOutline w14:w="9525" w14:cap="rnd" w14:cmpd="sng" w14:algn="ctr">
            <w14:noFill/>
            <w14:prstDash w14:val="solid"/>
            <w14:bevel/>
          </w14:textOutline>
        </w:rPr>
        <w:t xml:space="preserve"> 50% </w:t>
      </w:r>
      <w:r w:rsidRPr="00790E84">
        <w:rPr>
          <w:rFonts w:hint="eastAsia"/>
          <w:szCs w:val="24"/>
          <w:rtl/>
          <w14:textOutline w14:w="9525" w14:cap="rnd" w14:cmpd="sng" w14:algn="ctr">
            <w14:noFill/>
            <w14:prstDash w14:val="solid"/>
            <w14:bevel/>
          </w14:textOutline>
        </w:rPr>
        <w:t>מגובה</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ההשקעה</w:t>
      </w:r>
      <w:r w:rsidRPr="00790E84">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w:t>
      </w:r>
      <w:r w:rsidRPr="00790E84">
        <w:rPr>
          <w:szCs w:val="24"/>
          <w:rtl/>
          <w14:textOutline w14:w="9525" w14:cap="rnd" w14:cmpd="sng" w14:algn="ctr">
            <w14:noFill/>
            <w14:prstDash w14:val="solid"/>
            <w14:bevel/>
          </w14:textOutline>
        </w:rPr>
        <w:t xml:space="preserve"> הנמוך מבין השניים;</w:t>
      </w:r>
    </w:p>
    <w:p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sidRPr="00790E84">
        <w:rPr>
          <w:szCs w:val="24"/>
          <w:rtl/>
          <w14:textOutline w14:w="9525" w14:cap="rnd" w14:cmpd="sng" w14:algn="ctr">
            <w14:noFill/>
            <w14:prstDash w14:val="solid"/>
            <w14:bevel/>
          </w14:textOutline>
        </w:rPr>
        <w:t xml:space="preserve"> ג' – 2.2 מלש"ח</w:t>
      </w:r>
      <w:r>
        <w:rPr>
          <w:rFonts w:hint="cs"/>
          <w:szCs w:val="24"/>
          <w:rtl/>
          <w14:textOutline w14:w="9525" w14:cap="rnd" w14:cmpd="sng" w14:algn="ctr">
            <w14:noFill/>
            <w14:prstDash w14:val="solid"/>
            <w14:bevel/>
          </w14:textOutline>
        </w:rPr>
        <w:t>;</w:t>
      </w:r>
    </w:p>
    <w:p w:rsidR="00F9065A" w:rsidRDefault="00F9065A" w:rsidP="00AA34C1">
      <w:pPr>
        <w:numPr>
          <w:ilvl w:val="0"/>
          <w:numId w:val="96"/>
        </w:numPr>
        <w:tabs>
          <w:tab w:val="clear" w:pos="567"/>
          <w:tab w:val="num" w:pos="27"/>
          <w:tab w:val="num" w:pos="540"/>
        </w:tabs>
        <w:spacing w:before="240" w:line="360" w:lineRule="auto"/>
        <w:ind w:left="453" w:right="360"/>
        <w:jc w:val="both"/>
        <w:rPr>
          <w:b/>
          <w:bCs/>
          <w:szCs w:val="24"/>
          <w:u w:val="single"/>
        </w:rPr>
      </w:pPr>
      <w:r w:rsidRPr="00AA34C1">
        <w:rPr>
          <w:rFonts w:hint="eastAsia"/>
          <w:b/>
          <w:bCs/>
          <w:szCs w:val="24"/>
          <w:u w:val="single"/>
          <w:rtl/>
        </w:rPr>
        <w:t>מענק</w:t>
      </w:r>
      <w:r w:rsidRPr="00AA34C1">
        <w:rPr>
          <w:b/>
          <w:bCs/>
          <w:szCs w:val="24"/>
          <w:u w:val="single"/>
          <w:rtl/>
        </w:rPr>
        <w:t xml:space="preserve"> </w:t>
      </w:r>
      <w:r w:rsidRPr="00AA34C1">
        <w:rPr>
          <w:rFonts w:hint="eastAsia"/>
          <w:b/>
          <w:bCs/>
          <w:szCs w:val="24"/>
          <w:u w:val="single"/>
          <w:rtl/>
        </w:rPr>
        <w:t>מיוחד</w:t>
      </w:r>
      <w:r w:rsidR="00FD0728">
        <w:rPr>
          <w:rFonts w:hint="cs"/>
          <w:b/>
          <w:bCs/>
          <w:szCs w:val="24"/>
          <w:u w:val="single"/>
          <w:rtl/>
        </w:rPr>
        <w:t xml:space="preserve"> ומענק מיוחד מופחת</w:t>
      </w:r>
      <w:r w:rsidR="00A87958">
        <w:rPr>
          <w:rFonts w:hint="cs"/>
          <w:b/>
          <w:bCs/>
          <w:szCs w:val="24"/>
          <w:u w:val="single"/>
          <w:rtl/>
        </w:rPr>
        <w:t xml:space="preserve"> ומענק חיבור</w:t>
      </w:r>
      <w:r>
        <w:rPr>
          <w:rFonts w:hint="cs"/>
          <w:b/>
          <w:bCs/>
          <w:szCs w:val="24"/>
          <w:u w:val="single"/>
          <w:rtl/>
        </w:rPr>
        <w:t xml:space="preserve"> (מסלולים א' ו ב')</w:t>
      </w:r>
      <w:r w:rsidRPr="00AA34C1">
        <w:rPr>
          <w:b/>
          <w:bCs/>
          <w:szCs w:val="24"/>
          <w:u w:val="single"/>
          <w:rtl/>
        </w:rPr>
        <w:t>:</w:t>
      </w:r>
    </w:p>
    <w:p w:rsidR="00F9065A" w:rsidRPr="00AA34C1" w:rsidRDefault="00F9065A" w:rsidP="00A87958">
      <w:pPr>
        <w:pStyle w:val="af6"/>
        <w:numPr>
          <w:ilvl w:val="1"/>
          <w:numId w:val="96"/>
        </w:numPr>
        <w:spacing w:before="240" w:line="360" w:lineRule="auto"/>
        <w:ind w:right="360"/>
        <w:jc w:val="both"/>
        <w:rPr>
          <w:b/>
          <w:bCs/>
          <w:szCs w:val="24"/>
          <w:u w:val="single"/>
          <w:rtl/>
        </w:rPr>
      </w:pPr>
      <w:r w:rsidRPr="00790E84">
        <w:rPr>
          <w:rFonts w:hint="eastAsia"/>
          <w:szCs w:val="24"/>
          <w:rtl/>
          <w14:textOutline w14:w="9525" w14:cap="rnd" w14:cmpd="sng" w14:algn="ctr">
            <w14:noFill/>
            <w14:prstDash w14:val="solid"/>
            <w14:bevel/>
          </w14:textOutline>
        </w:rPr>
        <w:t>המשרד</w:t>
      </w:r>
      <w:r w:rsidRPr="00790E84">
        <w:rPr>
          <w:szCs w:val="24"/>
          <w:rtl/>
          <w14:textOutline w14:w="9525" w14:cap="rnd" w14:cmpd="sng" w14:algn="ctr">
            <w14:noFill/>
            <w14:prstDash w14:val="solid"/>
            <w14:bevel/>
          </w14:textOutline>
        </w:rPr>
        <w:t xml:space="preserve"> ישלם את מענק </w:t>
      </w:r>
      <w:r>
        <w:rPr>
          <w:rFonts w:hint="cs"/>
          <w:szCs w:val="24"/>
          <w:rtl/>
          <w14:textOutline w14:w="9525" w14:cap="rnd" w14:cmpd="sng" w14:algn="ctr">
            <w14:noFill/>
            <w14:prstDash w14:val="solid"/>
            <w14:bevel/>
          </w14:textOutline>
        </w:rPr>
        <w:t>מיוחד</w:t>
      </w:r>
      <w:r w:rsidR="00FD0728">
        <w:rPr>
          <w:rFonts w:hint="cs"/>
          <w:szCs w:val="24"/>
          <w:rtl/>
          <w14:textOutline w14:w="9525" w14:cap="rnd" w14:cmpd="sng" w14:algn="ctr">
            <w14:noFill/>
            <w14:prstDash w14:val="solid"/>
            <w14:bevel/>
          </w14:textOutline>
        </w:rPr>
        <w:t>/מענק מיוחד מופחת</w:t>
      </w:r>
      <w:r>
        <w:rPr>
          <w:rFonts w:hint="cs"/>
          <w:szCs w:val="24"/>
          <w:rtl/>
          <w14:textOutline w14:w="9525" w14:cap="rnd" w14:cmpd="sng" w14:algn="ctr">
            <w14:noFill/>
            <w14:prstDash w14:val="solid"/>
            <w14:bevel/>
          </w14:textOutline>
        </w:rPr>
        <w:t xml:space="preserve"> </w:t>
      </w:r>
      <w:r w:rsidRPr="00790E84">
        <w:rPr>
          <w:szCs w:val="24"/>
          <w:rtl/>
          <w14:textOutline w14:w="9525" w14:cap="rnd" w14:cmpd="sng" w14:algn="ctr">
            <w14:noFill/>
            <w14:prstDash w14:val="solid"/>
            <w14:bevel/>
          </w14:textOutline>
        </w:rPr>
        <w:t xml:space="preserve"> </w:t>
      </w:r>
      <w:r w:rsidR="00802B5D" w:rsidRPr="00790E84">
        <w:rPr>
          <w:szCs w:val="24"/>
          <w:rtl/>
          <w14:textOutline w14:w="9525" w14:cap="rnd" w14:cmpd="sng" w14:algn="ctr">
            <w14:noFill/>
            <w14:prstDash w14:val="solid"/>
            <w14:bevel/>
          </w14:textOutline>
        </w:rPr>
        <w:t>ליזם</w:t>
      </w:r>
      <w:r w:rsidR="00802B5D">
        <w:rPr>
          <w:rFonts w:hint="cs"/>
          <w:szCs w:val="24"/>
          <w:rtl/>
          <w14:textOutline w14:w="9525" w14:cap="rnd" w14:cmpd="sng" w14:algn="ctr">
            <w14:noFill/>
            <w14:prstDash w14:val="solid"/>
            <w14:bevel/>
          </w14:textOutline>
        </w:rPr>
        <w:t xml:space="preserve"> שזכאי לו לפי סעיפים</w:t>
      </w:r>
      <w:r w:rsidR="00FD0728">
        <w:rPr>
          <w:rFonts w:hint="cs"/>
          <w:szCs w:val="24"/>
          <w:rtl/>
          <w14:textOutline w14:w="9525" w14:cap="rnd" w14:cmpd="sng" w14:algn="ctr">
            <w14:noFill/>
            <w14:prstDash w14:val="solid"/>
            <w14:bevel/>
          </w14:textOutline>
        </w:rPr>
        <w:t xml:space="preserve"> 6,</w:t>
      </w:r>
      <w:r w:rsidR="00802B5D">
        <w:rPr>
          <w:rFonts w:hint="cs"/>
          <w:szCs w:val="24"/>
          <w:rtl/>
          <w14:textOutline w14:w="9525" w14:cap="rnd" w14:cmpd="sng" w14:algn="ctr">
            <w14:noFill/>
            <w14:prstDash w14:val="solid"/>
            <w14:bevel/>
          </w14:textOutline>
        </w:rPr>
        <w:t xml:space="preserve"> 7 12</w:t>
      </w:r>
      <w:r>
        <w:rPr>
          <w:rFonts w:hint="cs"/>
          <w:szCs w:val="24"/>
          <w:rtl/>
          <w14:textOutline w14:w="9525" w14:cap="rnd" w14:cmpd="sng" w14:algn="ctr">
            <w14:noFill/>
            <w14:prstDash w14:val="solid"/>
            <w14:bevel/>
          </w14:textOutline>
        </w:rPr>
        <w:t>,</w:t>
      </w:r>
      <w:r w:rsidR="00A87958">
        <w:rPr>
          <w:rFonts w:hint="cs"/>
          <w:szCs w:val="24"/>
          <w:rtl/>
          <w14:textOutline w14:w="9525" w14:cap="rnd" w14:cmpd="sng" w14:algn="ctr">
            <w14:noFill/>
            <w14:prstDash w14:val="solid"/>
            <w14:bevel/>
          </w14:textOutline>
        </w:rPr>
        <w:t xml:space="preserve"> 13 או 15 לקול קורא זה</w:t>
      </w:r>
      <w:r w:rsidRPr="00790E84">
        <w:rPr>
          <w:szCs w:val="24"/>
          <w:rtl/>
          <w14:textOutline w14:w="9525" w14:cap="rnd" w14:cmpd="sng" w14:algn="ctr">
            <w14:noFill/>
            <w14:prstDash w14:val="solid"/>
            <w14:bevel/>
          </w14:textOutline>
        </w:rPr>
        <w:t xml:space="preserve"> </w:t>
      </w:r>
      <w:r w:rsidR="00A87958">
        <w:rPr>
          <w:rFonts w:hint="cs"/>
          <w:szCs w:val="24"/>
          <w:rtl/>
          <w14:textOutline w14:w="9525" w14:cap="rnd" w14:cmpd="sng" w14:algn="ctr">
            <w14:noFill/>
            <w14:prstDash w14:val="solid"/>
            <w14:bevel/>
          </w14:textOutline>
        </w:rPr>
        <w:t>ו</w:t>
      </w:r>
      <w:r>
        <w:rPr>
          <w:rFonts w:hint="cs"/>
          <w:szCs w:val="24"/>
          <w:rtl/>
          <w14:textOutline w14:w="9525" w14:cap="rnd" w14:cmpd="sng" w14:algn="ctr">
            <w14:noFill/>
            <w14:prstDash w14:val="solid"/>
            <w14:bevel/>
          </w14:textOutline>
        </w:rPr>
        <w:t>בהתאם ובכפוף ללוחות הזמנים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הקבועים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בהסכם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ונספחיו</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להגשת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הדיווחים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 ולאישורם על ידי המשרד</w:t>
      </w:r>
      <w:r w:rsidR="000B013D">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סכום המענק: </w:t>
      </w:r>
    </w:p>
    <w:p w:rsidR="00F9065A" w:rsidRDefault="00F9065A" w:rsidP="00607FBC">
      <w:pPr>
        <w:pStyle w:val="af6"/>
        <w:numPr>
          <w:ilvl w:val="2"/>
          <w:numId w:val="96"/>
        </w:numPr>
        <w:spacing w:before="240" w:line="360" w:lineRule="auto"/>
        <w:ind w:right="360"/>
        <w:jc w:val="both"/>
        <w:rPr>
          <w:b/>
          <w:bCs/>
          <w:szCs w:val="24"/>
          <w:u w:val="single"/>
        </w:rPr>
      </w:pPr>
      <w:r>
        <w:rPr>
          <w:rFonts w:hint="cs"/>
          <w:szCs w:val="24"/>
          <w:rtl/>
          <w14:textOutline w14:w="9525" w14:cap="rnd" w14:cmpd="sng" w14:algn="ctr">
            <w14:noFill/>
            <w14:prstDash w14:val="solid"/>
            <w14:bevel/>
          </w14:textOutline>
        </w:rPr>
        <w:t xml:space="preserve">מסלול א'- </w:t>
      </w:r>
      <w:r w:rsidRPr="00F9065A">
        <w:rPr>
          <w:rFonts w:hint="cs"/>
          <w:szCs w:val="24"/>
          <w:rtl/>
          <w14:textOutline w14:w="9525" w14:cap="rnd" w14:cmpd="sng" w14:algn="ctr">
            <w14:noFill/>
            <w14:prstDash w14:val="solid"/>
            <w14:bevel/>
          </w14:textOutline>
        </w:rPr>
        <w:t xml:space="preserve">מענק של עד 1 מלש"ח  או, יחד עם מענק ההקמה- עד </w:t>
      </w:r>
      <w:r w:rsidRPr="00664B62">
        <w:rPr>
          <w:szCs w:val="24"/>
          <w:highlight w:val="yellow"/>
          <w:rtl/>
          <w14:textOutline w14:w="9525" w14:cap="rnd" w14:cmpd="sng" w14:algn="ctr">
            <w14:noFill/>
            <w14:prstDash w14:val="solid"/>
            <w14:bevel/>
          </w14:textOutline>
        </w:rPr>
        <w:t>70%</w:t>
      </w:r>
      <w:r w:rsidR="00734572" w:rsidRPr="00664B62">
        <w:rPr>
          <w:szCs w:val="24"/>
          <w:highlight w:val="yellow"/>
          <w:rtl/>
          <w14:textOutline w14:w="9525" w14:cap="rnd" w14:cmpd="sng" w14:algn="ctr">
            <w14:noFill/>
            <w14:prstDash w14:val="solid"/>
            <w14:bevel/>
          </w14:textOutline>
        </w:rPr>
        <w:t>/80%</w:t>
      </w:r>
      <w:r w:rsidR="00734572">
        <w:rPr>
          <w:rFonts w:hint="cs"/>
          <w:szCs w:val="24"/>
          <w:rtl/>
          <w14:textOutline w14:w="9525" w14:cap="rnd" w14:cmpd="sng" w14:algn="ctr">
            <w14:noFill/>
            <w14:prstDash w14:val="solid"/>
            <w14:bevel/>
          </w14:textOutline>
        </w:rPr>
        <w:t xml:space="preserve"> </w:t>
      </w:r>
      <w:r w:rsidR="00734572" w:rsidRPr="00664B62">
        <w:rPr>
          <w:szCs w:val="24"/>
          <w:highlight w:val="yellow"/>
          <w:rtl/>
          <w14:textOutline w14:w="9525" w14:cap="rnd" w14:cmpd="sng" w14:algn="ctr">
            <w14:noFill/>
            <w14:prstDash w14:val="solid"/>
            <w14:bevel/>
          </w14:textOutline>
        </w:rPr>
        <w:t xml:space="preserve">(מחק </w:t>
      </w:r>
      <w:r w:rsidR="00734572" w:rsidRPr="00664B62">
        <w:rPr>
          <w:rFonts w:hint="eastAsia"/>
          <w:szCs w:val="24"/>
          <w:highlight w:val="yellow"/>
          <w:rtl/>
          <w14:textOutline w14:w="9525" w14:cap="rnd" w14:cmpd="sng" w14:algn="ctr">
            <w14:noFill/>
            <w14:prstDash w14:val="solid"/>
            <w14:bevel/>
          </w14:textOutline>
        </w:rPr>
        <w:t>את</w:t>
      </w:r>
      <w:r w:rsidR="00734572" w:rsidRPr="00664B62">
        <w:rPr>
          <w:szCs w:val="24"/>
          <w:highlight w:val="yellow"/>
          <w:rtl/>
          <w14:textOutline w14:w="9525" w14:cap="rnd" w14:cmpd="sng" w14:algn="ctr">
            <w14:noFill/>
            <w14:prstDash w14:val="solid"/>
            <w14:bevel/>
          </w14:textOutline>
        </w:rPr>
        <w:t xml:space="preserve"> </w:t>
      </w:r>
      <w:r w:rsidR="00734572" w:rsidRPr="00664B62">
        <w:rPr>
          <w:rFonts w:hint="eastAsia"/>
          <w:szCs w:val="24"/>
          <w:highlight w:val="yellow"/>
          <w:rtl/>
          <w14:textOutline w14:w="9525" w14:cap="rnd" w14:cmpd="sng" w14:algn="ctr">
            <w14:noFill/>
            <w14:prstDash w14:val="solid"/>
            <w14:bevel/>
          </w14:textOutline>
        </w:rPr>
        <w:t>המיותר</w:t>
      </w:r>
      <w:r w:rsidR="00734572">
        <w:rPr>
          <w:rFonts w:hint="cs"/>
          <w:szCs w:val="24"/>
          <w:rtl/>
          <w14:textOutline w14:w="9525" w14:cap="rnd" w14:cmpd="sng" w14:algn="ctr">
            <w14:noFill/>
            <w14:prstDash w14:val="solid"/>
            <w14:bevel/>
          </w14:textOutline>
        </w:rPr>
        <w:t>)</w:t>
      </w:r>
      <w:r w:rsidRPr="00F9065A">
        <w:rPr>
          <w:rFonts w:hint="cs"/>
          <w:szCs w:val="24"/>
          <w:rtl/>
          <w14:textOutline w14:w="9525" w14:cap="rnd" w14:cmpd="sng" w14:algn="ctr">
            <w14:noFill/>
            <w14:prstDash w14:val="solid"/>
            <w14:bevel/>
          </w14:textOutline>
        </w:rPr>
        <w:t xml:space="preserve"> מעלות ההשקעה בתחנה, (כמפורט בסעיף הקודם)</w:t>
      </w:r>
      <w:r>
        <w:rPr>
          <w:rFonts w:hint="cs"/>
          <w:szCs w:val="24"/>
          <w:rtl/>
          <w14:textOutline w14:w="9525" w14:cap="rnd" w14:cmpd="sng" w14:algn="ctr">
            <w14:noFill/>
            <w14:prstDash w14:val="solid"/>
            <w14:bevel/>
          </w14:textOutline>
        </w:rPr>
        <w:t>,</w:t>
      </w:r>
      <w:r w:rsidRPr="00F9065A">
        <w:rPr>
          <w:rFonts w:hint="cs"/>
          <w:szCs w:val="24"/>
          <w:rtl/>
          <w14:textOutline w14:w="9525" w14:cap="rnd" w14:cmpd="sng" w14:algn="ctr">
            <w14:noFill/>
            <w14:prstDash w14:val="solid"/>
            <w14:bevel/>
          </w14:textOutline>
        </w:rPr>
        <w:t xml:space="preserve"> הנמוך מביניהם</w:t>
      </w:r>
      <w:r>
        <w:rPr>
          <w:rFonts w:hint="cs"/>
          <w:szCs w:val="24"/>
          <w:rtl/>
          <w14:textOutline w14:w="9525" w14:cap="rnd" w14:cmpd="sng" w14:algn="ctr">
            <w14:noFill/>
            <w14:prstDash w14:val="solid"/>
            <w14:bevel/>
          </w14:textOutline>
        </w:rPr>
        <w:t>.</w:t>
      </w:r>
    </w:p>
    <w:p w:rsidR="00F9065A" w:rsidRDefault="00F9065A" w:rsidP="002248E4">
      <w:pPr>
        <w:pStyle w:val="af6"/>
        <w:numPr>
          <w:ilvl w:val="2"/>
          <w:numId w:val="96"/>
        </w:numPr>
        <w:spacing w:before="240" w:line="360" w:lineRule="auto"/>
        <w:ind w:right="360"/>
        <w:jc w:val="both"/>
        <w:rPr>
          <w:b/>
          <w:bCs/>
          <w:szCs w:val="24"/>
          <w:u w:val="single"/>
        </w:rPr>
      </w:pPr>
      <w:r>
        <w:rPr>
          <w:rFonts w:hint="cs"/>
          <w:szCs w:val="24"/>
          <w:rtl/>
          <w14:textOutline w14:w="9525" w14:cap="rnd" w14:cmpd="sng" w14:algn="ctr">
            <w14:noFill/>
            <w14:prstDash w14:val="solid"/>
            <w14:bevel/>
          </w14:textOutline>
        </w:rPr>
        <w:t xml:space="preserve">מסלול </w:t>
      </w:r>
      <w:r w:rsidR="000B013D">
        <w:rPr>
          <w:rFonts w:hint="cs"/>
          <w:szCs w:val="24"/>
          <w:rtl/>
          <w14:textOutline w14:w="9525" w14:cap="rnd" w14:cmpd="sng" w14:algn="ctr">
            <w14:noFill/>
            <w14:prstDash w14:val="solid"/>
            <w14:bevel/>
          </w14:textOutline>
        </w:rPr>
        <w:t>ב'</w:t>
      </w:r>
      <w:r>
        <w:rPr>
          <w:rFonts w:hint="cs"/>
          <w:szCs w:val="24"/>
          <w:rtl/>
          <w14:textOutline w14:w="9525" w14:cap="rnd" w14:cmpd="sng" w14:algn="ctr">
            <w14:noFill/>
            <w14:prstDash w14:val="solid"/>
            <w14:bevel/>
          </w14:textOutline>
        </w:rPr>
        <w:t xml:space="preserve">- </w:t>
      </w:r>
      <w:r w:rsidRPr="00F9065A">
        <w:rPr>
          <w:rFonts w:hint="cs"/>
          <w:szCs w:val="24"/>
          <w:rtl/>
          <w14:textOutline w14:w="9525" w14:cap="rnd" w14:cmpd="sng" w14:algn="ctr">
            <w14:noFill/>
            <w14:prstDash w14:val="solid"/>
            <w14:bevel/>
          </w14:textOutline>
        </w:rPr>
        <w:t xml:space="preserve">מענק של עד </w:t>
      </w:r>
      <w:r w:rsidR="000B013D">
        <w:rPr>
          <w:rFonts w:hint="cs"/>
          <w:szCs w:val="24"/>
          <w:rtl/>
          <w14:textOutline w14:w="9525" w14:cap="rnd" w14:cmpd="sng" w14:algn="ctr">
            <w14:noFill/>
            <w14:prstDash w14:val="solid"/>
            <w14:bevel/>
          </w14:textOutline>
        </w:rPr>
        <w:t xml:space="preserve">1  </w:t>
      </w:r>
      <w:r w:rsidRPr="00F9065A">
        <w:rPr>
          <w:rFonts w:hint="cs"/>
          <w:szCs w:val="24"/>
          <w:rtl/>
          <w14:textOutline w14:w="9525" w14:cap="rnd" w14:cmpd="sng" w14:algn="ctr">
            <w14:noFill/>
            <w14:prstDash w14:val="solid"/>
            <w14:bevel/>
          </w14:textOutline>
        </w:rPr>
        <w:t xml:space="preserve">מלש"ח  או, יחד עם מענק ההקמה- עד </w:t>
      </w:r>
      <w:r w:rsidR="000B013D" w:rsidRPr="00F9065A">
        <w:rPr>
          <w:rFonts w:hint="cs"/>
          <w:szCs w:val="24"/>
          <w:rtl/>
          <w14:textOutline w14:w="9525" w14:cap="rnd" w14:cmpd="sng" w14:algn="ctr">
            <w14:noFill/>
            <w14:prstDash w14:val="solid"/>
            <w14:bevel/>
          </w14:textOutline>
        </w:rPr>
        <w:t xml:space="preserve">עד </w:t>
      </w:r>
      <w:r w:rsidR="000B013D" w:rsidRPr="00E52FA9">
        <w:rPr>
          <w:rFonts w:hint="cs"/>
          <w:szCs w:val="24"/>
          <w:highlight w:val="yellow"/>
          <w:rtl/>
          <w14:textOutline w14:w="9525" w14:cap="rnd" w14:cmpd="sng" w14:algn="ctr">
            <w14:noFill/>
            <w14:prstDash w14:val="solid"/>
            <w14:bevel/>
          </w14:textOutline>
        </w:rPr>
        <w:t>70%/80%</w:t>
      </w:r>
      <w:r w:rsidR="000B013D">
        <w:rPr>
          <w:rFonts w:hint="cs"/>
          <w:szCs w:val="24"/>
          <w:rtl/>
          <w14:textOutline w14:w="9525" w14:cap="rnd" w14:cmpd="sng" w14:algn="ctr">
            <w14:noFill/>
            <w14:prstDash w14:val="solid"/>
            <w14:bevel/>
          </w14:textOutline>
        </w:rPr>
        <w:t xml:space="preserve"> </w:t>
      </w:r>
      <w:r w:rsidR="000B013D" w:rsidRPr="00664B62">
        <w:rPr>
          <w:szCs w:val="24"/>
          <w:highlight w:val="yellow"/>
          <w:rtl/>
          <w14:textOutline w14:w="9525" w14:cap="rnd" w14:cmpd="sng" w14:algn="ctr">
            <w14:noFill/>
            <w14:prstDash w14:val="solid"/>
            <w14:bevel/>
          </w14:textOutline>
        </w:rPr>
        <w:t xml:space="preserve">(מחק </w:t>
      </w:r>
      <w:r w:rsidR="000B013D" w:rsidRPr="00664B62">
        <w:rPr>
          <w:rFonts w:hint="eastAsia"/>
          <w:szCs w:val="24"/>
          <w:highlight w:val="yellow"/>
          <w:rtl/>
          <w14:textOutline w14:w="9525" w14:cap="rnd" w14:cmpd="sng" w14:algn="ctr">
            <w14:noFill/>
            <w14:prstDash w14:val="solid"/>
            <w14:bevel/>
          </w14:textOutline>
        </w:rPr>
        <w:t>את</w:t>
      </w:r>
      <w:r w:rsidR="000B013D" w:rsidRPr="00664B62">
        <w:rPr>
          <w:szCs w:val="24"/>
          <w:highlight w:val="yellow"/>
          <w:rtl/>
          <w14:textOutline w14:w="9525" w14:cap="rnd" w14:cmpd="sng" w14:algn="ctr">
            <w14:noFill/>
            <w14:prstDash w14:val="solid"/>
            <w14:bevel/>
          </w14:textOutline>
        </w:rPr>
        <w:t xml:space="preserve"> </w:t>
      </w:r>
      <w:r w:rsidR="000B013D" w:rsidRPr="00664B62">
        <w:rPr>
          <w:rFonts w:hint="eastAsia"/>
          <w:szCs w:val="24"/>
          <w:highlight w:val="yellow"/>
          <w:rtl/>
          <w14:textOutline w14:w="9525" w14:cap="rnd" w14:cmpd="sng" w14:algn="ctr">
            <w14:noFill/>
            <w14:prstDash w14:val="solid"/>
            <w14:bevel/>
          </w14:textOutline>
        </w:rPr>
        <w:t>המיותר</w:t>
      </w:r>
      <w:r w:rsidR="000B013D" w:rsidRPr="00664B62">
        <w:rPr>
          <w:szCs w:val="24"/>
          <w:highlight w:val="yellow"/>
          <w:rtl/>
          <w14:textOutline w14:w="9525" w14:cap="rnd" w14:cmpd="sng" w14:algn="ctr">
            <w14:noFill/>
            <w14:prstDash w14:val="solid"/>
            <w14:bevel/>
          </w14:textOutline>
        </w:rPr>
        <w:t>)</w:t>
      </w:r>
      <w:r w:rsidR="000B013D" w:rsidRPr="00F9065A">
        <w:rPr>
          <w:rFonts w:hint="cs"/>
          <w:szCs w:val="24"/>
          <w:rtl/>
          <w14:textOutline w14:w="9525" w14:cap="rnd" w14:cmpd="sng" w14:algn="ctr">
            <w14:noFill/>
            <w14:prstDash w14:val="solid"/>
            <w14:bevel/>
          </w14:textOutline>
        </w:rPr>
        <w:t xml:space="preserve"> </w:t>
      </w:r>
      <w:r w:rsidRPr="00F9065A">
        <w:rPr>
          <w:rFonts w:hint="cs"/>
          <w:szCs w:val="24"/>
          <w:rtl/>
          <w14:textOutline w14:w="9525" w14:cap="rnd" w14:cmpd="sng" w14:algn="ctr">
            <w14:noFill/>
            <w14:prstDash w14:val="solid"/>
            <w14:bevel/>
          </w14:textOutline>
        </w:rPr>
        <w:t>מעלות ההשקעה בתחנה, (כמפורט בסעיף הקודם)</w:t>
      </w:r>
      <w:r>
        <w:rPr>
          <w:rFonts w:hint="cs"/>
          <w:szCs w:val="24"/>
          <w:rtl/>
          <w14:textOutline w14:w="9525" w14:cap="rnd" w14:cmpd="sng" w14:algn="ctr">
            <w14:noFill/>
            <w14:prstDash w14:val="solid"/>
            <w14:bevel/>
          </w14:textOutline>
        </w:rPr>
        <w:t>,</w:t>
      </w:r>
      <w:r w:rsidRPr="00F9065A">
        <w:rPr>
          <w:rFonts w:hint="cs"/>
          <w:szCs w:val="24"/>
          <w:rtl/>
          <w14:textOutline w14:w="9525" w14:cap="rnd" w14:cmpd="sng" w14:algn="ctr">
            <w14:noFill/>
            <w14:prstDash w14:val="solid"/>
            <w14:bevel/>
          </w14:textOutline>
        </w:rPr>
        <w:t xml:space="preserve"> הנמוך מביניהם </w:t>
      </w:r>
      <w:r>
        <w:rPr>
          <w:rFonts w:hint="cs"/>
          <w:szCs w:val="24"/>
          <w:rtl/>
          <w14:textOutline w14:w="9525" w14:cap="rnd" w14:cmpd="sng" w14:algn="ctr">
            <w14:noFill/>
            <w14:prstDash w14:val="solid"/>
            <w14:bevel/>
          </w14:textOutline>
        </w:rPr>
        <w:t>.</w:t>
      </w:r>
    </w:p>
    <w:p w:rsidR="00AD4862" w:rsidRPr="00100F7A" w:rsidRDefault="00A87958" w:rsidP="00C54BBC">
      <w:pPr>
        <w:pStyle w:val="af6"/>
        <w:numPr>
          <w:ilvl w:val="2"/>
          <w:numId w:val="96"/>
        </w:numPr>
        <w:spacing w:before="240" w:line="360" w:lineRule="auto"/>
        <w:ind w:right="360"/>
        <w:jc w:val="both"/>
        <w:rPr>
          <w:szCs w:val="24"/>
          <w:rtl/>
          <w14:textOutline w14:w="9525" w14:cap="rnd" w14:cmpd="sng" w14:algn="ctr">
            <w14:noFill/>
            <w14:prstDash w14:val="solid"/>
            <w14:bevel/>
          </w14:textOutline>
        </w:rPr>
      </w:pPr>
      <w:r w:rsidRPr="00C54BBC">
        <w:rPr>
          <w:rFonts w:hint="eastAsia"/>
          <w:szCs w:val="24"/>
          <w:rtl/>
          <w14:textOutline w14:w="9525" w14:cap="rnd" w14:cmpd="sng" w14:algn="ctr">
            <w14:noFill/>
            <w14:prstDash w14:val="solid"/>
            <w14:bevel/>
          </w14:textOutline>
        </w:rPr>
        <w:lastRenderedPageBreak/>
        <w:t>מסלולים</w:t>
      </w:r>
      <w:r w:rsidRPr="00C54BBC">
        <w:rPr>
          <w:szCs w:val="24"/>
          <w:rtl/>
          <w14:textOutline w14:w="9525" w14:cap="rnd" w14:cmpd="sng" w14:algn="ctr">
            <w14:noFill/>
            <w14:prstDash w14:val="solid"/>
            <w14:bevel/>
          </w14:textOutline>
        </w:rPr>
        <w:t xml:space="preserve"> </w:t>
      </w:r>
      <w:r w:rsidRPr="00C54BBC">
        <w:rPr>
          <w:rFonts w:hint="eastAsia"/>
          <w:szCs w:val="24"/>
          <w:rtl/>
          <w14:textOutline w14:w="9525" w14:cap="rnd" w14:cmpd="sng" w14:algn="ctr">
            <w14:noFill/>
            <w14:prstDash w14:val="solid"/>
            <w14:bevel/>
          </w14:textOutline>
        </w:rPr>
        <w:t>א</w:t>
      </w:r>
      <w:r w:rsidRPr="00C54BBC">
        <w:rPr>
          <w:szCs w:val="24"/>
          <w:rtl/>
          <w14:textOutline w14:w="9525" w14:cap="rnd" w14:cmpd="sng" w14:algn="ctr">
            <w14:noFill/>
            <w14:prstDash w14:val="solid"/>
            <w14:bevel/>
          </w14:textOutline>
        </w:rPr>
        <w:t xml:space="preserve"> </w:t>
      </w:r>
      <w:r w:rsidRPr="00C54BBC">
        <w:rPr>
          <w:rFonts w:hint="eastAsia"/>
          <w:szCs w:val="24"/>
          <w:rtl/>
          <w14:textOutline w14:w="9525" w14:cap="rnd" w14:cmpd="sng" w14:algn="ctr">
            <w14:noFill/>
            <w14:prstDash w14:val="solid"/>
            <w14:bevel/>
          </w14:textOutline>
        </w:rPr>
        <w:t>ו</w:t>
      </w:r>
      <w:r w:rsidR="00137BC6" w:rsidRPr="00C54BBC">
        <w:rPr>
          <w:szCs w:val="24"/>
          <w:rtl/>
          <w14:textOutline w14:w="9525" w14:cap="rnd" w14:cmpd="sng" w14:algn="ctr">
            <w14:noFill/>
            <w14:prstDash w14:val="solid"/>
            <w14:bevel/>
          </w14:textOutline>
        </w:rPr>
        <w:t>-</w:t>
      </w:r>
      <w:r w:rsidRPr="00C54BBC">
        <w:rPr>
          <w:rFonts w:hint="eastAsia"/>
          <w:szCs w:val="24"/>
          <w:rtl/>
          <w14:textOutline w14:w="9525" w14:cap="rnd" w14:cmpd="sng" w14:algn="ctr">
            <w14:noFill/>
            <w14:prstDash w14:val="solid"/>
            <w14:bevel/>
          </w14:textOutline>
        </w:rPr>
        <w:t>ב</w:t>
      </w:r>
      <w:r w:rsidR="00AD4862" w:rsidRPr="00AD4862">
        <w:rPr>
          <w:rFonts w:hint="cs"/>
          <w:szCs w:val="24"/>
          <w:rtl/>
          <w14:textOutline w14:w="9525" w14:cap="rnd" w14:cmpd="sng" w14:algn="ctr">
            <w14:noFill/>
            <w14:prstDash w14:val="solid"/>
            <w14:bevel/>
          </w14:textOutline>
        </w:rPr>
        <w:t xml:space="preserve"> </w:t>
      </w:r>
      <w:r w:rsidR="00AD4862">
        <w:rPr>
          <w:rFonts w:hint="cs"/>
          <w:szCs w:val="24"/>
          <w:rtl/>
          <w14:textOutline w14:w="9525" w14:cap="rnd" w14:cmpd="sng" w14:algn="ctr">
            <w14:noFill/>
            <w14:prstDash w14:val="solid"/>
            <w14:bevel/>
          </w14:textOutline>
        </w:rPr>
        <w:t xml:space="preserve">- מענק חיבור- מענק שיינתן כנגד חיבור תחנת התדלוק באופן ישיר </w:t>
      </w:r>
      <w:r w:rsidR="00AD4862" w:rsidRPr="00C54BBC">
        <w:rPr>
          <w:rFonts w:hint="eastAsia"/>
          <w:szCs w:val="24"/>
          <w:rtl/>
          <w14:textOutline w14:w="9525" w14:cap="rnd" w14:cmpd="sng" w14:algn="ctr">
            <w14:noFill/>
            <w14:prstDash w14:val="solid"/>
            <w14:bevel/>
          </w14:textOutline>
        </w:rPr>
        <w:t>לרשת</w:t>
      </w:r>
      <w:r w:rsidR="00AD4862" w:rsidRPr="00C54BBC">
        <w:rPr>
          <w:szCs w:val="24"/>
          <w:rtl/>
          <w14:textOutline w14:w="9525" w14:cap="rnd" w14:cmpd="sng" w14:algn="ctr">
            <w14:noFill/>
            <w14:prstDash w14:val="solid"/>
            <w14:bevel/>
          </w14:textOutline>
        </w:rPr>
        <w:t xml:space="preserve"> </w:t>
      </w:r>
      <w:r w:rsidR="00AD4862" w:rsidRPr="00C54BBC">
        <w:rPr>
          <w:rFonts w:hint="eastAsia"/>
          <w:szCs w:val="24"/>
          <w:rtl/>
          <w14:textOutline w14:w="9525" w14:cap="rnd" w14:cmpd="sng" w14:algn="ctr">
            <w14:noFill/>
            <w14:prstDash w14:val="solid"/>
            <w14:bevel/>
          </w14:textOutline>
        </w:rPr>
        <w:t>החלוקה</w:t>
      </w:r>
      <w:r w:rsidR="00AD4862">
        <w:rPr>
          <w:rFonts w:hint="cs"/>
          <w:szCs w:val="24"/>
          <w:rtl/>
          <w14:textOutline w14:w="9525" w14:cap="rnd" w14:cmpd="sng" w14:algn="ctr">
            <w14:noFill/>
            <w14:prstDash w14:val="solid"/>
            <w14:bevel/>
          </w14:textOutline>
        </w:rPr>
        <w:t xml:space="preserve"> בגובה של עד 300 אלש"ח או 50% מתעריף החיבור שישולם בפועל (הנמוך מביניהם) על פי הגדרתו בסעיף 5 להחלטת מועצת הגז הטבעי 4/16 ולא כולל תוספת עבור צרכן מרוחק.  </w:t>
      </w:r>
    </w:p>
    <w:p w:rsidR="00922854" w:rsidRPr="00AD4862" w:rsidRDefault="00922854" w:rsidP="00ED43C6">
      <w:pPr>
        <w:pStyle w:val="af6"/>
        <w:numPr>
          <w:ilvl w:val="0"/>
          <w:numId w:val="96"/>
        </w:numPr>
        <w:tabs>
          <w:tab w:val="clear" w:pos="567"/>
          <w:tab w:val="num" w:pos="27"/>
          <w:tab w:val="num" w:pos="540"/>
        </w:tabs>
        <w:spacing w:before="240" w:line="360" w:lineRule="auto"/>
        <w:ind w:left="453" w:right="360"/>
        <w:jc w:val="both"/>
        <w:rPr>
          <w:b/>
          <w:bCs/>
          <w:szCs w:val="24"/>
          <w:u w:val="single"/>
          <w:rtl/>
        </w:rPr>
      </w:pPr>
      <w:r w:rsidRPr="00AD4862">
        <w:rPr>
          <w:rFonts w:hint="cs"/>
          <w:b/>
          <w:bCs/>
          <w:szCs w:val="24"/>
          <w:u w:val="single"/>
          <w:rtl/>
        </w:rPr>
        <w:t xml:space="preserve">הוראות מיוחדות לעניין רשת הביטחון (מסלול א'): </w:t>
      </w:r>
    </w:p>
    <w:p w:rsidR="00922854" w:rsidRPr="00F23E03" w:rsidRDefault="00922854" w:rsidP="00922854">
      <w:pPr>
        <w:tabs>
          <w:tab w:val="num" w:pos="1391"/>
        </w:tabs>
        <w:spacing w:before="240" w:line="360" w:lineRule="auto"/>
        <w:jc w:val="both"/>
        <w:rPr>
          <w:szCs w:val="24"/>
        </w:rPr>
      </w:pPr>
      <w:r w:rsidRPr="00F23E03">
        <w:rPr>
          <w:rFonts w:hint="eastAsia"/>
          <w:szCs w:val="24"/>
          <w:rtl/>
        </w:rPr>
        <w:t>לעניין</w:t>
      </w:r>
      <w:r w:rsidRPr="00F23E03">
        <w:rPr>
          <w:szCs w:val="24"/>
          <w:rtl/>
        </w:rPr>
        <w:t xml:space="preserve"> </w:t>
      </w:r>
      <w:r w:rsidRPr="00F23E03">
        <w:rPr>
          <w:rFonts w:hint="eastAsia"/>
          <w:szCs w:val="24"/>
          <w:rtl/>
        </w:rPr>
        <w:t>סעיף</w:t>
      </w:r>
      <w:r w:rsidRPr="00F23E03">
        <w:rPr>
          <w:szCs w:val="24"/>
          <w:rtl/>
        </w:rPr>
        <w:t xml:space="preserve"> </w:t>
      </w:r>
      <w:r w:rsidRPr="00F23E03">
        <w:rPr>
          <w:rFonts w:hint="eastAsia"/>
          <w:szCs w:val="24"/>
          <w:rtl/>
        </w:rPr>
        <w:t>זה</w:t>
      </w:r>
      <w:r w:rsidRPr="00F23E03">
        <w:rPr>
          <w:szCs w:val="24"/>
          <w:rtl/>
        </w:rPr>
        <w:t xml:space="preserve">- </w:t>
      </w:r>
      <w:r w:rsidRPr="00F23E03">
        <w:rPr>
          <w:rFonts w:hint="eastAsia"/>
          <w:szCs w:val="24"/>
          <w:rtl/>
        </w:rPr>
        <w:t>שלב</w:t>
      </w:r>
      <w:r w:rsidRPr="00F23E03">
        <w:rPr>
          <w:szCs w:val="24"/>
          <w:rtl/>
        </w:rPr>
        <w:t xml:space="preserve"> </w:t>
      </w:r>
      <w:r w:rsidRPr="00F23E03">
        <w:rPr>
          <w:rFonts w:hint="eastAsia"/>
          <w:szCs w:val="24"/>
          <w:rtl/>
        </w:rPr>
        <w:t>ההפעלה</w:t>
      </w:r>
      <w:r w:rsidRPr="00F23E03">
        <w:rPr>
          <w:szCs w:val="24"/>
          <w:rtl/>
        </w:rPr>
        <w:t xml:space="preserve"> </w:t>
      </w:r>
      <w:r w:rsidRPr="00F23E03">
        <w:rPr>
          <w:rFonts w:hint="eastAsia"/>
          <w:szCs w:val="24"/>
          <w:rtl/>
        </w:rPr>
        <w:t>של</w:t>
      </w:r>
      <w:r w:rsidRPr="00F23E03">
        <w:rPr>
          <w:szCs w:val="24"/>
          <w:rtl/>
        </w:rPr>
        <w:t xml:space="preserve"> </w:t>
      </w:r>
      <w:r w:rsidRPr="00F23E03">
        <w:rPr>
          <w:rFonts w:hint="eastAsia"/>
          <w:szCs w:val="24"/>
          <w:rtl/>
        </w:rPr>
        <w:t>תכנית</w:t>
      </w:r>
      <w:r w:rsidRPr="00F23E03">
        <w:rPr>
          <w:szCs w:val="24"/>
          <w:rtl/>
        </w:rPr>
        <w:t xml:space="preserve"> </w:t>
      </w:r>
      <w:r w:rsidRPr="00F23E03">
        <w:rPr>
          <w:rFonts w:hint="eastAsia"/>
          <w:szCs w:val="24"/>
          <w:rtl/>
        </w:rPr>
        <w:t>רשת</w:t>
      </w:r>
      <w:r w:rsidRPr="00F23E03">
        <w:rPr>
          <w:szCs w:val="24"/>
          <w:rtl/>
        </w:rPr>
        <w:t xml:space="preserve"> </w:t>
      </w:r>
      <w:r w:rsidRPr="00F23E03">
        <w:rPr>
          <w:rFonts w:hint="eastAsia"/>
          <w:szCs w:val="24"/>
          <w:rtl/>
        </w:rPr>
        <w:t>הביטחון</w:t>
      </w:r>
      <w:r w:rsidRPr="00F23E03">
        <w:rPr>
          <w:szCs w:val="24"/>
          <w:rtl/>
        </w:rPr>
        <w:t xml:space="preserve"> </w:t>
      </w:r>
      <w:r w:rsidRPr="00F23E03">
        <w:rPr>
          <w:rFonts w:hint="eastAsia"/>
          <w:szCs w:val="24"/>
          <w:rtl/>
        </w:rPr>
        <w:t>לכל</w:t>
      </w:r>
      <w:r w:rsidRPr="00F23E03">
        <w:rPr>
          <w:szCs w:val="24"/>
          <w:rtl/>
        </w:rPr>
        <w:t xml:space="preserve"> </w:t>
      </w:r>
      <w:r w:rsidRPr="00F23E03">
        <w:rPr>
          <w:rFonts w:hint="eastAsia"/>
          <w:szCs w:val="24"/>
          <w:rtl/>
        </w:rPr>
        <w:t>תחנה</w:t>
      </w:r>
      <w:r w:rsidRPr="00F23E03">
        <w:rPr>
          <w:szCs w:val="24"/>
          <w:rtl/>
        </w:rPr>
        <w:t xml:space="preserve"> </w:t>
      </w:r>
      <w:r w:rsidRPr="00F23E03">
        <w:rPr>
          <w:rFonts w:hint="eastAsia"/>
          <w:szCs w:val="24"/>
          <w:rtl/>
        </w:rPr>
        <w:t>יחל</w:t>
      </w:r>
      <w:r w:rsidRPr="00F23E03">
        <w:rPr>
          <w:szCs w:val="24"/>
          <w:rtl/>
        </w:rPr>
        <w:t xml:space="preserve"> </w:t>
      </w:r>
      <w:r w:rsidRPr="00F23E03">
        <w:rPr>
          <w:rFonts w:hint="eastAsia"/>
          <w:szCs w:val="24"/>
          <w:rtl/>
        </w:rPr>
        <w:t>בראשית</w:t>
      </w:r>
      <w:r w:rsidRPr="00F23E03">
        <w:rPr>
          <w:szCs w:val="24"/>
          <w:rtl/>
        </w:rPr>
        <w:t xml:space="preserve"> </w:t>
      </w:r>
      <w:r w:rsidRPr="00F23E03">
        <w:rPr>
          <w:rFonts w:hint="eastAsia"/>
          <w:szCs w:val="24"/>
          <w:rtl/>
        </w:rPr>
        <w:t>השנה</w:t>
      </w:r>
      <w:r w:rsidRPr="00F23E03">
        <w:rPr>
          <w:szCs w:val="24"/>
          <w:rtl/>
        </w:rPr>
        <w:t xml:space="preserve"> </w:t>
      </w:r>
      <w:r w:rsidRPr="00F23E03">
        <w:rPr>
          <w:rFonts w:hint="eastAsia"/>
          <w:szCs w:val="24"/>
          <w:rtl/>
        </w:rPr>
        <w:t>הקלנדרית</w:t>
      </w:r>
      <w:r w:rsidRPr="00F23E03">
        <w:rPr>
          <w:szCs w:val="24"/>
          <w:rtl/>
        </w:rPr>
        <w:t xml:space="preserve"> </w:t>
      </w:r>
      <w:r w:rsidRPr="00F23E03">
        <w:rPr>
          <w:rFonts w:hint="eastAsia"/>
          <w:szCs w:val="24"/>
          <w:rtl/>
        </w:rPr>
        <w:t>שבסמוך</w:t>
      </w:r>
      <w:r w:rsidRPr="00F23E03">
        <w:rPr>
          <w:szCs w:val="24"/>
          <w:rtl/>
        </w:rPr>
        <w:t xml:space="preserve"> </w:t>
      </w:r>
      <w:r w:rsidRPr="00F23E03">
        <w:rPr>
          <w:rFonts w:hint="eastAsia"/>
          <w:szCs w:val="24"/>
          <w:rtl/>
        </w:rPr>
        <w:t>למועד</w:t>
      </w:r>
      <w:r w:rsidRPr="00F23E03">
        <w:rPr>
          <w:szCs w:val="24"/>
          <w:rtl/>
        </w:rPr>
        <w:t xml:space="preserve"> </w:t>
      </w:r>
      <w:r w:rsidRPr="00F23E03">
        <w:rPr>
          <w:rFonts w:hint="eastAsia"/>
          <w:szCs w:val="24"/>
          <w:rtl/>
        </w:rPr>
        <w:t>תחילת</w:t>
      </w:r>
      <w:r w:rsidRPr="00F23E03">
        <w:rPr>
          <w:szCs w:val="24"/>
          <w:rtl/>
        </w:rPr>
        <w:t xml:space="preserve"> </w:t>
      </w:r>
      <w:r w:rsidRPr="00F23E03">
        <w:rPr>
          <w:rFonts w:hint="eastAsia"/>
          <w:szCs w:val="24"/>
          <w:rtl/>
        </w:rPr>
        <w:t>הפעלת</w:t>
      </w:r>
      <w:r w:rsidRPr="00F23E03">
        <w:rPr>
          <w:szCs w:val="24"/>
          <w:rtl/>
        </w:rPr>
        <w:t xml:space="preserve"> </w:t>
      </w:r>
      <w:r w:rsidRPr="00F23E03">
        <w:rPr>
          <w:rFonts w:hint="eastAsia"/>
          <w:szCs w:val="24"/>
          <w:rtl/>
        </w:rPr>
        <w:t>התחנה</w:t>
      </w:r>
      <w:r w:rsidRPr="00F23E03">
        <w:rPr>
          <w:szCs w:val="24"/>
          <w:rtl/>
        </w:rPr>
        <w:t xml:space="preserve"> </w:t>
      </w:r>
      <w:r w:rsidRPr="00F23E03">
        <w:rPr>
          <w:rFonts w:hint="eastAsia"/>
          <w:szCs w:val="24"/>
          <w:rtl/>
        </w:rPr>
        <w:t>בפוע</w:t>
      </w:r>
      <w:r>
        <w:rPr>
          <w:rFonts w:hint="cs"/>
          <w:szCs w:val="24"/>
          <w:rtl/>
        </w:rPr>
        <w:t>ל, לפי הכללים להלן:</w:t>
      </w:r>
      <w:r w:rsidRPr="00F23E03">
        <w:rPr>
          <w:szCs w:val="24"/>
          <w:rtl/>
        </w:rPr>
        <w:t xml:space="preserve"> </w:t>
      </w:r>
    </w:p>
    <w:p w:rsidR="005A359F" w:rsidRPr="009324FA" w:rsidRDefault="005A359F" w:rsidP="00607FBC">
      <w:pPr>
        <w:pStyle w:val="af6"/>
        <w:numPr>
          <w:ilvl w:val="1"/>
          <w:numId w:val="96"/>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יזם אשר יעמוד</w:t>
      </w:r>
      <w:r>
        <w:rPr>
          <w:rFonts w:hint="cs"/>
          <w:szCs w:val="24"/>
          <w:rtl/>
          <w14:textOutline w14:w="9525" w14:cap="rnd" w14:cmpd="sng" w14:algn="ctr">
            <w14:noFill/>
            <w14:prstDash w14:val="solid"/>
            <w14:bevel/>
          </w14:textOutline>
        </w:rPr>
        <w:t xml:space="preserve"> בתנאי סעיף 7 ו</w:t>
      </w:r>
      <w:r w:rsidRPr="009324FA">
        <w:rPr>
          <w:rFonts w:hint="cs"/>
          <w:szCs w:val="24"/>
          <w:rtl/>
          <w14:textOutline w14:w="9525" w14:cap="rnd" w14:cmpd="sng" w14:algn="ctr">
            <w14:noFill/>
            <w14:prstDash w14:val="solid"/>
            <w14:bevel/>
          </w14:textOutline>
        </w:rPr>
        <w:t xml:space="preserve">בלוחות הזמנים כאמור, או בלוחות הזמנים בתוספת הארכות ככל שיתבקשו ויאושרו, </w:t>
      </w:r>
      <w:r w:rsidRPr="009324FA">
        <w:rPr>
          <w:rFonts w:hint="cs"/>
          <w:b/>
          <w:bCs/>
          <w:szCs w:val="24"/>
          <w:rtl/>
          <w14:textOutline w14:w="9525" w14:cap="rnd" w14:cmpd="sng" w14:algn="ctr">
            <w14:noFill/>
            <w14:prstDash w14:val="solid"/>
            <w14:bevel/>
          </w14:textOutline>
        </w:rPr>
        <w:t>יהיה זכאי למענק</w:t>
      </w:r>
      <w:r>
        <w:rPr>
          <w:rFonts w:hint="cs"/>
          <w:b/>
          <w:b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וייכנס </w:t>
      </w:r>
      <w:r w:rsidRPr="00607FBC">
        <w:rPr>
          <w:rFonts w:hint="eastAsia"/>
          <w:b/>
          <w:bCs/>
          <w:szCs w:val="24"/>
          <w:rtl/>
          <w14:textOutline w14:w="9525" w14:cap="rnd" w14:cmpd="sng" w14:algn="ctr">
            <w14:noFill/>
            <w14:prstDash w14:val="solid"/>
            <w14:bevel/>
          </w14:textOutline>
        </w:rPr>
        <w:t>לשלב</w:t>
      </w:r>
      <w:r w:rsidRPr="00607FBC">
        <w:rPr>
          <w:b/>
          <w:bCs/>
          <w:szCs w:val="24"/>
          <w:rtl/>
          <w14:textOutline w14:w="9525" w14:cap="rnd" w14:cmpd="sng" w14:algn="ctr">
            <w14:noFill/>
            <w14:prstDash w14:val="solid"/>
            <w14:bevel/>
          </w14:textOutline>
        </w:rPr>
        <w:t xml:space="preserve"> ההפעלה של </w:t>
      </w:r>
      <w:r w:rsidRPr="009324FA">
        <w:rPr>
          <w:rFonts w:hint="cs"/>
          <w:b/>
          <w:bCs/>
          <w:szCs w:val="24"/>
          <w:rtl/>
          <w14:textOutline w14:w="9525" w14:cap="rnd" w14:cmpd="sng" w14:algn="ctr">
            <w14:noFill/>
            <w14:prstDash w14:val="solid"/>
            <w14:bevel/>
          </w14:textOutline>
        </w:rPr>
        <w:t>תכנית</w:t>
      </w:r>
      <w:r w:rsidRPr="00607FBC">
        <w:rPr>
          <w:b/>
          <w:bCs/>
          <w:szCs w:val="24"/>
          <w:rtl/>
          <w14:textOutline w14:w="9525" w14:cap="rnd" w14:cmpd="sng" w14:algn="ctr">
            <w14:noFill/>
            <w14:prstDash w14:val="solid"/>
            <w14:bevel/>
          </w14:textOutline>
        </w:rPr>
        <w:t xml:space="preserve"> רשת </w:t>
      </w:r>
      <w:r w:rsidRPr="009324FA">
        <w:rPr>
          <w:rFonts w:hint="cs"/>
          <w:b/>
          <w:bCs/>
          <w:szCs w:val="24"/>
          <w:rtl/>
          <w14:textOutline w14:w="9525" w14:cap="rnd" w14:cmpd="sng" w14:algn="ctr">
            <w14:noFill/>
            <w14:prstDash w14:val="solid"/>
            <w14:bevel/>
          </w14:textOutline>
        </w:rPr>
        <w:t>ביטחון</w:t>
      </w:r>
      <w:r w:rsidRPr="009324FA">
        <w:rPr>
          <w:rFonts w:hint="cs"/>
          <w:szCs w:val="24"/>
          <w:rtl/>
          <w14:textOutline w14:w="9525" w14:cap="rnd" w14:cmpd="sng" w14:algn="ctr">
            <w14:noFill/>
            <w14:prstDash w14:val="solid"/>
            <w14:bevel/>
          </w14:textOutline>
        </w:rPr>
        <w:t xml:space="preserve">. </w:t>
      </w:r>
    </w:p>
    <w:p w:rsidR="005A359F" w:rsidRPr="00913F6C" w:rsidRDefault="005A359F"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שלב ההפעלה של תכנית רשת הביטחון לכל תחנה יחל </w:t>
      </w:r>
      <w:r>
        <w:rPr>
          <w:rFonts w:hint="cs"/>
          <w:szCs w:val="24"/>
          <w:rtl/>
          <w14:textOutline w14:w="9525" w14:cap="rnd" w14:cmpd="sng" w14:algn="ctr">
            <w14:noFill/>
            <w14:prstDash w14:val="solid"/>
            <w14:bevel/>
          </w14:textOutline>
        </w:rPr>
        <w:t>בראשית ה</w:t>
      </w:r>
      <w:r w:rsidRPr="009324FA">
        <w:rPr>
          <w:rFonts w:hint="cs"/>
          <w:szCs w:val="24"/>
          <w:rtl/>
          <w14:textOutline w14:w="9525" w14:cap="rnd" w14:cmpd="sng" w14:algn="ctr">
            <w14:noFill/>
            <w14:prstDash w14:val="solid"/>
            <w14:bevel/>
          </w14:textOutline>
        </w:rPr>
        <w:t xml:space="preserve">שנה הקלנדרית הגרגוריאנית </w:t>
      </w:r>
      <w:r>
        <w:rPr>
          <w:rFonts w:hint="cs"/>
          <w:szCs w:val="24"/>
          <w:rtl/>
          <w14:textOutline w14:w="9525" w14:cap="rnd" w14:cmpd="sng" w14:algn="ctr">
            <w14:noFill/>
            <w14:prstDash w14:val="solid"/>
            <w14:bevel/>
          </w14:textOutline>
        </w:rPr>
        <w:t xml:space="preserve">בה החלה לפעול התחנה. </w:t>
      </w:r>
    </w:p>
    <w:p w:rsidR="00922854" w:rsidRPr="00B30A1B" w:rsidRDefault="00F9065A"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בכפוף</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לעמיד</w:t>
      </w:r>
      <w:r w:rsidR="00922854">
        <w:rPr>
          <w:rFonts w:hint="cs"/>
          <w:szCs w:val="24"/>
          <w:rtl/>
          <w14:textOutline w14:w="9525" w14:cap="rnd" w14:cmpd="sng" w14:algn="ctr">
            <w14:noFill/>
            <w14:prstDash w14:val="solid"/>
            <w14:bevel/>
          </w14:textOutline>
        </w:rPr>
        <w:t>ת</w:t>
      </w:r>
      <w:r w:rsidR="00922854" w:rsidRPr="00790E84">
        <w:rPr>
          <w:szCs w:val="24"/>
          <w:rtl/>
          <w14:textOutline w14:w="9525" w14:cap="rnd" w14:cmpd="sng" w14:algn="ctr">
            <w14:noFill/>
            <w14:prstDash w14:val="solid"/>
            <w14:bevel/>
          </w14:textOutline>
        </w:rPr>
        <w:t xml:space="preserve"> היזם ב</w:t>
      </w:r>
      <w:r w:rsidR="00922854">
        <w:rPr>
          <w:rFonts w:hint="cs"/>
          <w:szCs w:val="24"/>
          <w:rtl/>
          <w14:textOutline w14:w="9525" w14:cap="rnd" w14:cmpd="sng" w14:algn="ctr">
            <w14:noFill/>
            <w14:prstDash w14:val="solid"/>
            <w14:bevel/>
          </w14:textOutline>
        </w:rPr>
        <w:t>חובות ה</w:t>
      </w:r>
      <w:r w:rsidR="00922854" w:rsidRPr="00790E84">
        <w:rPr>
          <w:rFonts w:hint="eastAsia"/>
          <w:szCs w:val="24"/>
          <w:rtl/>
          <w14:textOutline w14:w="9525" w14:cap="rnd" w14:cmpd="sng" w14:algn="ctr">
            <w14:noFill/>
            <w14:prstDash w14:val="solid"/>
            <w14:bevel/>
          </w14:textOutline>
        </w:rPr>
        <w:t>דיווחים</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כאמור</w:t>
      </w:r>
      <w:r w:rsidR="00922854" w:rsidRPr="00790E84">
        <w:rPr>
          <w:szCs w:val="24"/>
          <w:rtl/>
          <w14:textOutline w14:w="9525" w14:cap="rnd" w14:cmpd="sng" w14:algn="ctr">
            <w14:noFill/>
            <w14:prstDash w14:val="solid"/>
            <w14:bevel/>
          </w14:textOutline>
        </w:rPr>
        <w:t xml:space="preserve"> לעיל</w:t>
      </w:r>
      <w:r w:rsidR="00922854">
        <w:rPr>
          <w:rFonts w:hint="cs"/>
          <w:szCs w:val="24"/>
          <w:rtl/>
          <w14:textOutline w14:w="9525" w14:cap="rnd" w14:cmpd="sng" w14:algn="ctr">
            <w14:noFill/>
            <w14:prstDash w14:val="solid"/>
            <w14:bevel/>
          </w14:textOutline>
        </w:rPr>
        <w:t>,</w:t>
      </w:r>
      <w:r w:rsidR="00922854" w:rsidRPr="00790E84">
        <w:rPr>
          <w:szCs w:val="24"/>
          <w:rtl/>
          <w14:textOutline w14:w="9525" w14:cap="rnd" w14:cmpd="sng" w14:algn="ctr">
            <w14:noFill/>
            <w14:prstDash w14:val="solid"/>
            <w14:bevel/>
          </w14:textOutline>
        </w:rPr>
        <w:t xml:space="preserve"> ובכפוף לבדיק</w:t>
      </w:r>
      <w:r w:rsidR="00922854">
        <w:rPr>
          <w:rFonts w:hint="cs"/>
          <w:szCs w:val="24"/>
          <w:rtl/>
          <w14:textOutline w14:w="9525" w14:cap="rnd" w14:cmpd="sng" w14:algn="ctr">
            <w14:noFill/>
            <w14:prstDash w14:val="solid"/>
            <w14:bevel/>
          </w14:textOutline>
        </w:rPr>
        <w:t>ת</w:t>
      </w:r>
      <w:r w:rsidR="00922854" w:rsidRPr="00790E84">
        <w:rPr>
          <w:szCs w:val="24"/>
          <w:rtl/>
          <w14:textOutline w14:w="9525" w14:cap="rnd" w14:cmpd="sng" w14:algn="ctr">
            <w14:noFill/>
            <w14:prstDash w14:val="solid"/>
            <w14:bevel/>
          </w14:textOutline>
        </w:rPr>
        <w:t xml:space="preserve"> ו</w:t>
      </w:r>
      <w:r w:rsidR="00922854" w:rsidRPr="00790E84">
        <w:rPr>
          <w:rFonts w:hint="eastAsia"/>
          <w:szCs w:val="24"/>
          <w:rtl/>
          <w14:textOutline w14:w="9525" w14:cap="rnd" w14:cmpd="sng" w14:algn="ctr">
            <w14:noFill/>
            <w14:prstDash w14:val="solid"/>
            <w14:bevel/>
          </w14:textOutline>
        </w:rPr>
        <w:t>אישור</w:t>
      </w:r>
      <w:r w:rsidR="00922854">
        <w:rPr>
          <w:rFonts w:hint="cs"/>
          <w:szCs w:val="24"/>
          <w:rtl/>
          <w14:textOutline w14:w="9525" w14:cap="rnd" w14:cmpd="sng" w14:algn="ctr">
            <w14:noFill/>
            <w14:prstDash w14:val="solid"/>
            <w14:bevel/>
          </w14:textOutline>
        </w:rPr>
        <w:t xml:space="preserve"> הדיווחים</w:t>
      </w:r>
      <w:r w:rsidR="00922854" w:rsidRPr="00790E84">
        <w:rPr>
          <w:szCs w:val="24"/>
          <w:rtl/>
          <w14:textOutline w14:w="9525" w14:cap="rnd" w14:cmpd="sng" w14:algn="ctr">
            <w14:noFill/>
            <w14:prstDash w14:val="solid"/>
            <w14:bevel/>
          </w14:textOutline>
        </w:rPr>
        <w:t xml:space="preserve"> על ידי </w:t>
      </w:r>
      <w:r w:rsidR="00922854">
        <w:rPr>
          <w:rFonts w:hint="cs"/>
          <w:szCs w:val="24"/>
          <w:rtl/>
          <w14:textOutline w14:w="9525" w14:cap="rnd" w14:cmpd="sng" w14:algn="ctr">
            <w14:noFill/>
            <w14:prstDash w14:val="solid"/>
            <w14:bevel/>
          </w14:textOutline>
        </w:rPr>
        <w:t>נציג המשרד</w:t>
      </w:r>
      <w:r w:rsidR="00922854" w:rsidRPr="00790E84">
        <w:rPr>
          <w:szCs w:val="24"/>
          <w:rtl/>
          <w14:textOutline w14:w="9525" w14:cap="rnd" w14:cmpd="sng" w14:algn="ctr">
            <w14:noFill/>
            <w14:prstDash w14:val="solid"/>
            <w14:bevel/>
          </w14:textOutline>
        </w:rPr>
        <w:t xml:space="preserve">, </w:t>
      </w:r>
      <w:r w:rsidR="00922854">
        <w:rPr>
          <w:rFonts w:hint="cs"/>
          <w:szCs w:val="24"/>
          <w:rtl/>
          <w14:textOutline w14:w="9525" w14:cap="rnd" w14:cmpd="sng" w14:algn="ctr">
            <w14:noFill/>
            <w14:prstDash w14:val="solid"/>
            <w14:bevel/>
          </w14:textOutline>
        </w:rPr>
        <w:t>יועבר</w:t>
      </w:r>
      <w:r w:rsidR="00922854" w:rsidRPr="00790E84">
        <w:rPr>
          <w:szCs w:val="24"/>
          <w:rtl/>
          <w14:textOutline w14:w="9525" w14:cap="rnd" w14:cmpd="sng" w14:algn="ctr">
            <w14:noFill/>
            <w14:prstDash w14:val="solid"/>
            <w14:bevel/>
          </w14:textOutline>
        </w:rPr>
        <w:t xml:space="preserve"> התשלום</w:t>
      </w:r>
      <w:r w:rsidR="00922854">
        <w:rPr>
          <w:rFonts w:hint="cs"/>
          <w:szCs w:val="24"/>
          <w:rtl/>
          <w14:textOutline w14:w="9525" w14:cap="rnd" w14:cmpd="sng" w14:algn="ctr">
            <w14:noFill/>
            <w14:prstDash w14:val="solid"/>
            <w14:bevel/>
          </w14:textOutline>
        </w:rPr>
        <w:t xml:space="preserve"> ליזם</w:t>
      </w:r>
      <w:r w:rsidR="00922854" w:rsidRPr="00790E84">
        <w:rPr>
          <w:szCs w:val="24"/>
          <w:rtl/>
          <w14:textOutline w14:w="9525" w14:cap="rnd" w14:cmpd="sng" w14:algn="ctr">
            <w14:noFill/>
            <w14:prstDash w14:val="solid"/>
            <w14:bevel/>
          </w14:textOutline>
        </w:rPr>
        <w:t xml:space="preserve"> </w:t>
      </w:r>
      <w:r w:rsidR="00922854">
        <w:rPr>
          <w:rFonts w:hint="cs"/>
          <w:szCs w:val="24"/>
          <w:rtl/>
          <w14:textOutline w14:w="9525" w14:cap="rnd" w14:cmpd="sng" w14:algn="ctr">
            <w14:noFill/>
            <w14:prstDash w14:val="solid"/>
            <w14:bevel/>
          </w14:textOutline>
        </w:rPr>
        <w:t>בהתאם לחישוב לפי</w:t>
      </w:r>
      <w:r w:rsidR="00922854" w:rsidRPr="00790E84">
        <w:rPr>
          <w:szCs w:val="24"/>
          <w:rtl/>
          <w14:textOutline w14:w="9525" w14:cap="rnd" w14:cmpd="sng" w14:algn="ctr">
            <w14:noFill/>
            <w14:prstDash w14:val="solid"/>
            <w14:bevel/>
          </w14:textOutline>
        </w:rPr>
        <w:t xml:space="preserve"> מנגנון תשלומי רשת הביטחון. </w:t>
      </w:r>
      <w:r w:rsidR="00922854" w:rsidRPr="00790E84">
        <w:rPr>
          <w:rFonts w:hint="eastAsia"/>
          <w:szCs w:val="24"/>
          <w:rtl/>
          <w14:textOutline w14:w="9525" w14:cap="rnd" w14:cmpd="sng" w14:algn="ctr">
            <w14:noFill/>
            <w14:prstDash w14:val="solid"/>
            <w14:bevel/>
          </w14:textOutline>
        </w:rPr>
        <w:t>המשרד</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יבצע</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את</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התשלום</w:t>
      </w:r>
      <w:r w:rsidR="00922854">
        <w:rPr>
          <w:rFonts w:hint="cs"/>
          <w:szCs w:val="24"/>
          <w:rtl/>
          <w14:textOutline w14:w="9525" w14:cap="rnd" w14:cmpd="sng" w14:algn="ctr">
            <w14:noFill/>
            <w14:prstDash w14:val="solid"/>
            <w14:bevel/>
          </w14:textOutline>
        </w:rPr>
        <w:t xml:space="preserve"> ליזם</w:t>
      </w:r>
      <w:r w:rsidR="00922854" w:rsidRPr="00790E84">
        <w:rPr>
          <w:szCs w:val="24"/>
          <w:rtl/>
          <w14:textOutline w14:w="9525" w14:cap="rnd" w14:cmpd="sng" w14:algn="ctr">
            <w14:noFill/>
            <w14:prstDash w14:val="solid"/>
            <w14:bevel/>
          </w14:textOutline>
        </w:rPr>
        <w:t xml:space="preserve"> </w:t>
      </w:r>
      <w:r w:rsidR="00922854">
        <w:rPr>
          <w:rFonts w:hint="cs"/>
          <w:szCs w:val="24"/>
          <w:rtl/>
          <w14:textOutline w14:w="9525" w14:cap="rnd" w14:cmpd="sng" w14:algn="ctr">
            <w14:noFill/>
            <w14:prstDash w14:val="solid"/>
            <w14:bevel/>
          </w14:textOutline>
        </w:rPr>
        <w:t>כנגד</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חשבונית</w:t>
      </w:r>
      <w:r w:rsidR="00922854">
        <w:rPr>
          <w:rFonts w:hint="cs"/>
          <w:szCs w:val="24"/>
          <w:rtl/>
          <w14:textOutline w14:w="9525" w14:cap="rnd" w14:cmpd="sng" w14:algn="ctr">
            <w14:noFill/>
            <w14:prstDash w14:val="solid"/>
            <w14:bevel/>
          </w14:textOutline>
        </w:rPr>
        <w:t>,</w:t>
      </w:r>
      <w:r w:rsidR="00922854" w:rsidRPr="00790E84">
        <w:rPr>
          <w:szCs w:val="24"/>
          <w:rtl/>
          <w14:textOutline w14:w="9525" w14:cap="rnd" w14:cmpd="sng" w14:algn="ctr">
            <w14:noFill/>
            <w14:prstDash w14:val="solid"/>
            <w14:bevel/>
          </w14:textOutline>
        </w:rPr>
        <w:t xml:space="preserve"> </w:t>
      </w:r>
      <w:r w:rsidR="00922854" w:rsidRPr="002546F4">
        <w:rPr>
          <w:rFonts w:hint="cs"/>
          <w:szCs w:val="24"/>
          <w:rtl/>
          <w14:textOutline w14:w="9525" w14:cap="rnd" w14:cmpd="sng" w14:algn="ctr">
            <w14:noFill/>
            <w14:prstDash w14:val="solid"/>
            <w14:bevel/>
          </w14:textOutline>
        </w:rPr>
        <w:t xml:space="preserve">בהתאם להוראות </w:t>
      </w:r>
      <w:r w:rsidR="00922854">
        <w:rPr>
          <w:rFonts w:hint="cs"/>
          <w:szCs w:val="24"/>
          <w:rtl/>
          <w14:textOutline w14:w="9525" w14:cap="rnd" w14:cmpd="sng" w14:algn="ctr">
            <w14:noFill/>
            <w14:prstDash w14:val="solid"/>
            <w14:bevel/>
          </w14:textOutline>
        </w:rPr>
        <w:t>ה</w:t>
      </w:r>
      <w:r w:rsidR="00922854" w:rsidRPr="002546F4">
        <w:rPr>
          <w:rFonts w:hint="cs"/>
          <w:szCs w:val="24"/>
          <w:rtl/>
          <w14:textOutline w14:w="9525" w14:cap="rnd" w14:cmpd="sng" w14:algn="ctr">
            <w14:noFill/>
            <w14:prstDash w14:val="solid"/>
            <w14:bevel/>
          </w14:textOutline>
        </w:rPr>
        <w:t>תכ"מ</w:t>
      </w:r>
      <w:r w:rsidR="00922854">
        <w:rPr>
          <w:rFonts w:hint="cs"/>
          <w:szCs w:val="24"/>
          <w:rtl/>
          <w14:textOutline w14:w="9525" w14:cap="rnd" w14:cmpd="sng" w14:algn="ctr">
            <w14:noFill/>
            <w14:prstDash w14:val="solid"/>
            <w14:bevel/>
          </w14:textOutline>
        </w:rPr>
        <w:t xml:space="preserve"> והחשכ"ל</w:t>
      </w:r>
      <w:r w:rsidR="00922854" w:rsidRPr="002546F4">
        <w:rPr>
          <w:rFonts w:hint="cs"/>
          <w:szCs w:val="24"/>
          <w:rtl/>
          <w14:textOutline w14:w="9525" w14:cap="rnd" w14:cmpd="sng" w14:algn="ctr">
            <w14:noFill/>
            <w14:prstDash w14:val="solid"/>
            <w14:bevel/>
          </w14:textOutline>
        </w:rPr>
        <w:t>.</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szCs w:val="24"/>
          <w:rtl/>
          <w14:textOutline w14:w="9525" w14:cap="rnd" w14:cmpd="sng" w14:algn="ctr">
            <w14:noFill/>
            <w14:prstDash w14:val="solid"/>
            <w14:bevel/>
          </w14:textOutline>
        </w:rPr>
        <w:t xml:space="preserve"> </w:t>
      </w:r>
      <w:r w:rsidR="00F9065A">
        <w:rPr>
          <w:rFonts w:hint="cs"/>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הסכום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יחושב</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לאחר</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קיזוז</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מענק</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ההקמה</w:t>
      </w:r>
      <w:r w:rsidR="00F9065A">
        <w:rPr>
          <w:rFonts w:hint="cs"/>
          <w:szCs w:val="24"/>
          <w:rtl/>
          <w14:textOutline w14:w="9525" w14:cap="rnd" w14:cmpd="sng" w14:algn="ctr">
            <w14:noFill/>
            <w14:prstDash w14:val="solid"/>
            <w14:bevel/>
          </w14:textOutline>
        </w:rPr>
        <w:t xml:space="preserve"> והמענק המיוחד</w:t>
      </w:r>
      <w:r w:rsidR="004F0DF3">
        <w:rPr>
          <w:rFonts w:hint="cs"/>
          <w:szCs w:val="24"/>
          <w:rtl/>
          <w14:textOutline w14:w="9525" w14:cap="rnd" w14:cmpd="sng" w14:algn="ctr">
            <w14:noFill/>
            <w14:prstDash w14:val="solid"/>
            <w14:bevel/>
          </w14:textOutline>
        </w:rPr>
        <w:t>,</w:t>
      </w:r>
      <w:r w:rsidR="00F9065A">
        <w:rPr>
          <w:rFonts w:hint="cs"/>
          <w:szCs w:val="24"/>
          <w:rtl/>
          <w14:textOutline w14:w="9525" w14:cap="rnd" w14:cmpd="sng" w14:algn="ctr">
            <w14:noFill/>
            <w14:prstDash w14:val="solid"/>
            <w14:bevel/>
          </w14:textOutline>
        </w:rPr>
        <w:t xml:space="preserve"> אם ניתן</w:t>
      </w:r>
      <w:r>
        <w:rPr>
          <w:rFonts w:hint="cs"/>
          <w:szCs w:val="24"/>
          <w:rtl/>
          <w14:textOutline w14:w="9525" w14:cap="rnd" w14:cmpd="sng" w14:algn="ctr">
            <w14:noFill/>
            <w14:prstDash w14:val="solid"/>
            <w14:bevel/>
          </w14:textOutline>
        </w:rPr>
        <w:t>, כמפורט בתנאי הקול הקורא</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מובהר, כי </w:t>
      </w:r>
      <w:r w:rsidRPr="00790E84">
        <w:rPr>
          <w:rFonts w:hint="eastAsia"/>
          <w:szCs w:val="24"/>
          <w:rtl/>
          <w14:textOutline w14:w="9525" w14:cap="rnd" w14:cmpd="sng" w14:algn="ctr">
            <w14:noFill/>
            <w14:prstDash w14:val="solid"/>
            <w14:bevel/>
          </w14:textOutline>
        </w:rPr>
        <w:t>ביצוע</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הקיזוז</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קודם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לכל</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לפי</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רשת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הביטחון</w:t>
      </w:r>
      <w:r w:rsidRPr="00790E84">
        <w:rPr>
          <w:szCs w:val="24"/>
          <w:rtl/>
          <w14:textOutline w14:w="9525" w14:cap="rnd" w14:cmpd="sng" w14:algn="ctr">
            <w14:noFill/>
            <w14:prstDash w14:val="solid"/>
            <w14:bevel/>
          </w14:textOutline>
        </w:rPr>
        <w:t>.</w:t>
      </w: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Pr>
          <w:rFonts w:hint="cs"/>
          <w:b/>
          <w:bCs/>
          <w:szCs w:val="24"/>
          <w:u w:val="single"/>
          <w:rtl/>
        </w:rPr>
        <w:t xml:space="preserve">חישוב </w:t>
      </w:r>
      <w:r w:rsidRPr="009324FA">
        <w:rPr>
          <w:rFonts w:hint="cs"/>
          <w:b/>
          <w:bCs/>
          <w:szCs w:val="24"/>
          <w:u w:val="single"/>
          <w:rtl/>
        </w:rPr>
        <w:t xml:space="preserve">התשלומים לפי תכנית רשת הביטחון </w:t>
      </w:r>
    </w:p>
    <w:p w:rsidR="00922854" w:rsidRPr="009324FA" w:rsidRDefault="00922854" w:rsidP="00100F7A">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תמיכה שנתית במסגרת </w:t>
      </w:r>
      <w:r>
        <w:rPr>
          <w:rFonts w:hint="cs"/>
          <w:szCs w:val="24"/>
          <w:rtl/>
          <w14:textOutline w14:w="9525" w14:cap="rnd" w14:cmpd="sng" w14:algn="ctr">
            <w14:noFill/>
            <w14:prstDash w14:val="solid"/>
            <w14:bevel/>
          </w14:textOutline>
        </w:rPr>
        <w:t>רשת הביטחון</w:t>
      </w:r>
      <w:r w:rsidRPr="009324FA">
        <w:rPr>
          <w:rFonts w:hint="cs"/>
          <w:szCs w:val="24"/>
          <w:rtl/>
          <w14:textOutline w14:w="9525" w14:cap="rnd" w14:cmpd="sng" w14:algn="ctr">
            <w14:noFill/>
            <w14:prstDash w14:val="solid"/>
            <w14:bevel/>
          </w14:textOutline>
        </w:rPr>
        <w:t>, ככל ש</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ידרש, תחל ב</w:t>
      </w:r>
      <w:r>
        <w:rPr>
          <w:rFonts w:hint="cs"/>
          <w:szCs w:val="24"/>
          <w:rtl/>
          <w14:textOutline w14:w="9525" w14:cap="rnd" w14:cmpd="sng" w14:algn="ctr">
            <w14:noFill/>
            <w14:prstDash w14:val="solid"/>
            <w14:bevel/>
          </w14:textOutline>
        </w:rPr>
        <w:t>תום ה</w:t>
      </w:r>
      <w:r w:rsidRPr="009324FA">
        <w:rPr>
          <w:rFonts w:hint="cs"/>
          <w:szCs w:val="24"/>
          <w:rtl/>
          <w14:textOutline w14:w="9525" w14:cap="rnd" w14:cmpd="sng" w14:algn="ctr">
            <w14:noFill/>
            <w14:prstDash w14:val="solid"/>
            <w14:bevel/>
          </w14:textOutline>
        </w:rPr>
        <w:t>שנה הראשונה להפעלת התחנה (מכירת</w:t>
      </w:r>
      <w:r>
        <w:rPr>
          <w:rFonts w:hint="cs"/>
          <w:szCs w:val="24"/>
          <w:rtl/>
          <w14:textOutline w14:w="9525" w14:cap="rnd" w14:cmpd="sng" w14:algn="ctr">
            <w14:noFill/>
            <w14:prstDash w14:val="solid"/>
            <w14:bevel/>
          </w14:textOutline>
        </w:rPr>
        <w:t xml:space="preserve"> בפועל של </w:t>
      </w:r>
      <w:r w:rsidRPr="009324FA">
        <w:rPr>
          <w:rFonts w:hint="cs"/>
          <w:szCs w:val="24"/>
          <w:rtl/>
          <w14:textOutline w14:w="9525" w14:cap="rnd" w14:cmpd="sng" w14:algn="ctr">
            <w14:noFill/>
            <w14:prstDash w14:val="solid"/>
            <w14:bevel/>
          </w14:textOutline>
        </w:rPr>
        <w:t>גז טבעי בתחנה)</w:t>
      </w:r>
      <w:r>
        <w:rPr>
          <w:rFonts w:hint="cs"/>
          <w:szCs w:val="24"/>
          <w:rtl/>
          <w14:textOutline w14:w="9525" w14:cap="rnd" w14:cmpd="sng" w14:algn="ctr">
            <w14:noFill/>
            <w14:prstDash w14:val="solid"/>
            <w14:bevel/>
          </w14:textOutline>
        </w:rPr>
        <w:t xml:space="preserve">, אך אם התחנה החלה לפעול במחצית השנייה של שנה קלנדרית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בתום שנת ההפעלה השניה (דהיינו, בתום שנת ההפעלה המלאה הראשונה), וזו תיחשב כשנה ראשונה לצורך תשלום לפי רשת הביטחון.</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תמיכ</w:t>
      </w:r>
      <w:r>
        <w:rPr>
          <w:rFonts w:hint="cs"/>
          <w:szCs w:val="24"/>
          <w:rtl/>
          <w14:textOutline w14:w="9525" w14:cap="rnd" w14:cmpd="sng" w14:algn="ctr">
            <w14:noFill/>
            <w14:prstDash w14:val="solid"/>
            <w14:bevel/>
          </w14:textOutline>
        </w:rPr>
        <w:t>ה במסגרת</w:t>
      </w:r>
      <w:r w:rsidRPr="009324FA">
        <w:rPr>
          <w:rFonts w:hint="cs"/>
          <w:szCs w:val="24"/>
          <w:rtl/>
          <w14:textOutline w14:w="9525" w14:cap="rnd" w14:cmpd="sng" w14:algn="ctr">
            <w14:noFill/>
            <w14:prstDash w14:val="solid"/>
            <w14:bevel/>
          </w14:textOutline>
        </w:rPr>
        <w:t xml:space="preserve"> תכנית</w:t>
      </w:r>
      <w:r>
        <w:rPr>
          <w:rFonts w:hint="cs"/>
          <w:szCs w:val="24"/>
          <w:rtl/>
          <w14:textOutline w14:w="9525" w14:cap="rnd" w14:cmpd="sng" w14:algn="ctr">
            <w14:noFill/>
            <w14:prstDash w14:val="solid"/>
            <w14:bevel/>
          </w14:textOutline>
        </w:rPr>
        <w:t xml:space="preserve"> רשת הביטחון</w:t>
      </w:r>
      <w:r w:rsidRPr="009324FA">
        <w:rPr>
          <w:rFonts w:hint="cs"/>
          <w:szCs w:val="24"/>
          <w:rtl/>
          <w14:textOutline w14:w="9525" w14:cap="rnd" w14:cmpd="sng" w14:algn="ctr">
            <w14:noFill/>
            <w14:prstDash w14:val="solid"/>
            <w14:bevel/>
          </w14:textOutline>
        </w:rPr>
        <w:t xml:space="preserve"> תתבצע על בסיס שנתי  (להלן</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w:t>
      </w:r>
      <w:r w:rsidRPr="00790E84">
        <w:rPr>
          <w:rFonts w:hint="eastAsia"/>
          <w:b/>
          <w:bCs/>
          <w:szCs w:val="24"/>
          <w:rtl/>
          <w14:textOutline w14:w="9525" w14:cap="rnd" w14:cmpd="sng" w14:algn="ctr">
            <w14:noFill/>
            <w14:prstDash w14:val="solid"/>
            <w14:bevel/>
          </w14:textOutline>
        </w:rPr>
        <w:t>ה</w:t>
      </w:r>
      <w:r>
        <w:rPr>
          <w:rFonts w:hint="cs"/>
          <w:b/>
          <w:bCs/>
          <w:szCs w:val="24"/>
          <w:rtl/>
          <w14:textOutline w14:w="9525" w14:cap="rnd" w14:cmpd="sng" w14:algn="ctr">
            <w14:noFill/>
            <w14:prstDash w14:val="solid"/>
            <w14:bevel/>
          </w14:textOutline>
        </w:rPr>
        <w:t>סיוע</w:t>
      </w:r>
      <w:r w:rsidRPr="00790E84">
        <w:rPr>
          <w:b/>
          <w:bCs/>
          <w:szCs w:val="24"/>
          <w:rtl/>
          <w14:textOutline w14:w="9525" w14:cap="rnd" w14:cmpd="sng" w14:algn="ctr">
            <w14:noFill/>
            <w14:prstDash w14:val="solid"/>
            <w14:bevel/>
          </w14:textOutline>
        </w:rPr>
        <w:t xml:space="preserve"> </w:t>
      </w:r>
      <w:r w:rsidRPr="00790E84">
        <w:rPr>
          <w:rFonts w:hint="eastAsia"/>
          <w:b/>
          <w:bCs/>
          <w:szCs w:val="24"/>
          <w:rtl/>
          <w14:textOutline w14:w="9525" w14:cap="rnd" w14:cmpd="sng" w14:algn="ctr">
            <w14:noFill/>
            <w14:prstDash w14:val="solid"/>
            <w14:bevel/>
          </w14:textOutline>
        </w:rPr>
        <w:t>השנתי</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p>
    <w:p w:rsidR="00922854"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אושר בסוף כל שנה, </w:t>
      </w:r>
      <w:r>
        <w:rPr>
          <w:rFonts w:hint="cs"/>
          <w:szCs w:val="24"/>
          <w:rtl/>
          <w14:textOutline w14:w="9525" w14:cap="rnd" w14:cmpd="sng" w14:algn="ctr">
            <w14:noFill/>
            <w14:prstDash w14:val="solid"/>
            <w14:bevel/>
          </w14:textOutline>
        </w:rPr>
        <w:t>אם</w:t>
      </w:r>
      <w:r w:rsidRPr="009324FA">
        <w:rPr>
          <w:rFonts w:hint="cs"/>
          <w:szCs w:val="24"/>
          <w:rtl/>
          <w14:textOutline w14:w="9525" w14:cap="rnd" w14:cmpd="sng" w14:algn="ctr">
            <w14:noFill/>
            <w14:prstDash w14:val="solid"/>
            <w14:bevel/>
          </w14:textOutline>
        </w:rPr>
        <w:t xml:space="preserve"> הכמות הנמכרת על ידי התחנה באותה שנה נמוכה מרף ההתערבות לשנה זו, כמפורט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רף ההתערבות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חושב לפי 75% מהמכירות</w:t>
      </w:r>
      <w:r>
        <w:rPr>
          <w:rFonts w:hint="cs"/>
          <w:szCs w:val="24"/>
          <w:rtl/>
          <w14:textOutline w14:w="9525" w14:cap="rnd" w14:cmpd="sng" w14:algn="ctr">
            <w14:noFill/>
            <w14:prstDash w14:val="solid"/>
            <w14:bevel/>
          </w14:textOutline>
        </w:rPr>
        <w:t xml:space="preserve"> הנורמטיביות</w:t>
      </w:r>
      <w:r w:rsidRPr="009324FA">
        <w:rPr>
          <w:rFonts w:hint="cs"/>
          <w:szCs w:val="24"/>
          <w:rtl/>
          <w14:textOutline w14:w="9525" w14:cap="rnd" w14:cmpd="sng" w14:algn="ctr">
            <w14:noFill/>
            <w14:prstDash w14:val="solid"/>
            <w14:bevel/>
          </w14:textOutline>
        </w:rPr>
        <w:t xml:space="preserve"> בפועל </w:t>
      </w:r>
      <w:r>
        <w:rPr>
          <w:rFonts w:hint="cs"/>
          <w:szCs w:val="24"/>
          <w:rtl/>
          <w14:textOutline w14:w="9525" w14:cap="rnd" w14:cmpd="sng" w14:algn="ctr">
            <w14:noFill/>
            <w14:prstDash w14:val="solid"/>
            <w14:bevel/>
          </w14:textOutline>
        </w:rPr>
        <w:t>בתחנה, ביחס</w:t>
      </w:r>
      <w:r w:rsidRPr="009324FA">
        <w:rPr>
          <w:rFonts w:hint="cs"/>
          <w:szCs w:val="24"/>
          <w:rtl/>
          <w14:textOutline w14:w="9525" w14:cap="rnd" w14:cmpd="sng" w14:algn="ctr">
            <w14:noFill/>
            <w14:prstDash w14:val="solid"/>
            <w14:bevel/>
          </w14:textOutline>
        </w:rPr>
        <w:t xml:space="preserve"> לאותה שנה.</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סכום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 יחושב כמכפלת ההפרש בין כמות "רף ההתערבות" לבין הכמות שנמכרה באותה שנה בפועל, בהחזר הון נורמטיבי לק"ג, כמפורט בסעיף 11 לקול הקורא.</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מן </w:t>
      </w:r>
      <w:r>
        <w:rPr>
          <w:rFonts w:hint="cs"/>
          <w:szCs w:val="24"/>
          <w:rtl/>
          <w14:textOutline w14:w="9525" w14:cap="rnd" w14:cmpd="sng" w14:algn="ctr">
            <w14:noFill/>
            <w14:prstDash w14:val="solid"/>
            <w14:bevel/>
          </w14:textOutline>
        </w:rPr>
        <w:t>הסיוע השנתי</w:t>
      </w:r>
      <w:r w:rsidRPr="009324FA">
        <w:rPr>
          <w:rFonts w:hint="cs"/>
          <w:szCs w:val="24"/>
          <w:rtl/>
          <w14:textOutline w14:w="9525" w14:cap="rnd" w14:cmpd="sng" w14:algn="ctr">
            <w14:noFill/>
            <w14:prstDash w14:val="solid"/>
            <w14:bevel/>
          </w14:textOutline>
        </w:rPr>
        <w:t xml:space="preserve"> ינוכה בכל שנה</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החלק היחסי מתוך המענק שניתן לתחנה עם הפעלתה, בהתאם לפירוט בטבלה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(יובהר כי </w:t>
      </w:r>
      <w:r>
        <w:rPr>
          <w:rFonts w:hint="cs"/>
          <w:szCs w:val="24"/>
          <w:rtl/>
          <w14:textOutline w14:w="9525" w14:cap="rnd" w14:cmpd="sng" w14:algn="ctr">
            <w14:noFill/>
            <w14:prstDash w14:val="solid"/>
            <w14:bevel/>
          </w14:textOutline>
        </w:rPr>
        <w:t>היה</w:t>
      </w:r>
      <w:r w:rsidRPr="009324FA">
        <w:rPr>
          <w:rFonts w:hint="cs"/>
          <w:szCs w:val="24"/>
          <w:rtl/>
          <w14:textOutline w14:w="9525" w14:cap="rnd" w14:cmpd="sng" w14:algn="ctr">
            <w14:noFill/>
            <w14:prstDash w14:val="solid"/>
            <w14:bevel/>
          </w14:textOutline>
        </w:rPr>
        <w:t xml:space="preserve"> וה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היה </w:t>
      </w:r>
      <w:r>
        <w:rPr>
          <w:rFonts w:hint="cs"/>
          <w:szCs w:val="24"/>
          <w:rtl/>
          <w14:textOutline w14:w="9525" w14:cap="rnd" w14:cmpd="sng" w14:algn="ctr">
            <w14:noFill/>
            <w14:prstDash w14:val="solid"/>
            <w14:bevel/>
          </w14:textOutline>
        </w:rPr>
        <w:t>נמוך</w:t>
      </w:r>
      <w:r w:rsidRPr="009324FA">
        <w:rPr>
          <w:rFonts w:hint="cs"/>
          <w:szCs w:val="24"/>
          <w:rtl/>
          <w14:textOutline w14:w="9525" w14:cap="rnd" w14:cmpd="sng" w14:algn="ctr">
            <w14:noFill/>
            <w14:prstDash w14:val="solid"/>
            <w14:bevel/>
          </w14:textOutline>
        </w:rPr>
        <w:t xml:space="preserve"> מהסכומים הנקובים בטבלה, הקיזוז יהיה בגובה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לאותה השנה):</w:t>
      </w:r>
    </w:p>
    <w:p w:rsidR="00922854" w:rsidRDefault="00922854" w:rsidP="00922854">
      <w:pPr>
        <w:spacing w:line="360" w:lineRule="auto"/>
        <w:ind w:left="2721"/>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1</w:t>
      </w:r>
    </w:p>
    <w:tbl>
      <w:tblPr>
        <w:tblStyle w:val="af8"/>
        <w:bidiVisual/>
        <w:tblW w:w="0" w:type="auto"/>
        <w:tblInd w:w="1794" w:type="dxa"/>
        <w:tblLook w:val="04A0" w:firstRow="1" w:lastRow="0" w:firstColumn="1" w:lastColumn="0" w:noHBand="0" w:noVBand="1"/>
      </w:tblPr>
      <w:tblGrid>
        <w:gridCol w:w="1294"/>
        <w:gridCol w:w="1998"/>
        <w:gridCol w:w="2069"/>
        <w:gridCol w:w="1793"/>
      </w:tblGrid>
      <w:tr w:rsidR="004032E7" w:rsidRPr="00F9065A" w:rsidTr="00ED43C6">
        <w:tc>
          <w:tcPr>
            <w:tcW w:w="1294" w:type="dxa"/>
          </w:tcPr>
          <w:p w:rsidR="004032E7" w:rsidRPr="00607FBC" w:rsidRDefault="004032E7" w:rsidP="00ED43C6">
            <w:pPr>
              <w:tabs>
                <w:tab w:val="left" w:pos="1445"/>
              </w:tabs>
              <w:spacing w:line="360" w:lineRule="auto"/>
              <w:jc w:val="both"/>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השנה</w:t>
            </w:r>
          </w:p>
        </w:tc>
        <w:tc>
          <w:tcPr>
            <w:tcW w:w="1998" w:type="dxa"/>
          </w:tcPr>
          <w:p w:rsidR="004032E7" w:rsidRPr="00607FBC" w:rsidRDefault="004032E7" w:rsidP="00ED43C6">
            <w:pPr>
              <w:tabs>
                <w:tab w:val="left" w:pos="1445"/>
              </w:tabs>
              <w:spacing w:line="360" w:lineRule="auto"/>
              <w:jc w:val="center"/>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הסכום</w:t>
            </w:r>
            <w:r w:rsidRPr="00607FBC">
              <w:rPr>
                <w:b/>
                <w:bCs/>
                <w:szCs w:val="24"/>
                <w:rtl/>
                <w14:textOutline w14:w="9525" w14:cap="rnd" w14:cmpd="sng" w14:algn="ctr">
                  <w14:noFill/>
                  <w14:prstDash w14:val="solid"/>
                  <w14:bevel/>
                </w14:textOutline>
              </w:rPr>
              <w:t xml:space="preserve"> </w:t>
            </w:r>
            <w:r w:rsidRPr="00AA34C1">
              <w:rPr>
                <w:b/>
                <w:bCs/>
                <w:szCs w:val="24"/>
                <w:rtl/>
                <w14:textOutline w14:w="9525" w14:cap="rnd" w14:cmpd="sng" w14:algn="ctr">
                  <w14:noFill/>
                  <w14:prstDash w14:val="solid"/>
                  <w14:bevel/>
                </w14:textOutline>
              </w:rPr>
              <w:t>ש</w:t>
            </w:r>
            <w:r>
              <w:rPr>
                <w:rFonts w:hint="cs"/>
                <w:b/>
                <w:bCs/>
                <w:szCs w:val="24"/>
                <w:rtl/>
                <w14:textOutline w14:w="9525" w14:cap="rnd" w14:cmpd="sng" w14:algn="ctr">
                  <w14:noFill/>
                  <w14:prstDash w14:val="solid"/>
                  <w14:bevel/>
                </w14:textOutline>
              </w:rPr>
              <w:t xml:space="preserve">יקוזז מהסיוע בעת מתן </w:t>
            </w:r>
            <w:r>
              <w:rPr>
                <w:rFonts w:hint="cs"/>
                <w:b/>
                <w:bCs/>
                <w:szCs w:val="24"/>
                <w:rtl/>
                <w14:textOutline w14:w="9525" w14:cap="rnd" w14:cmpd="sng" w14:algn="ctr">
                  <w14:noFill/>
                  <w14:prstDash w14:val="solid"/>
                  <w14:bevel/>
                </w14:textOutline>
              </w:rPr>
              <w:lastRenderedPageBreak/>
              <w:t>מענק הקמה בלבד (₪)</w:t>
            </w:r>
          </w:p>
        </w:tc>
        <w:tc>
          <w:tcPr>
            <w:tcW w:w="2069" w:type="dxa"/>
          </w:tcPr>
          <w:p w:rsidR="004032E7" w:rsidRPr="00F9065A" w:rsidRDefault="004032E7" w:rsidP="00ED43C6">
            <w:pPr>
              <w:tabs>
                <w:tab w:val="left" w:pos="1445"/>
              </w:tabs>
              <w:spacing w:line="360" w:lineRule="auto"/>
              <w:jc w:val="center"/>
              <w:rPr>
                <w:b/>
                <w:bCs/>
                <w:szCs w:val="24"/>
                <w:rtl/>
                <w14:textOutline w14:w="9525" w14:cap="rnd" w14:cmpd="sng" w14:algn="ctr">
                  <w14:noFill/>
                  <w14:prstDash w14:val="solid"/>
                  <w14:bevel/>
                </w14:textOutline>
              </w:rPr>
            </w:pPr>
            <w:r w:rsidRPr="00734BED">
              <w:rPr>
                <w:rFonts w:hint="cs"/>
                <w:b/>
                <w:bCs/>
                <w:szCs w:val="24"/>
                <w:rtl/>
                <w14:textOutline w14:w="9525" w14:cap="rnd" w14:cmpd="sng" w14:algn="ctr">
                  <w14:noFill/>
                  <w14:prstDash w14:val="solid"/>
                  <w14:bevel/>
                </w14:textOutline>
              </w:rPr>
              <w:lastRenderedPageBreak/>
              <w:t>הסכום שי</w:t>
            </w:r>
            <w:r>
              <w:rPr>
                <w:rFonts w:hint="cs"/>
                <w:b/>
                <w:bCs/>
                <w:szCs w:val="24"/>
                <w:rtl/>
                <w14:textOutline w14:w="9525" w14:cap="rnd" w14:cmpd="sng" w14:algn="ctr">
                  <w14:noFill/>
                  <w14:prstDash w14:val="solid"/>
                  <w14:bevel/>
                </w14:textOutline>
              </w:rPr>
              <w:t>קוזז</w:t>
            </w:r>
            <w:r w:rsidRPr="00734BED">
              <w:rPr>
                <w:rFonts w:hint="cs"/>
                <w:b/>
                <w:bCs/>
                <w:szCs w:val="24"/>
                <w:rtl/>
                <w14:textOutline w14:w="9525" w14:cap="rnd" w14:cmpd="sng" w14:algn="ctr">
                  <w14:noFill/>
                  <w14:prstDash w14:val="solid"/>
                  <w14:bevel/>
                </w14:textOutline>
              </w:rPr>
              <w:t xml:space="preserve"> </w:t>
            </w:r>
            <w:r>
              <w:rPr>
                <w:rFonts w:hint="cs"/>
                <w:b/>
                <w:bCs/>
                <w:szCs w:val="24"/>
                <w:rtl/>
                <w14:textOutline w14:w="9525" w14:cap="rnd" w14:cmpd="sng" w14:algn="ctr">
                  <w14:noFill/>
                  <w14:prstDash w14:val="solid"/>
                  <w14:bevel/>
                </w14:textOutline>
              </w:rPr>
              <w:t xml:space="preserve">מהסיוע בעת מתן </w:t>
            </w:r>
            <w:r>
              <w:rPr>
                <w:rFonts w:hint="cs"/>
                <w:b/>
                <w:bCs/>
                <w:szCs w:val="24"/>
                <w:rtl/>
                <w14:textOutline w14:w="9525" w14:cap="rnd" w14:cmpd="sng" w14:algn="ctr">
                  <w14:noFill/>
                  <w14:prstDash w14:val="solid"/>
                  <w14:bevel/>
                </w14:textOutline>
              </w:rPr>
              <w:lastRenderedPageBreak/>
              <w:t>מענק הקמה ומענק מיוחד</w:t>
            </w:r>
            <w:r>
              <w:rPr>
                <w:rFonts w:hint="cs"/>
                <w:szCs w:val="24"/>
                <w:rtl/>
                <w14:textOutline w14:w="9525" w14:cap="rnd" w14:cmpd="sng" w14:algn="ctr">
                  <w14:noFill/>
                  <w14:prstDash w14:val="solid"/>
                  <w14:bevel/>
                </w14:textOutline>
              </w:rPr>
              <w:t xml:space="preserve"> </w:t>
            </w:r>
          </w:p>
        </w:tc>
        <w:tc>
          <w:tcPr>
            <w:tcW w:w="1793" w:type="dxa"/>
          </w:tcPr>
          <w:p w:rsidR="004032E7" w:rsidRPr="00734BED" w:rsidRDefault="004032E7" w:rsidP="00ED43C6">
            <w:pPr>
              <w:tabs>
                <w:tab w:val="left" w:pos="1445"/>
              </w:tabs>
              <w:spacing w:line="360" w:lineRule="auto"/>
              <w:jc w:val="center"/>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lastRenderedPageBreak/>
              <w:t xml:space="preserve">הסכום שיקוזז מהסיוע בעת מתן מענק הקמה </w:t>
            </w:r>
            <w:r>
              <w:rPr>
                <w:rFonts w:hint="cs"/>
                <w:b/>
                <w:bCs/>
                <w:szCs w:val="24"/>
                <w:rtl/>
                <w14:textOutline w14:w="9525" w14:cap="rnd" w14:cmpd="sng" w14:algn="ctr">
                  <w14:noFill/>
                  <w14:prstDash w14:val="solid"/>
                  <w14:bevel/>
                </w14:textOutline>
              </w:rPr>
              <w:lastRenderedPageBreak/>
              <w:t xml:space="preserve">ומענק מיוחד מופחת </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שנה ראשונה</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91,500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91,500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91,500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2</w:t>
            </w:r>
          </w:p>
        </w:tc>
        <w:tc>
          <w:tcPr>
            <w:tcW w:w="1998" w:type="dxa"/>
          </w:tcPr>
          <w:p w:rsidR="004032E7" w:rsidRPr="009324FA" w:rsidRDefault="004032E7" w:rsidP="00ED43C6">
            <w:pPr>
              <w:tabs>
                <w:tab w:val="center" w:pos="1026"/>
                <w:tab w:val="left" w:pos="1445"/>
              </w:tabs>
              <w:spacing w:line="360" w:lineRule="auto"/>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152,500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152,500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3</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274,500 </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274,500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4</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335,500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5</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396,000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6</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350,000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231,500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7</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194,214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400,000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200,000</w:t>
            </w:r>
          </w:p>
        </w:tc>
      </w:tr>
    </w:tbl>
    <w:p w:rsidR="004032E7" w:rsidRPr="009324FA" w:rsidRDefault="004032E7" w:rsidP="00922854">
      <w:pPr>
        <w:spacing w:line="360" w:lineRule="auto"/>
        <w:ind w:left="2721"/>
        <w:jc w:val="both"/>
        <w:rPr>
          <w:b/>
          <w:bCs/>
          <w:szCs w:val="24"/>
          <w:u w:val="single"/>
          <w14:textOutline w14:w="9525" w14:cap="rnd" w14:cmpd="sng" w14:algn="ctr">
            <w14:noFill/>
            <w14:prstDash w14:val="solid"/>
            <w14:bevel/>
          </w14:textOutline>
        </w:rPr>
      </w:pPr>
    </w:p>
    <w:p w:rsidR="0092285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רשת הביטחון תהיה תקפה למשך</w:t>
      </w:r>
      <w:r>
        <w:rPr>
          <w:rFonts w:hint="cs"/>
          <w:szCs w:val="24"/>
          <w:rtl/>
          <w14:textOutline w14:w="9525" w14:cap="rnd" w14:cmpd="sng" w14:algn="ctr">
            <w14:noFill/>
            <w14:prstDash w14:val="solid"/>
            <w14:bevel/>
          </w14:textOutline>
        </w:rPr>
        <w:t xml:space="preserve"> עד</w:t>
      </w:r>
      <w:r w:rsidRPr="009324FA">
        <w:rPr>
          <w:rFonts w:hint="cs"/>
          <w:szCs w:val="24"/>
          <w:rtl/>
          <w14:textOutline w14:w="9525" w14:cap="rnd" w14:cmpd="sng" w14:algn="ctr">
            <w14:noFill/>
            <w14:prstDash w14:val="solid"/>
            <w14:bevel/>
          </w14:textOutline>
        </w:rPr>
        <w:t xml:space="preserve"> 7 שנים בלבד ממועד תחילת הפעלת התחנה, ותיבחן</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כל שנה בפני עצמה.</w:t>
      </w:r>
    </w:p>
    <w:p w:rsidR="00922854" w:rsidRPr="00B30A1B"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B30A1B">
        <w:rPr>
          <w:rFonts w:hint="cs"/>
          <w:szCs w:val="24"/>
          <w:rtl/>
          <w14:textOutline w14:w="9525" w14:cap="rnd" w14:cmpd="sng" w14:algn="ctr">
            <w14:noFill/>
            <w14:prstDash w14:val="solid"/>
            <w14:bevel/>
          </w14:textOutline>
        </w:rPr>
        <w:t xml:space="preserve">רשת הביטחון תינתן לתחנה פעילה. נסגרה התחנה - </w:t>
      </w:r>
      <w:r w:rsidRPr="00923502">
        <w:rPr>
          <w:rFonts w:hint="cs"/>
          <w:szCs w:val="24"/>
          <w:rtl/>
          <w14:textOutline w14:w="9525" w14:cap="rnd" w14:cmpd="sng" w14:algn="ctr">
            <w14:noFill/>
            <w14:prstDash w14:val="solid"/>
            <w14:bevel/>
          </w14:textOutline>
        </w:rPr>
        <w:t xml:space="preserve">יקוזזו מהתשלומים </w:t>
      </w:r>
      <w:r>
        <w:rPr>
          <w:rFonts w:hint="cs"/>
          <w:szCs w:val="24"/>
          <w:rtl/>
          <w14:textOutline w14:w="9525" w14:cap="rnd" w14:cmpd="sng" w14:algn="ctr">
            <w14:noFill/>
            <w14:prstDash w14:val="solid"/>
            <w14:bevel/>
          </w14:textOutline>
        </w:rPr>
        <w:t xml:space="preserve">50% </w:t>
      </w:r>
      <w:r w:rsidRPr="00B30A1B">
        <w:rPr>
          <w:szCs w:val="24"/>
          <w:rtl/>
          <w14:textOutline w14:w="9525" w14:cap="rnd" w14:cmpd="sng" w14:algn="ctr">
            <w14:noFill/>
            <w14:prstDash w14:val="solid"/>
            <w14:bevel/>
          </w14:textOutline>
        </w:rPr>
        <w:t xml:space="preserve">. עם זאת, ועדת המכרזים תהיה מוסמכת לדון בבקשה של יזם לתוספת סכומים </w:t>
      </w:r>
      <w:r w:rsidRPr="00B30A1B">
        <w:rPr>
          <w:rFonts w:hint="eastAsia"/>
          <w:szCs w:val="24"/>
          <w:rtl/>
          <w14:textOutline w14:w="9525" w14:cap="rnd" w14:cmpd="sng" w14:algn="ctr">
            <w14:noFill/>
            <w14:prstDash w14:val="solid"/>
            <w14:bevel/>
          </w14:textOutline>
        </w:rPr>
        <w:t>או</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בבקשה</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של</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חשב</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המשרד</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להפחתת</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סכומים</w:t>
      </w:r>
      <w:r w:rsidRPr="00B30A1B">
        <w:rPr>
          <w:rFonts w:hint="cs"/>
          <w:szCs w:val="24"/>
          <w:rtl/>
          <w14:textOutline w14:w="9525" w14:cap="rnd" w14:cmpd="sng" w14:algn="ctr">
            <w14:noFill/>
            <w14:prstDash w14:val="solid"/>
            <w14:bevel/>
          </w14:textOutline>
        </w:rPr>
        <w:t xml:space="preserve">. בקשות כאמור </w:t>
      </w:r>
      <w:r w:rsidRPr="00923502">
        <w:rPr>
          <w:rFonts w:hint="cs"/>
          <w:szCs w:val="24"/>
          <w:rtl/>
          <w14:textOutline w14:w="9525" w14:cap="rnd" w14:cmpd="sng" w14:algn="ctr">
            <w14:noFill/>
            <w14:prstDash w14:val="solid"/>
            <w14:bevel/>
          </w14:textOutline>
        </w:rPr>
        <w:t>יוגשו מנומקות, ובצירוף כל מסמך רלוונטי</w:t>
      </w:r>
      <w:r w:rsidRPr="00B30A1B">
        <w:rPr>
          <w:szCs w:val="24"/>
          <w:rtl/>
          <w14:textOutline w14:w="9525" w14:cap="rnd" w14:cmpd="sng" w14:algn="ctr">
            <w14:noFill/>
            <w14:prstDash w14:val="solid"/>
            <w14:bevel/>
          </w14:textOutline>
        </w:rPr>
        <w:t xml:space="preserve"> לחיזוק בקשת היזם.  </w:t>
      </w:r>
    </w:p>
    <w:p w:rsidR="00922854" w:rsidRPr="009324FA" w:rsidRDefault="00922854" w:rsidP="00922854">
      <w:pPr>
        <w:spacing w:line="360" w:lineRule="auto"/>
        <w:ind w:left="1020"/>
        <w:jc w:val="both"/>
        <w:rPr>
          <w:b/>
          <w:bCs/>
          <w:szCs w:val="24"/>
          <w:u w:val="single"/>
          <w:rtl/>
          <w14:textOutline w14:w="9525" w14:cap="rnd" w14:cmpd="sng" w14:algn="ctr">
            <w14:noFill/>
            <w14:prstDash w14:val="solid"/>
            <w14:bevel/>
          </w14:textOutline>
        </w:rPr>
      </w:pPr>
    </w:p>
    <w:p w:rsidR="00922854" w:rsidRPr="009324FA" w:rsidRDefault="00922854" w:rsidP="00922854">
      <w:pPr>
        <w:spacing w:line="360" w:lineRule="auto"/>
        <w:ind w:left="1642"/>
        <w:jc w:val="both"/>
        <w:rPr>
          <w:b/>
          <w:bCs/>
          <w:szCs w:val="24"/>
          <w:u w:val="single"/>
          <w:rtl/>
          <w14:textOutline w14:w="9525" w14:cap="rnd" w14:cmpd="sng" w14:algn="ctr">
            <w14:noFill/>
            <w14:prstDash w14:val="solid"/>
            <w14:bevel/>
          </w14:textOutline>
        </w:rPr>
      </w:pPr>
    </w:p>
    <w:p w:rsidR="00922854" w:rsidRPr="009324FA" w:rsidRDefault="00922854" w:rsidP="00922854">
      <w:pPr>
        <w:spacing w:line="360" w:lineRule="auto"/>
        <w:ind w:left="1642"/>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2</w:t>
      </w:r>
    </w:p>
    <w:tbl>
      <w:tblPr>
        <w:bidiVisual/>
        <w:tblW w:w="859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84"/>
        <w:gridCol w:w="2403"/>
        <w:gridCol w:w="2403"/>
      </w:tblGrid>
      <w:tr w:rsidR="00922854" w:rsidRPr="009324FA" w:rsidTr="00002B58">
        <w:trPr>
          <w:trHeight w:val="1275"/>
          <w:jc w:val="center"/>
        </w:trPr>
        <w:tc>
          <w:tcPr>
            <w:tcW w:w="3784" w:type="dxa"/>
            <w:shd w:val="clear" w:color="auto" w:fill="auto"/>
            <w:noWrap/>
            <w:vAlign w:val="bottom"/>
            <w:hideMark/>
          </w:tcPr>
          <w:p w:rsidR="00922854" w:rsidRPr="009324FA" w:rsidRDefault="00922854" w:rsidP="00002B58">
            <w:pPr>
              <w:spacing w:line="360" w:lineRule="auto"/>
              <w:rPr>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טור א- מס סידורי של השנה מתחילת הפעלת התכנית לתחנה</w:t>
            </w:r>
          </w:p>
        </w:tc>
        <w:tc>
          <w:tcPr>
            <w:tcW w:w="2403" w:type="dxa"/>
          </w:tcPr>
          <w:p w:rsidR="00922854" w:rsidRPr="009324FA" w:rsidRDefault="00922854" w:rsidP="00002B58">
            <w:pPr>
              <w:spacing w:line="360" w:lineRule="auto"/>
              <w:jc w:val="center"/>
              <w:rPr>
                <w:rFonts w:ascii="Arial" w:hAnsi="Arial"/>
                <w:b/>
                <w:bCs/>
                <w:szCs w:val="24"/>
                <w:rtl/>
                <w14:textOutline w14:w="9525" w14:cap="rnd" w14:cmpd="sng" w14:algn="ctr">
                  <w14:noFill/>
                  <w14:prstDash w14:val="solid"/>
                  <w14:bevel/>
                </w14:textOutline>
              </w:rPr>
            </w:pPr>
          </w:p>
          <w:p w:rsidR="00922854" w:rsidRPr="009324FA" w:rsidRDefault="00922854" w:rsidP="00002B58">
            <w:pPr>
              <w:spacing w:line="360" w:lineRule="auto"/>
              <w:jc w:val="center"/>
              <w:rPr>
                <w:rFonts w:ascii="Arial" w:hAnsi="Arial"/>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מכר נורמטיבי- ק"ג גט"ד נמכר בשנה</w:t>
            </w:r>
          </w:p>
          <w:p w:rsidR="00922854" w:rsidRPr="009324FA" w:rsidRDefault="00922854" w:rsidP="00002B58">
            <w:pPr>
              <w:spacing w:line="360" w:lineRule="auto"/>
              <w:jc w:val="center"/>
              <w:rPr>
                <w:rFonts w:ascii="Arial" w:hAnsi="Arial"/>
                <w:b/>
                <w:bCs/>
                <w:szCs w:val="24"/>
                <w:rtl/>
                <w14:textOutline w14:w="9525" w14:cap="rnd" w14:cmpd="sng" w14:algn="ctr">
                  <w14:noFill/>
                  <w14:prstDash w14:val="solid"/>
                  <w14:bevel/>
                </w14:textOutline>
              </w:rPr>
            </w:pPr>
          </w:p>
        </w:tc>
        <w:tc>
          <w:tcPr>
            <w:tcW w:w="2403" w:type="dxa"/>
            <w:vAlign w:val="center"/>
          </w:tcPr>
          <w:p w:rsidR="00922854" w:rsidRPr="009324FA" w:rsidRDefault="00922854" w:rsidP="00002B58">
            <w:pPr>
              <w:spacing w:line="360" w:lineRule="auto"/>
              <w:jc w:val="center"/>
              <w:rPr>
                <w:rFonts w:ascii="Arial" w:hAnsi="Arial"/>
                <w:b/>
                <w:bCs/>
                <w:szCs w:val="24"/>
                <w14:textOutline w14:w="9525" w14:cap="rnd" w14:cmpd="sng" w14:algn="ctr">
                  <w14:noFill/>
                  <w14:prstDash w14:val="solid"/>
                  <w14:bevel/>
                </w14:textOutline>
              </w:rPr>
            </w:pPr>
            <w:r w:rsidRPr="009324FA">
              <w:rPr>
                <w:rFonts w:ascii="Arial" w:hAnsi="Arial"/>
                <w:b/>
                <w:bCs/>
                <w:szCs w:val="24"/>
                <w:rtl/>
                <w14:textOutline w14:w="9525" w14:cap="rnd" w14:cmpd="sng" w14:algn="ctr">
                  <w14:noFill/>
                  <w14:prstDash w14:val="solid"/>
                  <w14:bevel/>
                </w14:textOutline>
              </w:rPr>
              <w:t>רף ההתערבות- ק"ג גט"ד נמכר לשנה</w:t>
            </w:r>
            <w:r w:rsidRPr="009324FA">
              <w:rPr>
                <w:rFonts w:ascii="Arial" w:hAnsi="Arial" w:hint="cs"/>
                <w:b/>
                <w:bCs/>
                <w:szCs w:val="24"/>
                <w:rtl/>
                <w14:textOutline w14:w="9525" w14:cap="rnd" w14:cmpd="sng" w14:algn="ctr">
                  <w14:noFill/>
                  <w14:prstDash w14:val="solid"/>
                  <w14:bevel/>
                </w14:textOutline>
              </w:rPr>
              <w:t>- מחושב לפי 75% מהמכר הנורמטיבי</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שנה 0 (תחילת שנה 1)</w:t>
            </w:r>
          </w:p>
        </w:tc>
        <w:tc>
          <w:tcPr>
            <w:tcW w:w="2403" w:type="dxa"/>
          </w:tcPr>
          <w:p w:rsidR="00922854" w:rsidRPr="009324FA" w:rsidRDefault="00922854" w:rsidP="00002B58">
            <w:pPr>
              <w:bidi w:val="0"/>
              <w:spacing w:line="360" w:lineRule="auto"/>
              <w:jc w:val="center"/>
              <w:rPr>
                <w:rFonts w:ascii="Arial" w:hAnsi="Arial" w:cs="Arial"/>
                <w:szCs w:val="24"/>
                <w14:textOutline w14:w="9525" w14:cap="rnd" w14:cmpd="sng" w14:algn="ctr">
                  <w14:noFill/>
                  <w14:prstDash w14:val="solid"/>
                  <w14:bevel/>
                </w14:textOutline>
              </w:rPr>
            </w:pPr>
          </w:p>
        </w:tc>
        <w:tc>
          <w:tcPr>
            <w:tcW w:w="2403" w:type="dxa"/>
            <w:vAlign w:val="bottom"/>
          </w:tcPr>
          <w:p w:rsidR="00922854" w:rsidRPr="009324FA" w:rsidRDefault="00922854" w:rsidP="00002B58">
            <w:pPr>
              <w:bidi w:val="0"/>
              <w:spacing w:line="360" w:lineRule="auto"/>
              <w:rPr>
                <w:rFonts w:ascii="Arial" w:hAnsi="Arial" w:cs="Arial"/>
                <w:szCs w:val="24"/>
                <w:rtl/>
                <w14:textOutline w14:w="9525" w14:cap="rnd" w14:cmpd="sng" w14:algn="ctr">
                  <w14:noFill/>
                  <w14:prstDash w14:val="solid"/>
                  <w14:bevel/>
                </w14:textOutline>
              </w:rPr>
            </w:pP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 xml:space="preserve"> שנה 1</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300,000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225,000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2</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500,000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375,000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rtl/>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3</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900,000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675,000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4</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1,100,000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825,000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5</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1,300,000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975,000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6</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1,700,000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1,275,000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7</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2,000,000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1,500,000 </w:t>
            </w:r>
          </w:p>
        </w:tc>
      </w:tr>
    </w:tbl>
    <w:p w:rsidR="00922854" w:rsidRPr="009324FA" w:rsidRDefault="00922854" w:rsidP="00922854">
      <w:pPr>
        <w:ind w:left="567"/>
        <w:rPr>
          <w:szCs w:val="24"/>
          <w:rtl/>
        </w:rPr>
      </w:pPr>
    </w:p>
    <w:p w:rsidR="00922854" w:rsidRPr="002B1A47"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2B1A47">
        <w:rPr>
          <w:rFonts w:hint="cs"/>
          <w:b/>
          <w:bCs/>
          <w:szCs w:val="24"/>
          <w:u w:val="single"/>
          <w:rtl/>
        </w:rPr>
        <w:t>הוראות מיוחדות לעניין מענקי המשך מסלולים ב' וג'</w:t>
      </w:r>
    </w:p>
    <w:p w:rsidR="00922854" w:rsidRPr="009324FA" w:rsidRDefault="00922854" w:rsidP="00922854">
      <w:pPr>
        <w:numPr>
          <w:ilvl w:val="1"/>
          <w:numId w:val="108"/>
        </w:numPr>
        <w:spacing w:before="240" w:line="360" w:lineRule="auto"/>
        <w:jc w:val="both"/>
        <w:rPr>
          <w:szCs w:val="24"/>
        </w:rPr>
      </w:pPr>
      <w:r w:rsidRPr="009324FA">
        <w:rPr>
          <w:rFonts w:hint="cs"/>
          <w:szCs w:val="24"/>
          <w:rtl/>
        </w:rPr>
        <w:lastRenderedPageBreak/>
        <w:t>בכפוף לעמיד</w:t>
      </w:r>
      <w:r>
        <w:rPr>
          <w:rFonts w:hint="cs"/>
          <w:szCs w:val="24"/>
          <w:rtl/>
        </w:rPr>
        <w:t xml:space="preserve">ת </w:t>
      </w:r>
      <w:r w:rsidRPr="009324FA">
        <w:rPr>
          <w:rFonts w:hint="cs"/>
          <w:szCs w:val="24"/>
          <w:rtl/>
        </w:rPr>
        <w:t>היזם ב</w:t>
      </w:r>
      <w:r>
        <w:rPr>
          <w:rFonts w:hint="cs"/>
          <w:szCs w:val="24"/>
          <w:rtl/>
        </w:rPr>
        <w:t>חובות ה</w:t>
      </w:r>
      <w:r w:rsidRPr="009324FA">
        <w:rPr>
          <w:rFonts w:hint="cs"/>
          <w:szCs w:val="24"/>
          <w:rtl/>
        </w:rPr>
        <w:t>דיווח כאמור לעיל</w:t>
      </w:r>
      <w:r>
        <w:rPr>
          <w:rFonts w:hint="cs"/>
          <w:szCs w:val="24"/>
          <w:rtl/>
        </w:rPr>
        <w:t>,</w:t>
      </w:r>
      <w:r w:rsidRPr="009324FA">
        <w:rPr>
          <w:rFonts w:hint="cs"/>
          <w:szCs w:val="24"/>
          <w:rtl/>
        </w:rPr>
        <w:t xml:space="preserve"> ולבדיק</w:t>
      </w:r>
      <w:r>
        <w:rPr>
          <w:rFonts w:hint="cs"/>
          <w:szCs w:val="24"/>
          <w:rtl/>
        </w:rPr>
        <w:t>ת</w:t>
      </w:r>
      <w:r w:rsidRPr="009324FA">
        <w:rPr>
          <w:rFonts w:hint="cs"/>
          <w:szCs w:val="24"/>
          <w:rtl/>
        </w:rPr>
        <w:t xml:space="preserve"> ואישור</w:t>
      </w:r>
      <w:r>
        <w:rPr>
          <w:rFonts w:hint="cs"/>
          <w:szCs w:val="24"/>
          <w:rtl/>
        </w:rPr>
        <w:t xml:space="preserve"> הדיווחים על ידי הממונה,</w:t>
      </w:r>
      <w:r w:rsidRPr="009324FA">
        <w:rPr>
          <w:rFonts w:hint="cs"/>
          <w:szCs w:val="24"/>
          <w:rtl/>
        </w:rPr>
        <w:t xml:space="preserve"> </w:t>
      </w:r>
      <w:r>
        <w:rPr>
          <w:rFonts w:hint="cs"/>
          <w:szCs w:val="24"/>
          <w:rtl/>
        </w:rPr>
        <w:t xml:space="preserve"> נציג המשרד</w:t>
      </w:r>
      <w:r w:rsidRPr="009324FA">
        <w:rPr>
          <w:rFonts w:hint="cs"/>
          <w:szCs w:val="24"/>
          <w:rtl/>
        </w:rPr>
        <w:t>, יועברו לחישוב התשלום המגיע לפי מנגנון מענקי ההמשך</w:t>
      </w:r>
      <w:r>
        <w:rPr>
          <w:rFonts w:hint="cs"/>
          <w:szCs w:val="24"/>
          <w:rtl/>
          <w14:textOutline w14:w="9525" w14:cap="rnd" w14:cmpd="sng" w14:algn="ctr">
            <w14:noFill/>
            <w14:prstDash w14:val="solid"/>
            <w14:bevel/>
          </w14:textOutline>
        </w:rPr>
        <w:t>;</w:t>
      </w:r>
      <w:r w:rsidRPr="009835B8">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המשרד רשאי לדרוש דיווחים נוספים כתנאי לאישור</w:t>
      </w:r>
      <w:r w:rsidRPr="009324FA">
        <w:rPr>
          <w:rFonts w:hint="cs"/>
          <w:szCs w:val="24"/>
          <w:rtl/>
        </w:rPr>
        <w:t>.</w:t>
      </w:r>
    </w:p>
    <w:p w:rsidR="00922854" w:rsidRPr="00790E84" w:rsidRDefault="00922854" w:rsidP="00922854">
      <w:pPr>
        <w:numPr>
          <w:ilvl w:val="0"/>
          <w:numId w:val="96"/>
        </w:numPr>
        <w:tabs>
          <w:tab w:val="clear" w:pos="567"/>
          <w:tab w:val="num" w:pos="27"/>
          <w:tab w:val="num" w:pos="540"/>
        </w:tabs>
        <w:spacing w:before="240" w:line="360" w:lineRule="auto"/>
        <w:ind w:left="453" w:right="360"/>
        <w:jc w:val="both"/>
        <w:rPr>
          <w:szCs w:val="24"/>
        </w:rPr>
      </w:pPr>
      <w:r w:rsidRPr="00F23E03">
        <w:rPr>
          <w:szCs w:val="24"/>
          <w:rtl/>
        </w:rPr>
        <w:t xml:space="preserve">אושרו הדיווחים </w:t>
      </w:r>
      <w:r w:rsidRPr="00F23E03">
        <w:rPr>
          <w:rFonts w:hint="eastAsia"/>
          <w:szCs w:val="24"/>
          <w:rtl/>
        </w:rPr>
        <w:t>לתשלום</w:t>
      </w:r>
      <w:r w:rsidRPr="00F23E03">
        <w:rPr>
          <w:szCs w:val="24"/>
          <w:rtl/>
        </w:rPr>
        <w:t xml:space="preserve"> מענקי המשך - כמפורט בסעיף 15 בקול הקורא המצ"ב, יודיע המשרד ליזם מהו הסכום המאושר, </w:t>
      </w:r>
      <w:r w:rsidRPr="00790E84">
        <w:rPr>
          <w:szCs w:val="24"/>
          <w:rtl/>
        </w:rPr>
        <w:t xml:space="preserve">והיזם יוציא חשבונית מתאימה. המשרד ייבצע את התשלום לפי החשבונית בהתאם להוראות תכ"מ. </w:t>
      </w: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sidRPr="00742944">
        <w:rPr>
          <w:rFonts w:hint="eastAsia"/>
          <w:b/>
          <w:bCs/>
          <w:szCs w:val="24"/>
          <w:u w:val="single"/>
          <w:rtl/>
        </w:rPr>
        <w:t>תנאי</w:t>
      </w:r>
      <w:r w:rsidRPr="009324FA">
        <w:rPr>
          <w:rFonts w:hint="cs"/>
          <w:b/>
          <w:bCs/>
          <w:szCs w:val="24"/>
          <w:u w:val="single"/>
          <w:rtl/>
        </w:rPr>
        <w:t xml:space="preserve"> התשלום</w:t>
      </w:r>
    </w:p>
    <w:p w:rsidR="00922854" w:rsidRPr="00790E84" w:rsidRDefault="00922854" w:rsidP="00922854">
      <w:pPr>
        <w:numPr>
          <w:ilvl w:val="1"/>
          <w:numId w:val="115"/>
        </w:numPr>
        <w:spacing w:before="240" w:line="360" w:lineRule="auto"/>
        <w:jc w:val="both"/>
        <w:rPr>
          <w:szCs w:val="24"/>
        </w:rPr>
      </w:pPr>
      <w:r w:rsidRPr="009324FA">
        <w:rPr>
          <w:rFonts w:hint="eastAsia"/>
          <w:szCs w:val="24"/>
          <w:rtl/>
        </w:rPr>
        <w:t>מוסכם</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שום</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נוסף</w:t>
      </w:r>
      <w:r w:rsidRPr="009324FA">
        <w:rPr>
          <w:szCs w:val="24"/>
          <w:rtl/>
        </w:rPr>
        <w:t xml:space="preserve"> </w:t>
      </w:r>
      <w:r w:rsidRPr="009324FA">
        <w:rPr>
          <w:rFonts w:hint="eastAsia"/>
          <w:szCs w:val="24"/>
          <w:rtl/>
        </w:rPr>
        <w:t>פרט</w:t>
      </w:r>
      <w:r w:rsidRPr="009324FA">
        <w:rPr>
          <w:szCs w:val="24"/>
          <w:rtl/>
        </w:rPr>
        <w:t xml:space="preserve"> </w:t>
      </w:r>
      <w:r w:rsidRPr="009324FA">
        <w:rPr>
          <w:rFonts w:hint="eastAsia"/>
          <w:szCs w:val="24"/>
          <w:rtl/>
        </w:rPr>
        <w:t>לאמור</w:t>
      </w:r>
      <w:r w:rsidRPr="009324FA">
        <w:rPr>
          <w:szCs w:val="24"/>
          <w:rtl/>
        </w:rPr>
        <w:t xml:space="preserve"> </w:t>
      </w:r>
      <w:r w:rsidRPr="009324FA">
        <w:rPr>
          <w:rFonts w:hint="eastAsia"/>
          <w:szCs w:val="24"/>
          <w:rtl/>
        </w:rPr>
        <w:t>בס</w:t>
      </w:r>
      <w:r w:rsidRPr="009324FA">
        <w:rPr>
          <w:rFonts w:hint="cs"/>
          <w:szCs w:val="24"/>
          <w:rtl/>
        </w:rPr>
        <w:t>עיף</w:t>
      </w:r>
      <w:r w:rsidRPr="009324FA">
        <w:rPr>
          <w:szCs w:val="24"/>
          <w:rtl/>
        </w:rPr>
        <w:t xml:space="preserve"> 8</w:t>
      </w:r>
      <w:r w:rsidRPr="009324FA">
        <w:rPr>
          <w:rFonts w:hint="cs"/>
          <w:szCs w:val="24"/>
          <w:rtl/>
        </w:rPr>
        <w:t xml:space="preserve"> </w:t>
      </w:r>
      <w:r w:rsidRPr="009324FA">
        <w:rPr>
          <w:rFonts w:hint="eastAsia"/>
          <w:szCs w:val="24"/>
          <w:rtl/>
        </w:rPr>
        <w:t>א</w:t>
      </w:r>
      <w:r w:rsidRPr="009324FA">
        <w:rPr>
          <w:szCs w:val="24"/>
          <w:rtl/>
        </w:rPr>
        <w:t>'</w:t>
      </w:r>
      <w:r>
        <w:rPr>
          <w:rFonts w:hint="cs"/>
          <w:szCs w:val="24"/>
          <w:rtl/>
        </w:rPr>
        <w:t>לעיל</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ישולם</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במהלך</w:t>
      </w:r>
      <w:r w:rsidRPr="009324FA">
        <w:rPr>
          <w:szCs w:val="24"/>
          <w:rtl/>
        </w:rPr>
        <w:t xml:space="preserve"> </w:t>
      </w:r>
      <w:r w:rsidRPr="009324FA">
        <w:rPr>
          <w:rFonts w:hint="eastAsia"/>
          <w:szCs w:val="24"/>
          <w:rtl/>
        </w:rPr>
        <w:t>תקופת</w:t>
      </w:r>
      <w:r w:rsidRPr="009324FA">
        <w:rPr>
          <w:szCs w:val="24"/>
          <w:rtl/>
        </w:rPr>
        <w:t xml:space="preserve"> </w:t>
      </w:r>
      <w:r w:rsidRPr="009324FA">
        <w:rPr>
          <w:rFonts w:hint="eastAsia"/>
          <w:szCs w:val="24"/>
          <w:rtl/>
        </w:rPr>
        <w:t>ההסכם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לאחריה</w:t>
      </w:r>
      <w:r>
        <w:rPr>
          <w:rFonts w:hint="cs"/>
          <w:szCs w:val="24"/>
          <w:rtl/>
        </w:rPr>
        <w:t>,</w:t>
      </w:r>
      <w:r w:rsidRPr="009324FA">
        <w:rPr>
          <w:szCs w:val="24"/>
          <w:rtl/>
        </w:rPr>
        <w:t xml:space="preserve"> </w:t>
      </w:r>
      <w:r w:rsidRPr="009324FA">
        <w:rPr>
          <w:rFonts w:hint="eastAsia"/>
          <w:szCs w:val="24"/>
          <w:rtl/>
        </w:rPr>
        <w:t>לא</w:t>
      </w:r>
      <w:r w:rsidRPr="009324FA">
        <w:rPr>
          <w:szCs w:val="24"/>
          <w:rtl/>
        </w:rPr>
        <w:t xml:space="preserve"> </w:t>
      </w:r>
      <w:r>
        <w:rPr>
          <w:rFonts w:hint="cs"/>
          <w:szCs w:val="24"/>
          <w:rtl/>
        </w:rPr>
        <w:t>בקשר</w:t>
      </w:r>
      <w:r w:rsidRPr="009324FA">
        <w:rPr>
          <w:szCs w:val="24"/>
          <w:rtl/>
        </w:rPr>
        <w:t xml:space="preserve"> </w:t>
      </w:r>
      <w:r>
        <w:rPr>
          <w:rFonts w:hint="cs"/>
          <w:szCs w:val="24"/>
          <w:rtl/>
        </w:rPr>
        <w:t>ל</w:t>
      </w:r>
      <w:r w:rsidRPr="009324FA">
        <w:rPr>
          <w:rFonts w:hint="eastAsia"/>
          <w:szCs w:val="24"/>
          <w:rtl/>
        </w:rPr>
        <w:t>הסכם</w:t>
      </w:r>
      <w:r w:rsidRPr="009324FA">
        <w:rPr>
          <w:szCs w:val="24"/>
          <w:rtl/>
        </w:rPr>
        <w:t xml:space="preserve"> </w:t>
      </w:r>
      <w:r w:rsidRPr="009324FA">
        <w:rPr>
          <w:rFonts w:hint="eastAsia"/>
          <w:szCs w:val="24"/>
          <w:rtl/>
        </w:rPr>
        <w:t>זה</w:t>
      </w:r>
      <w:r>
        <w:rPr>
          <w:rFonts w:hint="cs"/>
          <w:szCs w:val="24"/>
          <w:rtl/>
        </w:rPr>
        <w:t xml:space="preserve"> או לכל הדבר הנובע ממנו או הקשור אליו</w:t>
      </w:r>
      <w:r w:rsidRPr="009324FA">
        <w:rPr>
          <w:szCs w:val="24"/>
          <w:rtl/>
        </w:rPr>
        <w:t xml:space="preserve">, </w:t>
      </w:r>
      <w:r w:rsidRPr="009324FA">
        <w:rPr>
          <w:rFonts w:hint="eastAsia"/>
          <w:szCs w:val="24"/>
          <w:rtl/>
        </w:rPr>
        <w:t>לא</w:t>
      </w:r>
      <w:r w:rsidRPr="009324FA">
        <w:rPr>
          <w:szCs w:val="24"/>
          <w:rtl/>
        </w:rPr>
        <w:t xml:space="preserve"> </w:t>
      </w:r>
      <w:r w:rsidRPr="009324FA">
        <w:rPr>
          <w:rFonts w:hint="cs"/>
          <w:szCs w:val="24"/>
          <w:rtl/>
        </w:rPr>
        <w:t>ליזם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לכל</w:t>
      </w:r>
      <w:r w:rsidRPr="009324FA">
        <w:rPr>
          <w:szCs w:val="24"/>
          <w:rtl/>
        </w:rPr>
        <w:t xml:space="preserve"> </w:t>
      </w:r>
      <w:r w:rsidRPr="009324FA">
        <w:rPr>
          <w:rFonts w:hint="eastAsia"/>
          <w:szCs w:val="24"/>
          <w:rtl/>
        </w:rPr>
        <w:t>אדם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גוף</w:t>
      </w:r>
      <w:r w:rsidRPr="009324FA">
        <w:rPr>
          <w:szCs w:val="24"/>
          <w:rtl/>
        </w:rPr>
        <w:t xml:space="preserve"> </w:t>
      </w:r>
      <w:r w:rsidRPr="009324FA">
        <w:rPr>
          <w:rFonts w:hint="eastAsia"/>
          <w:szCs w:val="24"/>
          <w:rtl/>
        </w:rPr>
        <w:t>אחר</w:t>
      </w:r>
      <w:r w:rsidRPr="009324FA">
        <w:rPr>
          <w:szCs w:val="24"/>
          <w:rtl/>
        </w:rPr>
        <w:t>.</w:t>
      </w:r>
    </w:p>
    <w:p w:rsidR="00922854" w:rsidRPr="00790E84" w:rsidRDefault="00922854" w:rsidP="00922854">
      <w:pPr>
        <w:numPr>
          <w:ilvl w:val="1"/>
          <w:numId w:val="115"/>
        </w:numPr>
        <w:spacing w:before="240" w:line="360" w:lineRule="auto"/>
        <w:jc w:val="both"/>
        <w:rPr>
          <w:szCs w:val="24"/>
        </w:rPr>
      </w:pPr>
      <w:r w:rsidRPr="009324FA">
        <w:rPr>
          <w:rFonts w:hint="cs"/>
          <w:szCs w:val="24"/>
          <w:rtl/>
        </w:rPr>
        <w:t xml:space="preserve"> </w:t>
      </w:r>
      <w:r w:rsidRPr="009324FA">
        <w:rPr>
          <w:rFonts w:hint="eastAsia"/>
          <w:szCs w:val="24"/>
          <w:rtl/>
        </w:rPr>
        <w:t>במקרה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סתירה</w:t>
      </w:r>
      <w:r w:rsidRPr="009324FA">
        <w:rPr>
          <w:szCs w:val="24"/>
          <w:rtl/>
        </w:rPr>
        <w:t xml:space="preserve"> </w:t>
      </w:r>
      <w:r w:rsidRPr="009324FA">
        <w:rPr>
          <w:rFonts w:hint="eastAsia"/>
          <w:szCs w:val="24"/>
          <w:rtl/>
        </w:rPr>
        <w:t>בין</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קטן</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לבין</w:t>
      </w:r>
      <w:r w:rsidRPr="009324FA">
        <w:rPr>
          <w:szCs w:val="24"/>
          <w:rtl/>
        </w:rPr>
        <w:t xml:space="preserve"> </w:t>
      </w:r>
      <w:r w:rsidRPr="009324FA">
        <w:rPr>
          <w:rFonts w:hint="eastAsia"/>
          <w:szCs w:val="24"/>
          <w:rtl/>
        </w:rPr>
        <w:t>הוראות</w:t>
      </w:r>
      <w:r>
        <w:rPr>
          <w:rFonts w:hint="cs"/>
          <w:szCs w:val="24"/>
          <w:rtl/>
        </w:rPr>
        <w:t xml:space="preserve"> הקול הקורא או</w:t>
      </w:r>
      <w:r w:rsidRPr="009324FA">
        <w:rPr>
          <w:szCs w:val="24"/>
          <w:rtl/>
        </w:rPr>
        <w:t xml:space="preserve"> </w:t>
      </w:r>
      <w:r w:rsidRPr="009324FA">
        <w:rPr>
          <w:rFonts w:hint="eastAsia"/>
          <w:szCs w:val="24"/>
          <w:rtl/>
        </w:rPr>
        <w:t>התוכנית</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זה</w:t>
      </w:r>
      <w:r w:rsidRPr="009324FA">
        <w:rPr>
          <w:szCs w:val="24"/>
          <w:rtl/>
        </w:rPr>
        <w:t xml:space="preserve"> </w:t>
      </w:r>
      <w:r>
        <w:rPr>
          <w:rFonts w:hint="cs"/>
          <w:szCs w:val="24"/>
          <w:rtl/>
        </w:rPr>
        <w:t>תגברנה.</w:t>
      </w:r>
    </w:p>
    <w:p w:rsidR="00922854" w:rsidRPr="00790E84" w:rsidRDefault="00922854" w:rsidP="00922854">
      <w:pPr>
        <w:numPr>
          <w:ilvl w:val="1"/>
          <w:numId w:val="115"/>
        </w:numPr>
        <w:spacing w:before="240" w:line="360" w:lineRule="auto"/>
        <w:jc w:val="both"/>
        <w:rPr>
          <w:szCs w:val="24"/>
        </w:rPr>
      </w:pPr>
      <w:r w:rsidRPr="009324FA">
        <w:rPr>
          <w:rFonts w:hint="eastAsia"/>
          <w:szCs w:val="24"/>
          <w:rtl/>
        </w:rPr>
        <w:t>התמורה</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לעיל</w:t>
      </w:r>
      <w:r w:rsidRPr="009324FA">
        <w:rPr>
          <w:szCs w:val="24"/>
          <w:rtl/>
        </w:rPr>
        <w:t xml:space="preserve"> </w:t>
      </w:r>
      <w:r w:rsidRPr="009324FA">
        <w:rPr>
          <w:rFonts w:hint="eastAsia"/>
          <w:szCs w:val="24"/>
          <w:rtl/>
        </w:rPr>
        <w:t>כוללת</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מס</w:t>
      </w:r>
      <w:r w:rsidRPr="009324FA">
        <w:rPr>
          <w:szCs w:val="24"/>
          <w:rtl/>
        </w:rPr>
        <w:t xml:space="preserve">, </w:t>
      </w:r>
      <w:r w:rsidRPr="009324FA">
        <w:rPr>
          <w:rFonts w:hint="eastAsia"/>
          <w:szCs w:val="24"/>
          <w:rtl/>
        </w:rPr>
        <w:t>היטל</w:t>
      </w:r>
      <w:r w:rsidRPr="009324FA">
        <w:rPr>
          <w:szCs w:val="24"/>
          <w:rtl/>
        </w:rPr>
        <w:t xml:space="preserve"> </w:t>
      </w:r>
      <w:r w:rsidRPr="009324FA">
        <w:rPr>
          <w:rFonts w:hint="eastAsia"/>
          <w:szCs w:val="24"/>
          <w:rtl/>
        </w:rPr>
        <w:t>ו</w:t>
      </w:r>
      <w:r>
        <w:rPr>
          <w:rFonts w:hint="cs"/>
          <w:szCs w:val="24"/>
          <w:rtl/>
        </w:rPr>
        <w:t xml:space="preserve">כל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w:t>
      </w:r>
      <w:r w:rsidRPr="009324FA">
        <w:rPr>
          <w:rFonts w:hint="eastAsia"/>
          <w:szCs w:val="24"/>
          <w:rtl/>
        </w:rPr>
        <w:t xml:space="preserve"> שי</w:t>
      </w:r>
      <w:r>
        <w:rPr>
          <w:rFonts w:hint="cs"/>
          <w:szCs w:val="24"/>
          <w:rtl/>
        </w:rPr>
        <w:t>וטל</w:t>
      </w:r>
      <w:r w:rsidRPr="009324FA">
        <w:rPr>
          <w:szCs w:val="24"/>
          <w:rtl/>
        </w:rPr>
        <w:t xml:space="preserve"> </w:t>
      </w:r>
      <w:r w:rsidRPr="009324FA">
        <w:rPr>
          <w:rFonts w:hint="eastAsia"/>
          <w:szCs w:val="24"/>
          <w:rtl/>
        </w:rPr>
        <w:t>על</w:t>
      </w:r>
      <w:r w:rsidRPr="009324FA">
        <w:rPr>
          <w:szCs w:val="24"/>
          <w:rtl/>
        </w:rPr>
        <w:t xml:space="preserve"> </w:t>
      </w:r>
      <w:r w:rsidRPr="009324FA">
        <w:rPr>
          <w:rFonts w:hint="cs"/>
          <w:szCs w:val="24"/>
          <w:rtl/>
        </w:rPr>
        <w:t>היזם.</w:t>
      </w:r>
    </w:p>
    <w:p w:rsidR="00922854" w:rsidRPr="009324FA" w:rsidRDefault="00922854" w:rsidP="00922854">
      <w:pPr>
        <w:numPr>
          <w:ilvl w:val="1"/>
          <w:numId w:val="108"/>
        </w:numPr>
        <w:spacing w:before="240" w:line="360" w:lineRule="auto"/>
        <w:jc w:val="both"/>
        <w:rPr>
          <w:szCs w:val="24"/>
        </w:rPr>
      </w:pPr>
      <w:r w:rsidRPr="009324FA">
        <w:rPr>
          <w:rFonts w:hint="cs"/>
          <w:szCs w:val="24"/>
          <w:rtl/>
        </w:rPr>
        <w:t>ה</w:t>
      </w:r>
      <w:r w:rsidRPr="009324FA">
        <w:rPr>
          <w:rFonts w:hint="eastAsia"/>
          <w:szCs w:val="24"/>
          <w:rtl/>
        </w:rPr>
        <w:t>משרד רשאי</w:t>
      </w:r>
      <w:r w:rsidRPr="009324FA">
        <w:rPr>
          <w:szCs w:val="24"/>
          <w:rtl/>
        </w:rPr>
        <w:t xml:space="preserve"> </w:t>
      </w:r>
      <w:r w:rsidRPr="009324FA">
        <w:rPr>
          <w:rFonts w:hint="eastAsia"/>
          <w:szCs w:val="24"/>
          <w:rtl/>
        </w:rPr>
        <w:t>לערוך</w:t>
      </w:r>
      <w:r w:rsidRPr="009324FA">
        <w:rPr>
          <w:szCs w:val="24"/>
          <w:rtl/>
        </w:rPr>
        <w:t xml:space="preserve"> </w:t>
      </w:r>
      <w:r w:rsidRPr="009324FA">
        <w:rPr>
          <w:rFonts w:hint="eastAsia"/>
          <w:szCs w:val="24"/>
          <w:rtl/>
        </w:rPr>
        <w:t>ביקורת</w:t>
      </w:r>
      <w:r>
        <w:rPr>
          <w:rFonts w:hint="cs"/>
          <w:szCs w:val="24"/>
          <w:rtl/>
        </w:rPr>
        <w:t xml:space="preserve"> חשבונאית</w:t>
      </w:r>
      <w:r w:rsidRPr="009324FA">
        <w:rPr>
          <w:szCs w:val="24"/>
          <w:rtl/>
        </w:rPr>
        <w:t xml:space="preserve"> </w:t>
      </w:r>
      <w:r>
        <w:rPr>
          <w:rFonts w:hint="cs"/>
          <w:szCs w:val="24"/>
          <w:rtl/>
        </w:rPr>
        <w:t xml:space="preserve">בכל הקשור לתוכנית, וככל שתתגלינה </w:t>
      </w:r>
      <w:r w:rsidRPr="009324FA">
        <w:rPr>
          <w:rFonts w:hint="cs"/>
          <w:szCs w:val="24"/>
          <w:rtl/>
        </w:rPr>
        <w:t>בעיות מהותיות</w:t>
      </w:r>
      <w:r>
        <w:rPr>
          <w:rFonts w:hint="cs"/>
          <w:szCs w:val="24"/>
          <w:rtl/>
        </w:rPr>
        <w:t>, יהא המשרד</w:t>
      </w:r>
      <w:r w:rsidRPr="009324FA">
        <w:rPr>
          <w:rFonts w:hint="cs"/>
          <w:szCs w:val="24"/>
          <w:rtl/>
        </w:rPr>
        <w:t xml:space="preserve"> רשאי </w:t>
      </w:r>
      <w:r w:rsidRPr="009324FA">
        <w:rPr>
          <w:rFonts w:hint="eastAsia"/>
          <w:szCs w:val="24"/>
          <w:rtl/>
        </w:rPr>
        <w:t>לעכב</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בחלקו</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בשלמותו</w:t>
      </w:r>
      <w:r w:rsidRPr="009324FA">
        <w:rPr>
          <w:szCs w:val="24"/>
          <w:rtl/>
        </w:rPr>
        <w:t xml:space="preserve">, </w:t>
      </w:r>
      <w:r w:rsidRPr="009324FA">
        <w:rPr>
          <w:rFonts w:hint="eastAsia"/>
          <w:szCs w:val="24"/>
          <w:rtl/>
        </w:rPr>
        <w:t>עד</w:t>
      </w:r>
      <w:r w:rsidRPr="009324FA">
        <w:rPr>
          <w:szCs w:val="24"/>
          <w:rtl/>
        </w:rPr>
        <w:t xml:space="preserve"> </w:t>
      </w:r>
      <w:r w:rsidRPr="009324FA">
        <w:rPr>
          <w:rFonts w:hint="eastAsia"/>
          <w:szCs w:val="24"/>
          <w:rtl/>
        </w:rPr>
        <w:t>לגמר</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והסדרת</w:t>
      </w:r>
      <w:r w:rsidRPr="009324FA">
        <w:rPr>
          <w:szCs w:val="24"/>
          <w:rtl/>
        </w:rPr>
        <w:t xml:space="preserve"> </w:t>
      </w:r>
      <w:r w:rsidRPr="009324FA">
        <w:rPr>
          <w:rFonts w:hint="eastAsia"/>
          <w:szCs w:val="24"/>
          <w:rtl/>
        </w:rPr>
        <w:t>מחלוקות</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יכולה</w:t>
      </w:r>
      <w:r w:rsidRPr="009324FA">
        <w:rPr>
          <w:szCs w:val="24"/>
          <w:rtl/>
        </w:rPr>
        <w:t xml:space="preserve"> </w:t>
      </w:r>
      <w:r w:rsidRPr="009324FA">
        <w:rPr>
          <w:rFonts w:hint="eastAsia"/>
          <w:szCs w:val="24"/>
          <w:rtl/>
        </w:rPr>
        <w:t>להיעשות</w:t>
      </w:r>
      <w:r>
        <w:rPr>
          <w:rFonts w:hint="cs"/>
          <w:szCs w:val="24"/>
          <w:rtl/>
        </w:rPr>
        <w:t xml:space="preserve"> גם</w:t>
      </w:r>
      <w:r w:rsidRPr="009324FA">
        <w:rPr>
          <w:szCs w:val="24"/>
          <w:rtl/>
        </w:rPr>
        <w:t xml:space="preserve"> </w:t>
      </w:r>
      <w:r w:rsidRPr="009324FA">
        <w:rPr>
          <w:rFonts w:hint="eastAsia"/>
          <w:szCs w:val="24"/>
          <w:rtl/>
        </w:rPr>
        <w:t>באמצעות</w:t>
      </w:r>
      <w:r w:rsidRPr="009324FA">
        <w:rPr>
          <w:szCs w:val="24"/>
          <w:rtl/>
        </w:rPr>
        <w:t xml:space="preserve"> </w:t>
      </w:r>
      <w:r w:rsidRPr="009324FA">
        <w:rPr>
          <w:rFonts w:hint="eastAsia"/>
          <w:szCs w:val="24"/>
          <w:rtl/>
        </w:rPr>
        <w:t>גורמים</w:t>
      </w:r>
      <w:r w:rsidRPr="009324FA">
        <w:rPr>
          <w:szCs w:val="24"/>
          <w:rtl/>
        </w:rPr>
        <w:t xml:space="preserve"> </w:t>
      </w:r>
      <w:r w:rsidRPr="009324FA">
        <w:rPr>
          <w:rFonts w:hint="eastAsia"/>
          <w:szCs w:val="24"/>
          <w:rtl/>
        </w:rPr>
        <w:t>חיצוניים</w:t>
      </w:r>
      <w:r w:rsidRPr="009324FA">
        <w:rPr>
          <w:szCs w:val="24"/>
          <w:rtl/>
        </w:rPr>
        <w:t xml:space="preserve"> </w:t>
      </w:r>
      <w:r w:rsidRPr="009324FA">
        <w:rPr>
          <w:rFonts w:hint="eastAsia"/>
          <w:szCs w:val="24"/>
          <w:rtl/>
        </w:rPr>
        <w:t>למשרד</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רואי</w:t>
      </w:r>
      <w:r w:rsidRPr="009324FA">
        <w:rPr>
          <w:szCs w:val="24"/>
          <w:rtl/>
        </w:rPr>
        <w:t xml:space="preserve"> </w:t>
      </w:r>
      <w:r w:rsidRPr="009324FA">
        <w:rPr>
          <w:rFonts w:hint="eastAsia"/>
          <w:szCs w:val="24"/>
          <w:rtl/>
        </w:rPr>
        <w:t>חשבון</w:t>
      </w:r>
      <w:r w:rsidRPr="009324FA">
        <w:rPr>
          <w:szCs w:val="24"/>
          <w:rtl/>
        </w:rPr>
        <w:t xml:space="preserve">. </w:t>
      </w:r>
    </w:p>
    <w:p w:rsidR="00922854" w:rsidRPr="009324FA" w:rsidRDefault="00922854" w:rsidP="00922854">
      <w:pPr>
        <w:numPr>
          <w:ilvl w:val="1"/>
          <w:numId w:val="108"/>
        </w:numPr>
        <w:spacing w:before="240" w:line="360" w:lineRule="auto"/>
        <w:jc w:val="both"/>
        <w:rPr>
          <w:szCs w:val="24"/>
        </w:rPr>
      </w:pPr>
      <w:r w:rsidRPr="009324FA">
        <w:rPr>
          <w:rFonts w:hint="eastAsia"/>
          <w:szCs w:val="24"/>
          <w:rtl/>
        </w:rPr>
        <w:t>המשרד</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עת</w:t>
      </w:r>
      <w:r w:rsidRPr="009324FA">
        <w:rPr>
          <w:szCs w:val="24"/>
          <w:rtl/>
        </w:rPr>
        <w:t xml:space="preserve"> </w:t>
      </w:r>
      <w:r w:rsidRPr="009324FA">
        <w:rPr>
          <w:rFonts w:hint="eastAsia"/>
          <w:szCs w:val="24"/>
          <w:rtl/>
        </w:rPr>
        <w:t>לעכב</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אם</w:t>
      </w:r>
      <w:r w:rsidRPr="009324FA">
        <w:rPr>
          <w:szCs w:val="24"/>
          <w:rtl/>
        </w:rPr>
        <w:t xml:space="preserve"> </w:t>
      </w:r>
      <w:r w:rsidRPr="009324FA">
        <w:rPr>
          <w:rFonts w:hint="eastAsia"/>
          <w:szCs w:val="24"/>
          <w:rtl/>
        </w:rPr>
        <w:t>מפר</w:t>
      </w:r>
      <w:r w:rsidRPr="009324FA">
        <w:rPr>
          <w:szCs w:val="24"/>
          <w:rtl/>
        </w:rPr>
        <w:t xml:space="preserve"> </w:t>
      </w:r>
      <w:r w:rsidRPr="009324FA">
        <w:rPr>
          <w:rFonts w:hint="cs"/>
          <w:szCs w:val="24"/>
          <w:rtl/>
        </w:rPr>
        <w:t>היזם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אינו</w:t>
      </w:r>
      <w:r w:rsidRPr="009324FA">
        <w:rPr>
          <w:szCs w:val="24"/>
          <w:rtl/>
        </w:rPr>
        <w:t xml:space="preserve"> </w:t>
      </w:r>
      <w:r w:rsidRPr="009324FA">
        <w:rPr>
          <w:rFonts w:hint="eastAsia"/>
          <w:szCs w:val="24"/>
          <w:rtl/>
        </w:rPr>
        <w:t>ממלא</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מתנאי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וזאת</w:t>
      </w:r>
      <w:r w:rsidRPr="009324FA">
        <w:rPr>
          <w:szCs w:val="24"/>
          <w:rtl/>
        </w:rPr>
        <w:t xml:space="preserve"> </w:t>
      </w:r>
      <w:r w:rsidRPr="009324FA">
        <w:rPr>
          <w:rFonts w:hint="eastAsia"/>
          <w:szCs w:val="24"/>
          <w:rtl/>
        </w:rPr>
        <w:t>מבלי</w:t>
      </w:r>
      <w:r w:rsidRPr="009324FA">
        <w:rPr>
          <w:szCs w:val="24"/>
          <w:rtl/>
        </w:rPr>
        <w:t xml:space="preserve"> </w:t>
      </w:r>
      <w:r w:rsidRPr="009324FA">
        <w:rPr>
          <w:rFonts w:hint="eastAsia"/>
          <w:szCs w:val="24"/>
          <w:rtl/>
        </w:rPr>
        <w:t>לפגוע</w:t>
      </w:r>
      <w:r w:rsidRPr="009324FA">
        <w:rPr>
          <w:szCs w:val="24"/>
          <w:rtl/>
        </w:rPr>
        <w:t xml:space="preserve"> </w:t>
      </w:r>
      <w:r w:rsidRPr="009324FA">
        <w:rPr>
          <w:rFonts w:hint="eastAsia"/>
          <w:szCs w:val="24"/>
          <w:rtl/>
        </w:rPr>
        <w:t>בזכויותיו</w:t>
      </w:r>
      <w:r>
        <w:rPr>
          <w:rFonts w:hint="cs"/>
          <w:szCs w:val="24"/>
          <w:rtl/>
        </w:rPr>
        <w:t xml:space="preserve"> האחרות</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לפי</w:t>
      </w:r>
      <w:r>
        <w:rPr>
          <w:rFonts w:hint="cs"/>
          <w:szCs w:val="24"/>
          <w:rtl/>
        </w:rPr>
        <w:t xml:space="preserve"> הסכם זה,</w:t>
      </w:r>
      <w:r w:rsidRPr="009324FA">
        <w:rPr>
          <w:szCs w:val="24"/>
          <w:rtl/>
        </w:rPr>
        <w:t xml:space="preserve"> </w:t>
      </w:r>
      <w:r w:rsidRPr="009324FA">
        <w:rPr>
          <w:rFonts w:hint="cs"/>
          <w:szCs w:val="24"/>
          <w:rtl/>
        </w:rPr>
        <w:t>ובלבד שנתן ליזם הודעה מוקדמת בכתב על כוונתו לעשות כן תוך זמן סביר מראש, ואפשר ליזם לתקן את ההפרה הנטענת</w:t>
      </w:r>
      <w:r w:rsidRPr="009324FA">
        <w:rPr>
          <w:szCs w:val="24"/>
          <w:rtl/>
        </w:rPr>
        <w:t>.</w:t>
      </w:r>
    </w:p>
    <w:p w:rsidR="00922854" w:rsidRPr="009324FA" w:rsidRDefault="00922854" w:rsidP="006911F3">
      <w:pPr>
        <w:numPr>
          <w:ilvl w:val="0"/>
          <w:numId w:val="96"/>
        </w:numPr>
        <w:tabs>
          <w:tab w:val="clear" w:pos="567"/>
          <w:tab w:val="num" w:pos="27"/>
          <w:tab w:val="num" w:pos="540"/>
        </w:tabs>
        <w:spacing w:before="240" w:line="360" w:lineRule="auto"/>
        <w:ind w:left="453"/>
        <w:jc w:val="both"/>
        <w:rPr>
          <w:szCs w:val="24"/>
        </w:rPr>
      </w:pPr>
      <w:r w:rsidRPr="009324FA">
        <w:rPr>
          <w:rFonts w:hint="eastAsia"/>
          <w:szCs w:val="24"/>
          <w:rtl/>
        </w:rPr>
        <w:t>בכל</w:t>
      </w:r>
      <w:r w:rsidRPr="009324FA">
        <w:rPr>
          <w:szCs w:val="24"/>
          <w:rtl/>
        </w:rPr>
        <w:t xml:space="preserve"> </w:t>
      </w:r>
      <w:r w:rsidRPr="009324FA">
        <w:rPr>
          <w:rFonts w:hint="eastAsia"/>
          <w:szCs w:val="24"/>
          <w:rtl/>
        </w:rPr>
        <w:t>פרסום</w:t>
      </w:r>
      <w:r w:rsidRPr="009324FA">
        <w:rPr>
          <w:szCs w:val="24"/>
          <w:rtl/>
        </w:rPr>
        <w:t xml:space="preserve"> </w:t>
      </w:r>
      <w:r w:rsidRPr="009324FA">
        <w:rPr>
          <w:rFonts w:hint="eastAsia"/>
          <w:szCs w:val="24"/>
          <w:rtl/>
        </w:rPr>
        <w:t>פומבי</w:t>
      </w:r>
      <w:r w:rsidRPr="009324FA">
        <w:rPr>
          <w:szCs w:val="24"/>
          <w:rtl/>
        </w:rPr>
        <w:t xml:space="preserve"> </w:t>
      </w:r>
      <w:r w:rsidRPr="009324FA">
        <w:rPr>
          <w:rFonts w:hint="eastAsia"/>
          <w:szCs w:val="24"/>
          <w:rtl/>
        </w:rPr>
        <w:t>שהוא</w:t>
      </w:r>
      <w:r>
        <w:rPr>
          <w:rFonts w:hint="cs"/>
          <w:szCs w:val="24"/>
          <w:rtl/>
        </w:rPr>
        <w:t xml:space="preserve"> הקשור לתוכנית,</w:t>
      </w:r>
      <w:r w:rsidRPr="009324FA">
        <w:rPr>
          <w:szCs w:val="24"/>
          <w:rtl/>
        </w:rPr>
        <w:t xml:space="preserve"> </w:t>
      </w:r>
      <w:r w:rsidRPr="009324FA">
        <w:rPr>
          <w:rFonts w:hint="eastAsia"/>
          <w:szCs w:val="24"/>
          <w:rtl/>
        </w:rPr>
        <w:t>יאזכרו</w:t>
      </w:r>
      <w:r w:rsidRPr="009324FA">
        <w:rPr>
          <w:szCs w:val="24"/>
          <w:rtl/>
        </w:rPr>
        <w:t xml:space="preserve"> </w:t>
      </w:r>
      <w:r w:rsidRPr="009324FA">
        <w:rPr>
          <w:rFonts w:hint="eastAsia"/>
          <w:szCs w:val="24"/>
          <w:rtl/>
        </w:rPr>
        <w:t>היזם</w:t>
      </w:r>
      <w:r w:rsidRPr="009324FA">
        <w:rPr>
          <w:szCs w:val="24"/>
          <w:rtl/>
        </w:rPr>
        <w:t xml:space="preserve">, </w:t>
      </w:r>
      <w:r w:rsidRPr="009324FA">
        <w:rPr>
          <w:rFonts w:hint="eastAsia"/>
          <w:szCs w:val="24"/>
          <w:rtl/>
        </w:rPr>
        <w:t>נציג היזם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גורם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מטעמם</w:t>
      </w:r>
      <w:r>
        <w:rPr>
          <w:rFonts w:hint="cs"/>
          <w:szCs w:val="24"/>
          <w:rtl/>
        </w:rPr>
        <w:t>,</w:t>
      </w:r>
      <w:r w:rsidRPr="009324FA">
        <w:rPr>
          <w:szCs w:val="24"/>
          <w:rtl/>
        </w:rPr>
        <w:t xml:space="preserve"> </w:t>
      </w:r>
      <w:r w:rsidRPr="009324FA">
        <w:rPr>
          <w:rFonts w:hint="eastAsia"/>
          <w:szCs w:val="24"/>
          <w:rtl/>
        </w:rPr>
        <w:t>את</w:t>
      </w:r>
      <w:r w:rsidRPr="009324FA">
        <w:rPr>
          <w:szCs w:val="24"/>
          <w:rtl/>
        </w:rPr>
        <w:t xml:space="preserve"> </w:t>
      </w:r>
      <w:r>
        <w:rPr>
          <w:rFonts w:hint="cs"/>
          <w:szCs w:val="24"/>
          <w:rtl/>
        </w:rPr>
        <w:t>תמיכת</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בנוסח</w:t>
      </w:r>
      <w:r w:rsidRPr="009324FA">
        <w:rPr>
          <w:szCs w:val="24"/>
          <w:rtl/>
        </w:rPr>
        <w:t xml:space="preserve"> </w:t>
      </w:r>
      <w:r w:rsidRPr="009324FA">
        <w:rPr>
          <w:rFonts w:hint="eastAsia"/>
          <w:szCs w:val="24"/>
          <w:rtl/>
        </w:rPr>
        <w:t>הבא</w:t>
      </w:r>
      <w:r w:rsidRPr="009324FA">
        <w:rPr>
          <w:szCs w:val="24"/>
          <w:rtl/>
        </w:rPr>
        <w:t>: "</w:t>
      </w:r>
      <w:r w:rsidRPr="00790E84">
        <w:rPr>
          <w:rFonts w:hint="eastAsia"/>
          <w:b/>
          <w:bCs/>
          <w:szCs w:val="24"/>
          <w:rtl/>
        </w:rPr>
        <w:t>פרויקט</w:t>
      </w:r>
      <w:r w:rsidRPr="00790E84">
        <w:rPr>
          <w:b/>
          <w:bCs/>
          <w:szCs w:val="24"/>
          <w:rtl/>
        </w:rPr>
        <w:t xml:space="preserve"> </w:t>
      </w:r>
      <w:r w:rsidRPr="00790E84">
        <w:rPr>
          <w:rFonts w:hint="eastAsia"/>
          <w:b/>
          <w:bCs/>
          <w:szCs w:val="24"/>
          <w:rtl/>
        </w:rPr>
        <w:t>הקמת</w:t>
      </w:r>
      <w:r w:rsidRPr="00790E84">
        <w:rPr>
          <w:b/>
          <w:bCs/>
          <w:szCs w:val="24"/>
          <w:rtl/>
        </w:rPr>
        <w:t xml:space="preserve"> </w:t>
      </w:r>
      <w:r w:rsidRPr="00790E84">
        <w:rPr>
          <w:rFonts w:hint="eastAsia"/>
          <w:b/>
          <w:bCs/>
          <w:szCs w:val="24"/>
          <w:rtl/>
        </w:rPr>
        <w:t>תחנה</w:t>
      </w:r>
      <w:r w:rsidRPr="00790E84">
        <w:rPr>
          <w:b/>
          <w:bCs/>
          <w:szCs w:val="24"/>
          <w:rtl/>
        </w:rPr>
        <w:t xml:space="preserve"> </w:t>
      </w:r>
      <w:r w:rsidRPr="00790E84">
        <w:rPr>
          <w:rFonts w:hint="eastAsia"/>
          <w:b/>
          <w:bCs/>
          <w:szCs w:val="24"/>
          <w:rtl/>
        </w:rPr>
        <w:t>זו</w:t>
      </w:r>
      <w:r w:rsidRPr="00790E84">
        <w:rPr>
          <w:b/>
          <w:bCs/>
          <w:szCs w:val="24"/>
          <w:rtl/>
        </w:rPr>
        <w:t xml:space="preserve"> </w:t>
      </w:r>
      <w:r w:rsidRPr="00790E84">
        <w:rPr>
          <w:rFonts w:hint="eastAsia"/>
          <w:b/>
          <w:bCs/>
          <w:szCs w:val="24"/>
          <w:rtl/>
        </w:rPr>
        <w:t>נתמך</w:t>
      </w:r>
      <w:r w:rsidRPr="00790E84">
        <w:rPr>
          <w:b/>
          <w:bCs/>
          <w:szCs w:val="24"/>
          <w:rtl/>
        </w:rPr>
        <w:t xml:space="preserve"> </w:t>
      </w:r>
      <w:r w:rsidRPr="00790E84">
        <w:rPr>
          <w:rFonts w:hint="eastAsia"/>
          <w:b/>
          <w:bCs/>
          <w:szCs w:val="24"/>
          <w:rtl/>
        </w:rPr>
        <w:t>על</w:t>
      </w:r>
      <w:r w:rsidRPr="00790E84">
        <w:rPr>
          <w:b/>
          <w:bCs/>
          <w:szCs w:val="24"/>
          <w:rtl/>
        </w:rPr>
        <w:t>-</w:t>
      </w:r>
      <w:r w:rsidRPr="00790E84">
        <w:rPr>
          <w:rFonts w:hint="eastAsia"/>
          <w:b/>
          <w:bCs/>
          <w:szCs w:val="24"/>
          <w:rtl/>
        </w:rPr>
        <w:t>ידי</w:t>
      </w:r>
      <w:r w:rsidRPr="00790E84">
        <w:rPr>
          <w:b/>
          <w:bCs/>
          <w:szCs w:val="24"/>
          <w:rtl/>
        </w:rPr>
        <w:t xml:space="preserve"> </w:t>
      </w:r>
      <w:r w:rsidRPr="00790E84">
        <w:rPr>
          <w:rFonts w:hint="eastAsia"/>
          <w:b/>
          <w:bCs/>
          <w:szCs w:val="24"/>
          <w:rtl/>
        </w:rPr>
        <w:t>משרד</w:t>
      </w:r>
      <w:r w:rsidRPr="00790E84">
        <w:rPr>
          <w:b/>
          <w:bCs/>
          <w:szCs w:val="24"/>
          <w:rtl/>
        </w:rPr>
        <w:t xml:space="preserve"> </w:t>
      </w:r>
      <w:r w:rsidR="006911F3">
        <w:rPr>
          <w:rFonts w:hint="cs"/>
          <w:b/>
          <w:bCs/>
          <w:szCs w:val="24"/>
          <w:rtl/>
        </w:rPr>
        <w:t>האנרגיה</w:t>
      </w:r>
      <w:r w:rsidRPr="009324FA">
        <w:rPr>
          <w:szCs w:val="24"/>
          <w:rtl/>
        </w:rPr>
        <w:t>".</w:t>
      </w:r>
    </w:p>
    <w:p w:rsidR="00922854" w:rsidRPr="009324FA"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הפרת</w:t>
      </w:r>
      <w:r w:rsidRPr="009324FA">
        <w:rPr>
          <w:b/>
          <w:bCs/>
          <w:szCs w:val="24"/>
          <w:u w:val="single"/>
          <w:rtl/>
        </w:rPr>
        <w:t xml:space="preserve"> </w:t>
      </w:r>
      <w:r w:rsidRPr="009324FA">
        <w:rPr>
          <w:rFonts w:hint="eastAsia"/>
          <w:b/>
          <w:bCs/>
          <w:szCs w:val="24"/>
          <w:u w:val="single"/>
          <w:rtl/>
        </w:rPr>
        <w:t>הוראות</w:t>
      </w:r>
      <w:r w:rsidRPr="009324FA">
        <w:rPr>
          <w:b/>
          <w:bCs/>
          <w:szCs w:val="24"/>
          <w:u w:val="single"/>
          <w:rtl/>
        </w:rPr>
        <w:t xml:space="preserve"> </w:t>
      </w:r>
      <w:r w:rsidRPr="009324FA">
        <w:rPr>
          <w:rFonts w:hint="eastAsia"/>
          <w:b/>
          <w:bCs/>
          <w:szCs w:val="24"/>
          <w:u w:val="single"/>
          <w:rtl/>
        </w:rPr>
        <w:t>ההסכם</w:t>
      </w:r>
    </w:p>
    <w:p w:rsidR="00922854" w:rsidRPr="009324FA" w:rsidRDefault="00922854" w:rsidP="00922854">
      <w:pPr>
        <w:numPr>
          <w:ilvl w:val="1"/>
          <w:numId w:val="117"/>
        </w:numPr>
        <w:spacing w:before="240" w:line="360" w:lineRule="auto"/>
        <w:jc w:val="both"/>
        <w:rPr>
          <w:szCs w:val="24"/>
          <w:u w:val="single"/>
          <w:rtl/>
        </w:rPr>
      </w:pPr>
      <w:r w:rsidRPr="009324FA">
        <w:rPr>
          <w:rFonts w:hint="eastAsia"/>
          <w:szCs w:val="24"/>
          <w:rtl/>
        </w:rPr>
        <w:t>הפר</w:t>
      </w:r>
      <w:r w:rsidRPr="009324FA">
        <w:rPr>
          <w:szCs w:val="24"/>
          <w:rtl/>
        </w:rPr>
        <w:t xml:space="preserve"> </w:t>
      </w:r>
      <w:r w:rsidRPr="009324FA">
        <w:rPr>
          <w:rFonts w:hint="cs"/>
          <w:szCs w:val="24"/>
          <w:rtl/>
        </w:rPr>
        <w:t>היזם</w:t>
      </w:r>
      <w:r w:rsidRPr="009324FA">
        <w:rPr>
          <w:szCs w:val="24"/>
          <w:rtl/>
        </w:rPr>
        <w:t xml:space="preserve"> </w:t>
      </w:r>
      <w:r w:rsidRPr="009324FA">
        <w:rPr>
          <w:rFonts w:hint="eastAsia"/>
          <w:szCs w:val="24"/>
          <w:rtl/>
        </w:rPr>
        <w:t>הוראה</w:t>
      </w:r>
      <w:r w:rsidRPr="009324FA">
        <w:rPr>
          <w:rFonts w:hint="cs"/>
          <w:szCs w:val="24"/>
          <w:rtl/>
        </w:rPr>
        <w:t xml:space="preserve"> מהותית</w:t>
      </w:r>
      <w:r w:rsidRPr="009324FA">
        <w:rPr>
          <w:szCs w:val="24"/>
          <w:rtl/>
        </w:rPr>
        <w:t xml:space="preserve"> </w:t>
      </w:r>
      <w:r w:rsidRPr="009324FA">
        <w:rPr>
          <w:rFonts w:hint="eastAsia"/>
          <w:szCs w:val="24"/>
          <w:rtl/>
        </w:rPr>
        <w:t>מהוראות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בנוסף</w:t>
      </w:r>
      <w:r w:rsidRPr="009324FA">
        <w:rPr>
          <w:szCs w:val="24"/>
          <w:rtl/>
        </w:rPr>
        <w:t xml:space="preserve"> </w:t>
      </w:r>
      <w:r w:rsidRPr="009324FA">
        <w:rPr>
          <w:rFonts w:hint="eastAsia"/>
          <w:szCs w:val="24"/>
          <w:rtl/>
        </w:rPr>
        <w:t>לזכויותיו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דין</w:t>
      </w:r>
      <w:r w:rsidRPr="009324FA">
        <w:rPr>
          <w:szCs w:val="24"/>
          <w:rtl/>
        </w:rPr>
        <w:t xml:space="preserve"> </w:t>
      </w:r>
      <w:r w:rsidRPr="009324FA">
        <w:rPr>
          <w:rFonts w:hint="eastAsia"/>
          <w:szCs w:val="24"/>
          <w:rtl/>
        </w:rPr>
        <w:t>ועל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כמבוטל</w:t>
      </w:r>
      <w:r w:rsidRPr="009324FA">
        <w:rPr>
          <w:szCs w:val="24"/>
          <w:rtl/>
        </w:rPr>
        <w:t xml:space="preserve">, </w:t>
      </w:r>
      <w:r w:rsidRPr="009324FA">
        <w:rPr>
          <w:rFonts w:hint="eastAsia"/>
          <w:szCs w:val="24"/>
          <w:rtl/>
        </w:rPr>
        <w:t>לאחר</w:t>
      </w:r>
      <w:r w:rsidRPr="009324FA">
        <w:rPr>
          <w:szCs w:val="24"/>
          <w:rtl/>
        </w:rPr>
        <w:t xml:space="preserve"> </w:t>
      </w:r>
      <w:r w:rsidRPr="009324FA">
        <w:rPr>
          <w:rFonts w:hint="eastAsia"/>
          <w:szCs w:val="24"/>
          <w:rtl/>
        </w:rPr>
        <w:t>שניתנה</w:t>
      </w:r>
      <w:r w:rsidRPr="009324FA">
        <w:rPr>
          <w:szCs w:val="24"/>
          <w:rtl/>
        </w:rPr>
        <w:t xml:space="preserve"> </w:t>
      </w:r>
      <w:r w:rsidRPr="009324FA">
        <w:rPr>
          <w:rFonts w:hint="cs"/>
          <w:szCs w:val="24"/>
          <w:rtl/>
        </w:rPr>
        <w:t>ליזם</w:t>
      </w:r>
      <w:r>
        <w:rPr>
          <w:rFonts w:hint="cs"/>
          <w:szCs w:val="24"/>
          <w:rtl/>
        </w:rPr>
        <w:t xml:space="preserve"> הזדמנות</w:t>
      </w:r>
      <w:r w:rsidRPr="009324FA">
        <w:rPr>
          <w:szCs w:val="24"/>
          <w:rtl/>
        </w:rPr>
        <w:t xml:space="preserve"> </w:t>
      </w:r>
      <w:r w:rsidRPr="009324FA">
        <w:rPr>
          <w:rFonts w:hint="eastAsia"/>
          <w:szCs w:val="24"/>
          <w:rtl/>
        </w:rPr>
        <w:t>לתקן</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ההפרה</w:t>
      </w:r>
      <w:r>
        <w:rPr>
          <w:rFonts w:hint="cs"/>
          <w:szCs w:val="24"/>
          <w:rtl/>
        </w:rPr>
        <w:t xml:space="preserve"> תוך זמן סביר</w:t>
      </w:r>
      <w:r w:rsidRPr="009324FA">
        <w:rPr>
          <w:szCs w:val="24"/>
          <w:rtl/>
        </w:rPr>
        <w:t xml:space="preserve">. </w:t>
      </w:r>
    </w:p>
    <w:p w:rsidR="00922854" w:rsidRDefault="00922854" w:rsidP="00922854">
      <w:pPr>
        <w:numPr>
          <w:ilvl w:val="1"/>
          <w:numId w:val="117"/>
        </w:numPr>
        <w:spacing w:before="240" w:line="360" w:lineRule="auto"/>
        <w:jc w:val="both"/>
        <w:rPr>
          <w:szCs w:val="24"/>
        </w:rPr>
      </w:pPr>
      <w:r>
        <w:rPr>
          <w:rFonts w:hint="cs"/>
          <w:szCs w:val="24"/>
          <w:rtl/>
        </w:rPr>
        <w:t>הופר</w:t>
      </w:r>
      <w:r w:rsidRPr="009324FA">
        <w:rPr>
          <w:rFonts w:hint="cs"/>
          <w:szCs w:val="24"/>
          <w:rtl/>
        </w:rPr>
        <w:t xml:space="preserve"> ההסכם</w:t>
      </w:r>
      <w:r>
        <w:rPr>
          <w:rFonts w:hint="cs"/>
          <w:szCs w:val="24"/>
          <w:rtl/>
        </w:rPr>
        <w:t xml:space="preserve"> על ידי היזם</w:t>
      </w:r>
      <w:r w:rsidRPr="009324FA">
        <w:rPr>
          <w:rFonts w:hint="cs"/>
          <w:szCs w:val="24"/>
          <w:rtl/>
        </w:rPr>
        <w:t xml:space="preserve"> כאמור, </w:t>
      </w:r>
      <w:r>
        <w:rPr>
          <w:rFonts w:hint="cs"/>
          <w:szCs w:val="24"/>
          <w:rtl/>
        </w:rPr>
        <w:t>ו</w:t>
      </w:r>
      <w:r w:rsidRPr="009324FA">
        <w:rPr>
          <w:rFonts w:hint="cs"/>
          <w:szCs w:val="24"/>
          <w:rtl/>
        </w:rPr>
        <w:t>לא תוקנה</w:t>
      </w:r>
      <w:r>
        <w:rPr>
          <w:rFonts w:hint="cs"/>
          <w:szCs w:val="24"/>
          <w:rtl/>
        </w:rPr>
        <w:t xml:space="preserve"> ההפרה</w:t>
      </w:r>
      <w:r w:rsidRPr="009324FA">
        <w:rPr>
          <w:szCs w:val="24"/>
          <w:rtl/>
        </w:rPr>
        <w:t xml:space="preserve"> </w:t>
      </w:r>
      <w:r w:rsidRPr="009324FA">
        <w:rPr>
          <w:rFonts w:hint="eastAsia"/>
          <w:szCs w:val="24"/>
          <w:rtl/>
        </w:rPr>
        <w:t>תוך</w:t>
      </w:r>
      <w:r w:rsidRPr="009324FA">
        <w:rPr>
          <w:szCs w:val="24"/>
          <w:rtl/>
        </w:rPr>
        <w:t xml:space="preserve"> </w:t>
      </w:r>
      <w:r w:rsidRPr="009324FA">
        <w:rPr>
          <w:rFonts w:hint="eastAsia"/>
          <w:szCs w:val="24"/>
          <w:rtl/>
        </w:rPr>
        <w:t>שלושים</w:t>
      </w:r>
      <w:r w:rsidRPr="009324FA">
        <w:rPr>
          <w:szCs w:val="24"/>
          <w:rtl/>
        </w:rPr>
        <w:t xml:space="preserve"> </w:t>
      </w:r>
      <w:r w:rsidRPr="009324FA">
        <w:rPr>
          <w:rFonts w:hint="eastAsia"/>
          <w:szCs w:val="24"/>
          <w:rtl/>
        </w:rPr>
        <w:t>ימים</w:t>
      </w:r>
      <w:r w:rsidRPr="009324FA">
        <w:rPr>
          <w:szCs w:val="24"/>
          <w:rtl/>
        </w:rPr>
        <w:t xml:space="preserve"> </w:t>
      </w:r>
      <w:r w:rsidRPr="009324FA">
        <w:rPr>
          <w:rFonts w:hint="eastAsia"/>
          <w:szCs w:val="24"/>
          <w:rtl/>
        </w:rPr>
        <w:t>מיום</w:t>
      </w:r>
      <w:r w:rsidRPr="009324FA">
        <w:rPr>
          <w:szCs w:val="24"/>
          <w:rtl/>
        </w:rPr>
        <w:t xml:space="preserve"> </w:t>
      </w:r>
      <w:r>
        <w:rPr>
          <w:rFonts w:hint="cs"/>
          <w:szCs w:val="24"/>
          <w:rtl/>
        </w:rPr>
        <w:t>שנמסרה על כך הודעה מטעם המשרד,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מועד</w:t>
      </w:r>
      <w:r w:rsidRPr="009324FA">
        <w:rPr>
          <w:szCs w:val="24"/>
          <w:rtl/>
        </w:rPr>
        <w:t xml:space="preserve"> </w:t>
      </w:r>
      <w:r w:rsidRPr="009324FA">
        <w:rPr>
          <w:rFonts w:hint="eastAsia"/>
          <w:szCs w:val="24"/>
          <w:rtl/>
        </w:rPr>
        <w:t>מאוחר</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שייקבע</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חייב</w:t>
      </w:r>
      <w:r w:rsidRPr="009324FA">
        <w:rPr>
          <w:szCs w:val="24"/>
          <w:rtl/>
        </w:rPr>
        <w:t xml:space="preserve"> </w:t>
      </w:r>
      <w:r w:rsidRPr="009324FA">
        <w:rPr>
          <w:rFonts w:hint="eastAsia"/>
          <w:szCs w:val="24"/>
          <w:rtl/>
        </w:rPr>
        <w:t>בתשלום</w:t>
      </w:r>
      <w:r w:rsidRPr="009324FA">
        <w:rPr>
          <w:szCs w:val="24"/>
          <w:rtl/>
        </w:rPr>
        <w:t xml:space="preserve"> </w:t>
      </w:r>
      <w:r w:rsidRPr="009324FA">
        <w:rPr>
          <w:rFonts w:hint="eastAsia"/>
          <w:szCs w:val="24"/>
          <w:rtl/>
        </w:rPr>
        <w:t>כלשהו</w:t>
      </w:r>
      <w:r w:rsidRPr="009324FA">
        <w:rPr>
          <w:szCs w:val="24"/>
          <w:rtl/>
        </w:rPr>
        <w:t xml:space="preserve"> </w:t>
      </w:r>
      <w:r w:rsidRPr="009324FA">
        <w:rPr>
          <w:rFonts w:hint="cs"/>
          <w:szCs w:val="24"/>
          <w:rtl/>
        </w:rPr>
        <w:t>ליזם</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התחייבויות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ניתן</w:t>
      </w:r>
      <w:r w:rsidRPr="009324FA">
        <w:rPr>
          <w:szCs w:val="24"/>
          <w:rtl/>
        </w:rPr>
        <w:t xml:space="preserve"> </w:t>
      </w:r>
      <w:r w:rsidRPr="009324FA">
        <w:rPr>
          <w:rFonts w:hint="eastAsia"/>
          <w:szCs w:val="24"/>
          <w:rtl/>
        </w:rPr>
        <w:t>לחזור</w:t>
      </w:r>
      <w:r w:rsidRPr="009324FA">
        <w:rPr>
          <w:szCs w:val="24"/>
          <w:rtl/>
        </w:rPr>
        <w:t xml:space="preserve"> </w:t>
      </w:r>
      <w:r w:rsidRPr="009324FA">
        <w:rPr>
          <w:rFonts w:hint="eastAsia"/>
          <w:szCs w:val="24"/>
          <w:rtl/>
        </w:rPr>
        <w:t>מהן</w:t>
      </w:r>
      <w:r w:rsidRPr="009324FA">
        <w:rPr>
          <w:szCs w:val="24"/>
          <w:rtl/>
        </w:rPr>
        <w:t>.</w:t>
      </w:r>
      <w:r w:rsidRPr="009324FA">
        <w:rPr>
          <w:rFonts w:hint="cs"/>
          <w:szCs w:val="24"/>
          <w:rtl/>
        </w:rPr>
        <w:t xml:space="preserve"> </w:t>
      </w:r>
    </w:p>
    <w:p w:rsidR="00922854"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lastRenderedPageBreak/>
        <w:t>אחריות</w:t>
      </w:r>
      <w:r w:rsidRPr="009324FA">
        <w:rPr>
          <w:b/>
          <w:bCs/>
          <w:szCs w:val="24"/>
          <w:u w:val="single"/>
          <w:rtl/>
        </w:rPr>
        <w:t xml:space="preserve"> </w:t>
      </w:r>
      <w:r w:rsidRPr="009324FA">
        <w:rPr>
          <w:rFonts w:hint="eastAsia"/>
          <w:b/>
          <w:bCs/>
          <w:szCs w:val="24"/>
          <w:u w:val="single"/>
          <w:rtl/>
        </w:rPr>
        <w:t>היזם</w:t>
      </w:r>
      <w:r w:rsidRPr="009324FA">
        <w:rPr>
          <w:b/>
          <w:bCs/>
          <w:szCs w:val="24"/>
          <w:u w:val="single"/>
          <w:rtl/>
        </w:rPr>
        <w:t xml:space="preserve"> </w:t>
      </w:r>
      <w:r w:rsidRPr="009324FA">
        <w:rPr>
          <w:rFonts w:hint="eastAsia"/>
          <w:b/>
          <w:bCs/>
          <w:szCs w:val="24"/>
          <w:u w:val="single"/>
          <w:rtl/>
        </w:rPr>
        <w:t>לנזקים</w:t>
      </w:r>
    </w:p>
    <w:p w:rsidR="00922854" w:rsidRPr="00DD1C56" w:rsidRDefault="00922854" w:rsidP="00607FBC">
      <w:pPr>
        <w:pStyle w:val="af6"/>
        <w:numPr>
          <w:ilvl w:val="1"/>
          <w:numId w:val="96"/>
        </w:numPr>
        <w:tabs>
          <w:tab w:val="num" w:pos="797"/>
        </w:tabs>
        <w:spacing w:line="360" w:lineRule="auto"/>
        <w:ind w:left="797"/>
        <w:jc w:val="both"/>
        <w:rPr>
          <w:szCs w:val="24"/>
        </w:rPr>
      </w:pPr>
      <w:r>
        <w:rPr>
          <w:rFonts w:hint="cs"/>
          <w:szCs w:val="24"/>
          <w:rtl/>
        </w:rPr>
        <w:t>ה</w:t>
      </w:r>
      <w:r w:rsidRPr="00DD1C56">
        <w:rPr>
          <w:rFonts w:hint="cs"/>
          <w:szCs w:val="24"/>
          <w:rtl/>
        </w:rPr>
        <w:t>משרד לא יהיה אחר</w:t>
      </w:r>
      <w:r>
        <w:rPr>
          <w:rFonts w:hint="cs"/>
          <w:szCs w:val="24"/>
          <w:rtl/>
        </w:rPr>
        <w:t>אי בצורה כלשהי לנזקים שייגרמו ליזם או מי מטעמו, או לכל צד ג'</w:t>
      </w:r>
      <w:r w:rsidRPr="00DD1C56">
        <w:rPr>
          <w:rFonts w:hint="cs"/>
          <w:szCs w:val="24"/>
          <w:rtl/>
        </w:rPr>
        <w:t xml:space="preserve"> </w:t>
      </w:r>
      <w:r>
        <w:rPr>
          <w:rFonts w:hint="cs"/>
          <w:szCs w:val="24"/>
          <w:rtl/>
        </w:rPr>
        <w:t>בשל ביצוע התוכנית</w:t>
      </w:r>
      <w:r w:rsidRPr="00DD1C56">
        <w:rPr>
          <w:rFonts w:hint="cs"/>
          <w:szCs w:val="24"/>
          <w:rtl/>
        </w:rPr>
        <w:t xml:space="preserve"> על פי הסכם זה</w:t>
      </w:r>
      <w:r>
        <w:rPr>
          <w:rFonts w:hint="cs"/>
          <w:szCs w:val="24"/>
          <w:rtl/>
        </w:rPr>
        <w:t xml:space="preserve"> או בשל כל הקשור לכך, באופן ישיר או עקיף.</w:t>
      </w:r>
    </w:p>
    <w:p w:rsidR="00922854" w:rsidRDefault="00922854" w:rsidP="00607FBC">
      <w:pPr>
        <w:pStyle w:val="af6"/>
        <w:numPr>
          <w:ilvl w:val="1"/>
          <w:numId w:val="96"/>
        </w:numPr>
        <w:tabs>
          <w:tab w:val="num" w:pos="797"/>
        </w:tabs>
        <w:spacing w:line="360" w:lineRule="auto"/>
        <w:ind w:left="797"/>
        <w:jc w:val="both"/>
        <w:rPr>
          <w:szCs w:val="24"/>
        </w:rPr>
      </w:pPr>
      <w:r>
        <w:rPr>
          <w:rFonts w:hint="cs"/>
          <w:szCs w:val="24"/>
          <w:rtl/>
        </w:rPr>
        <w:t>היזם לבדו</w:t>
      </w:r>
      <w:r w:rsidRPr="00BE6B8B">
        <w:rPr>
          <w:rFonts w:hint="cs"/>
          <w:szCs w:val="24"/>
          <w:rtl/>
        </w:rPr>
        <w:t xml:space="preserve"> יישא באחריות בגין כל פגיעה, הפסד, אובדן או נזק שייגרמו</w:t>
      </w:r>
      <w:r>
        <w:rPr>
          <w:rFonts w:hint="cs"/>
          <w:szCs w:val="24"/>
          <w:rtl/>
        </w:rPr>
        <w:t xml:space="preserve"> לו, לעובדיו, למי מטעמו, לצדדים שלישיים ולרכושם של כל אלה, </w:t>
      </w:r>
      <w:r w:rsidRPr="00BE6B8B">
        <w:rPr>
          <w:rFonts w:hint="cs"/>
          <w:szCs w:val="24"/>
          <w:rtl/>
        </w:rPr>
        <w:t xml:space="preserve"> </w:t>
      </w:r>
      <w:r>
        <w:rPr>
          <w:rFonts w:hint="cs"/>
          <w:szCs w:val="24"/>
          <w:rtl/>
        </w:rPr>
        <w:t xml:space="preserve">כתוצאה </w:t>
      </w:r>
      <w:r w:rsidRPr="00BE6B8B">
        <w:rPr>
          <w:rFonts w:hint="cs"/>
          <w:szCs w:val="24"/>
          <w:rtl/>
        </w:rPr>
        <w:t>ישירה או עקיפה מהפעלתו של הסכם זה.</w:t>
      </w:r>
    </w:p>
    <w:p w:rsidR="00922854" w:rsidRPr="00BE6B8B" w:rsidRDefault="00922854" w:rsidP="00607FBC">
      <w:pPr>
        <w:pStyle w:val="af6"/>
        <w:numPr>
          <w:ilvl w:val="1"/>
          <w:numId w:val="96"/>
        </w:numPr>
        <w:tabs>
          <w:tab w:val="num" w:pos="797"/>
        </w:tabs>
        <w:spacing w:line="360" w:lineRule="auto"/>
        <w:ind w:left="797"/>
        <w:jc w:val="both"/>
        <w:rPr>
          <w:szCs w:val="24"/>
          <w:rtl/>
        </w:rPr>
      </w:pPr>
      <w:r>
        <w:rPr>
          <w:rFonts w:hint="cs"/>
          <w:szCs w:val="24"/>
          <w:rtl/>
        </w:rPr>
        <w:t xml:space="preserve">באחריות היזם לבדו לערוך על חשבונו את כל הביטוחים המתאימים לצורך הבטחת כיסוי נזקים שעלולים להיגרם לו, למי מטעמו, ולצדדים שלישיים בקשר להסכם זה. </w:t>
      </w:r>
    </w:p>
    <w:p w:rsidR="002A40EC" w:rsidRPr="002A40EC" w:rsidRDefault="002A40EC" w:rsidP="002A40EC">
      <w:pPr>
        <w:numPr>
          <w:ilvl w:val="0"/>
          <w:numId w:val="96"/>
        </w:numPr>
        <w:tabs>
          <w:tab w:val="clear" w:pos="567"/>
          <w:tab w:val="num" w:pos="27"/>
          <w:tab w:val="num" w:pos="540"/>
        </w:tabs>
        <w:spacing w:before="240" w:line="360" w:lineRule="auto"/>
        <w:ind w:left="453"/>
        <w:jc w:val="both"/>
        <w:rPr>
          <w:b/>
          <w:bCs/>
          <w:szCs w:val="24"/>
          <w:u w:val="single"/>
          <w:rtl/>
        </w:rPr>
      </w:pPr>
      <w:r w:rsidRPr="002A40EC">
        <w:rPr>
          <w:rFonts w:hint="cs"/>
          <w:b/>
          <w:bCs/>
          <w:szCs w:val="24"/>
          <w:u w:val="single"/>
          <w:rtl/>
        </w:rPr>
        <w:t>ביטוח</w:t>
      </w:r>
    </w:p>
    <w:p w:rsidR="002A40EC" w:rsidRPr="002A40EC" w:rsidRDefault="002A40EC" w:rsidP="002A40EC">
      <w:pPr>
        <w:pStyle w:val="af6"/>
        <w:spacing w:line="360" w:lineRule="auto"/>
        <w:ind w:left="567"/>
        <w:jc w:val="both"/>
        <w:rPr>
          <w:szCs w:val="24"/>
          <w:rtl/>
        </w:rPr>
      </w:pPr>
      <w:r w:rsidRPr="002A40EC">
        <w:rPr>
          <w:rFonts w:hint="cs"/>
          <w:szCs w:val="24"/>
          <w:rtl/>
        </w:rPr>
        <w:t>היזם</w:t>
      </w:r>
      <w:r w:rsidRPr="002A40EC">
        <w:rPr>
          <w:szCs w:val="24"/>
          <w:rtl/>
        </w:rPr>
        <w:t xml:space="preserve"> </w:t>
      </w:r>
      <w:r w:rsidRPr="002A40EC">
        <w:rPr>
          <w:rFonts w:hint="cs"/>
          <w:szCs w:val="24"/>
          <w:rtl/>
        </w:rPr>
        <w:t>מתחייב</w:t>
      </w:r>
      <w:r w:rsidRPr="002A40EC">
        <w:rPr>
          <w:szCs w:val="24"/>
          <w:rtl/>
        </w:rPr>
        <w:t xml:space="preserve"> </w:t>
      </w:r>
      <w:r w:rsidRPr="002A40EC">
        <w:rPr>
          <w:rFonts w:hint="cs"/>
          <w:szCs w:val="24"/>
          <w:rtl/>
        </w:rPr>
        <w:t>לרכוש ולקיים</w:t>
      </w:r>
      <w:r w:rsidRPr="002A40EC">
        <w:rPr>
          <w:szCs w:val="24"/>
          <w:rtl/>
        </w:rPr>
        <w:t xml:space="preserve"> </w:t>
      </w:r>
      <w:r w:rsidRPr="002A40EC">
        <w:rPr>
          <w:rFonts w:hint="cs"/>
          <w:szCs w:val="24"/>
          <w:rtl/>
        </w:rPr>
        <w:t>ביטוחים מתאימים לפעילותו בהיקפי ביטוח לרבות תנאי כיסוי וגבולות אחריות כמקובל בענף הדלק במתכונת של  ביטוח כל הסיכונים תחנת דלק או בנוסח פוליסות "ביט", לרבות אך לא מוגבל ל:</w:t>
      </w:r>
      <w:r w:rsidRPr="002A40EC">
        <w:rPr>
          <w:rFonts w:hint="cs"/>
          <w:szCs w:val="24"/>
        </w:rPr>
        <w:t xml:space="preserve"> </w:t>
      </w:r>
      <w:r w:rsidRPr="002A40EC">
        <w:rPr>
          <w:rFonts w:hint="cs"/>
          <w:szCs w:val="24"/>
          <w:rtl/>
        </w:rPr>
        <w:t xml:space="preserve"> ביטוח רכוש למבנה </w:t>
      </w:r>
      <w:r w:rsidRPr="002A40EC">
        <w:rPr>
          <w:rFonts w:ascii="Calibri" w:hAnsi="Calibri" w:hint="cs"/>
          <w:szCs w:val="24"/>
          <w:rtl/>
        </w:rPr>
        <w:t xml:space="preserve">של תחנות הדלק ו/או עמדות הדלק  על כל תכולתן </w:t>
      </w:r>
      <w:r w:rsidRPr="002A40EC">
        <w:rPr>
          <w:rFonts w:hint="cs"/>
          <w:szCs w:val="24"/>
          <w:rtl/>
        </w:rPr>
        <w:t xml:space="preserve">לרבות בגין סיכוני רעידת אדמה ונזקי טבע, פריצה, גניבה ושוד, ביטוח אבדן הכנסות/רווחים, חבות מעבידים, אחריות כלפי צד שלישי, כספים, ביטוחי אחריות מקצועית, חבות המוצר, ביטוחי כלי רכב כולל ביטוח חובה רכוש וצד שלישי בגבולות אחריות סבירים ביחס למכליות להובלת דלקים לתחנות הדלק לרבות הרחבת הכיסוי לנזקים כתוצאה מכלי הרכב וכתוצאה ממטען </w:t>
      </w:r>
      <w:r w:rsidRPr="002A40EC">
        <w:rPr>
          <w:szCs w:val="24"/>
          <w:rtl/>
        </w:rPr>
        <w:t>–</w:t>
      </w:r>
      <w:r w:rsidRPr="002A40EC">
        <w:rPr>
          <w:rFonts w:hint="cs"/>
          <w:szCs w:val="24"/>
          <w:rtl/>
        </w:rPr>
        <w:t xml:space="preserve"> תכולת מכלית הדלק לרבות התלקחות, התפוצצות וזיהום וכן בגין כלי רכב, נגררים וציוד הנדסי אשר ישמשו ו/או ימצאו באתרי העבודות ו/או בתחנות הדלק.</w:t>
      </w:r>
    </w:p>
    <w:p w:rsidR="002A40EC" w:rsidRPr="002A40EC" w:rsidRDefault="002A40EC" w:rsidP="006911F3">
      <w:pPr>
        <w:pStyle w:val="af6"/>
        <w:spacing w:line="360" w:lineRule="auto"/>
        <w:ind w:left="567"/>
        <w:jc w:val="both"/>
        <w:rPr>
          <w:rFonts w:ascii="Calibri" w:hAnsi="Calibri"/>
          <w:b/>
          <w:bCs/>
          <w:szCs w:val="24"/>
          <w:rtl/>
        </w:rPr>
      </w:pPr>
      <w:r w:rsidRPr="002A40EC">
        <w:rPr>
          <w:rFonts w:ascii="Calibri" w:hAnsi="Calibri" w:hint="cs"/>
          <w:b/>
          <w:bCs/>
          <w:szCs w:val="24"/>
          <w:rtl/>
        </w:rPr>
        <w:t>לחילופין</w:t>
      </w:r>
      <w:r w:rsidRPr="002A40EC">
        <w:rPr>
          <w:rFonts w:ascii="Calibri" w:hAnsi="Calibri"/>
          <w:b/>
          <w:bCs/>
          <w:szCs w:val="24"/>
          <w:rtl/>
        </w:rPr>
        <w:t xml:space="preserve"> </w:t>
      </w:r>
      <w:r w:rsidRPr="002A40EC">
        <w:rPr>
          <w:rFonts w:hint="cs"/>
          <w:b/>
          <w:bCs/>
          <w:szCs w:val="24"/>
          <w:rtl/>
        </w:rPr>
        <w:t>ידאג היזם</w:t>
      </w:r>
      <w:r w:rsidRPr="002A40EC">
        <w:rPr>
          <w:b/>
          <w:bCs/>
          <w:szCs w:val="24"/>
          <w:rtl/>
        </w:rPr>
        <w:t xml:space="preserve"> </w:t>
      </w:r>
      <w:r w:rsidRPr="002A40EC">
        <w:rPr>
          <w:rFonts w:ascii="Calibri" w:hAnsi="Calibri" w:hint="cs"/>
          <w:b/>
          <w:bCs/>
          <w:szCs w:val="24"/>
          <w:rtl/>
        </w:rPr>
        <w:t>כי</w:t>
      </w:r>
      <w:r w:rsidRPr="002A40EC">
        <w:rPr>
          <w:rFonts w:ascii="Calibri" w:hAnsi="Calibri"/>
          <w:b/>
          <w:bCs/>
          <w:szCs w:val="24"/>
          <w:rtl/>
        </w:rPr>
        <w:t xml:space="preserve"> </w:t>
      </w:r>
      <w:r w:rsidRPr="002A40EC">
        <w:rPr>
          <w:rFonts w:ascii="Calibri" w:hAnsi="Calibri" w:hint="cs"/>
          <w:b/>
          <w:bCs/>
          <w:szCs w:val="24"/>
          <w:rtl/>
        </w:rPr>
        <w:t>המבנה, הציוד</w:t>
      </w:r>
      <w:r w:rsidRPr="002A40EC">
        <w:rPr>
          <w:rFonts w:ascii="Calibri" w:hAnsi="Calibri"/>
          <w:b/>
          <w:bCs/>
          <w:szCs w:val="24"/>
          <w:rtl/>
        </w:rPr>
        <w:t xml:space="preserve">, </w:t>
      </w:r>
      <w:r w:rsidRPr="002A40EC">
        <w:rPr>
          <w:rFonts w:ascii="Calibri" w:hAnsi="Calibri" w:hint="cs"/>
          <w:b/>
          <w:bCs/>
          <w:szCs w:val="24"/>
          <w:rtl/>
        </w:rPr>
        <w:t>וכל</w:t>
      </w:r>
      <w:r w:rsidRPr="002A40EC">
        <w:rPr>
          <w:rFonts w:ascii="Calibri" w:hAnsi="Calibri"/>
          <w:b/>
          <w:bCs/>
          <w:szCs w:val="24"/>
          <w:rtl/>
        </w:rPr>
        <w:t xml:space="preserve"> </w:t>
      </w:r>
      <w:r w:rsidRPr="002A40EC">
        <w:rPr>
          <w:rFonts w:ascii="Calibri" w:hAnsi="Calibri" w:hint="cs"/>
          <w:b/>
          <w:bCs/>
          <w:szCs w:val="24"/>
          <w:rtl/>
        </w:rPr>
        <w:t>רכוש</w:t>
      </w:r>
      <w:r w:rsidRPr="002A40EC">
        <w:rPr>
          <w:rFonts w:ascii="Calibri" w:hAnsi="Calibri"/>
          <w:b/>
          <w:bCs/>
          <w:szCs w:val="24"/>
          <w:rtl/>
        </w:rPr>
        <w:t xml:space="preserve"> </w:t>
      </w:r>
      <w:r w:rsidRPr="002A40EC">
        <w:rPr>
          <w:rFonts w:ascii="Calibri" w:hAnsi="Calibri" w:hint="cs"/>
          <w:b/>
          <w:bCs/>
          <w:szCs w:val="24"/>
          <w:rtl/>
        </w:rPr>
        <w:t>אחר</w:t>
      </w:r>
      <w:r w:rsidRPr="002A40EC">
        <w:rPr>
          <w:rFonts w:ascii="Calibri" w:hAnsi="Calibri"/>
          <w:b/>
          <w:bCs/>
          <w:szCs w:val="24"/>
          <w:rtl/>
        </w:rPr>
        <w:t xml:space="preserve"> </w:t>
      </w:r>
      <w:r w:rsidRPr="002A40EC">
        <w:rPr>
          <w:rFonts w:ascii="Calibri" w:hAnsi="Calibri" w:hint="cs"/>
          <w:b/>
          <w:bCs/>
          <w:szCs w:val="24"/>
          <w:rtl/>
        </w:rPr>
        <w:t>שאינו</w:t>
      </w:r>
      <w:r w:rsidRPr="002A40EC">
        <w:rPr>
          <w:rFonts w:ascii="Calibri" w:hAnsi="Calibri"/>
          <w:b/>
          <w:bCs/>
          <w:szCs w:val="24"/>
          <w:rtl/>
        </w:rPr>
        <w:t xml:space="preserve"> </w:t>
      </w:r>
      <w:r w:rsidRPr="002A40EC">
        <w:rPr>
          <w:rFonts w:ascii="Calibri" w:hAnsi="Calibri" w:hint="cs"/>
          <w:b/>
          <w:bCs/>
          <w:szCs w:val="24"/>
          <w:rtl/>
        </w:rPr>
        <w:t>שלו</w:t>
      </w:r>
      <w:r w:rsidRPr="002A40EC">
        <w:rPr>
          <w:rFonts w:ascii="Calibri" w:hAnsi="Calibri"/>
          <w:b/>
          <w:bCs/>
          <w:szCs w:val="24"/>
          <w:rtl/>
        </w:rPr>
        <w:t xml:space="preserve"> </w:t>
      </w:r>
      <w:r w:rsidRPr="002A40EC">
        <w:rPr>
          <w:rFonts w:ascii="Calibri" w:hAnsi="Calibri" w:hint="cs"/>
          <w:b/>
          <w:bCs/>
          <w:szCs w:val="24"/>
          <w:rtl/>
        </w:rPr>
        <w:t>יהיה</w:t>
      </w:r>
      <w:r w:rsidRPr="002A40EC">
        <w:rPr>
          <w:rFonts w:ascii="Calibri" w:hAnsi="Calibri"/>
          <w:b/>
          <w:bCs/>
          <w:szCs w:val="24"/>
          <w:rtl/>
        </w:rPr>
        <w:t xml:space="preserve"> </w:t>
      </w:r>
      <w:r w:rsidRPr="002A40EC">
        <w:rPr>
          <w:rFonts w:ascii="Calibri" w:hAnsi="Calibri" w:hint="cs"/>
          <w:b/>
          <w:bCs/>
          <w:szCs w:val="24"/>
          <w:rtl/>
        </w:rPr>
        <w:t>מבוטח</w:t>
      </w:r>
      <w:r w:rsidRPr="002A40EC">
        <w:rPr>
          <w:rFonts w:ascii="Calibri" w:hAnsi="Calibri"/>
          <w:b/>
          <w:bCs/>
          <w:szCs w:val="24"/>
          <w:rtl/>
        </w:rPr>
        <w:t xml:space="preserve"> </w:t>
      </w:r>
      <w:r w:rsidRPr="002A40EC">
        <w:rPr>
          <w:rFonts w:ascii="Calibri" w:hAnsi="Calibri" w:hint="cs"/>
          <w:b/>
          <w:bCs/>
          <w:szCs w:val="24"/>
          <w:rtl/>
        </w:rPr>
        <w:t>על</w:t>
      </w:r>
      <w:r w:rsidRPr="002A40EC">
        <w:rPr>
          <w:rFonts w:ascii="Calibri" w:hAnsi="Calibri"/>
          <w:b/>
          <w:bCs/>
          <w:szCs w:val="24"/>
          <w:rtl/>
        </w:rPr>
        <w:t xml:space="preserve"> </w:t>
      </w:r>
      <w:r w:rsidRPr="002A40EC">
        <w:rPr>
          <w:rFonts w:ascii="Calibri" w:hAnsi="Calibri" w:hint="cs"/>
          <w:b/>
          <w:bCs/>
          <w:szCs w:val="24"/>
          <w:rtl/>
        </w:rPr>
        <w:t>ידי</w:t>
      </w:r>
      <w:r w:rsidRPr="002A40EC">
        <w:rPr>
          <w:rFonts w:ascii="Calibri" w:hAnsi="Calibri"/>
          <w:b/>
          <w:bCs/>
          <w:szCs w:val="24"/>
          <w:rtl/>
        </w:rPr>
        <w:t xml:space="preserve"> </w:t>
      </w:r>
      <w:r w:rsidRPr="002A40EC">
        <w:rPr>
          <w:rFonts w:ascii="Calibri" w:hAnsi="Calibri" w:hint="cs"/>
          <w:b/>
          <w:bCs/>
          <w:szCs w:val="24"/>
          <w:rtl/>
        </w:rPr>
        <w:t>בעלי</w:t>
      </w:r>
      <w:r w:rsidRPr="002A40EC">
        <w:rPr>
          <w:rFonts w:ascii="Calibri" w:hAnsi="Calibri"/>
          <w:b/>
          <w:bCs/>
          <w:szCs w:val="24"/>
          <w:rtl/>
        </w:rPr>
        <w:t xml:space="preserve"> /</w:t>
      </w:r>
      <w:r w:rsidRPr="002A40EC">
        <w:rPr>
          <w:rFonts w:ascii="Calibri" w:hAnsi="Calibri" w:hint="cs"/>
          <w:b/>
          <w:bCs/>
          <w:szCs w:val="24"/>
          <w:rtl/>
        </w:rPr>
        <w:t>שוכרי</w:t>
      </w:r>
      <w:r w:rsidRPr="002A40EC">
        <w:rPr>
          <w:rFonts w:ascii="Calibri" w:hAnsi="Calibri"/>
          <w:b/>
          <w:bCs/>
          <w:szCs w:val="24"/>
          <w:rtl/>
        </w:rPr>
        <w:t xml:space="preserve"> </w:t>
      </w:r>
      <w:r w:rsidRPr="002A40EC">
        <w:rPr>
          <w:rFonts w:ascii="Calibri" w:hAnsi="Calibri" w:hint="cs"/>
          <w:b/>
          <w:bCs/>
          <w:szCs w:val="24"/>
          <w:rtl/>
        </w:rPr>
        <w:t>הרכוש</w:t>
      </w:r>
      <w:r w:rsidRPr="002A40EC">
        <w:rPr>
          <w:rFonts w:ascii="Calibri" w:hAnsi="Calibri"/>
          <w:b/>
          <w:bCs/>
          <w:szCs w:val="24"/>
          <w:rtl/>
        </w:rPr>
        <w:t xml:space="preserve"> </w:t>
      </w:r>
      <w:r w:rsidRPr="002A40EC">
        <w:rPr>
          <w:rFonts w:ascii="Calibri" w:hAnsi="Calibri" w:hint="cs"/>
          <w:b/>
          <w:bCs/>
          <w:szCs w:val="24"/>
          <w:rtl/>
        </w:rPr>
        <w:t>ויכלול</w:t>
      </w:r>
      <w:r w:rsidRPr="002A40EC">
        <w:rPr>
          <w:rFonts w:ascii="Calibri" w:hAnsi="Calibri"/>
          <w:b/>
          <w:bCs/>
          <w:szCs w:val="24"/>
          <w:rtl/>
        </w:rPr>
        <w:t xml:space="preserve"> </w:t>
      </w:r>
      <w:r w:rsidRPr="002A40EC">
        <w:rPr>
          <w:rFonts w:ascii="Calibri" w:hAnsi="Calibri" w:hint="cs"/>
          <w:b/>
          <w:bCs/>
          <w:szCs w:val="24"/>
          <w:rtl/>
        </w:rPr>
        <w:t>סעיף</w:t>
      </w:r>
      <w:r w:rsidRPr="002A40EC">
        <w:rPr>
          <w:rFonts w:ascii="Calibri" w:hAnsi="Calibri"/>
          <w:b/>
          <w:bCs/>
          <w:szCs w:val="24"/>
          <w:rtl/>
        </w:rPr>
        <w:t xml:space="preserve"> </w:t>
      </w:r>
      <w:r w:rsidRPr="002A40EC">
        <w:rPr>
          <w:rFonts w:ascii="Calibri" w:hAnsi="Calibri" w:hint="cs"/>
          <w:b/>
          <w:bCs/>
          <w:szCs w:val="24"/>
          <w:rtl/>
        </w:rPr>
        <w:t>ויתור</w:t>
      </w:r>
      <w:r w:rsidRPr="002A40EC">
        <w:rPr>
          <w:rFonts w:ascii="Calibri" w:hAnsi="Calibri"/>
          <w:b/>
          <w:bCs/>
          <w:szCs w:val="24"/>
          <w:rtl/>
        </w:rPr>
        <w:t xml:space="preserve"> </w:t>
      </w:r>
      <w:r w:rsidRPr="002A40EC">
        <w:rPr>
          <w:rFonts w:ascii="Calibri" w:hAnsi="Calibri" w:hint="cs"/>
          <w:b/>
          <w:bCs/>
          <w:szCs w:val="24"/>
          <w:rtl/>
        </w:rPr>
        <w:t>על</w:t>
      </w:r>
      <w:r w:rsidRPr="002A40EC">
        <w:rPr>
          <w:rFonts w:ascii="Calibri" w:hAnsi="Calibri"/>
          <w:b/>
          <w:bCs/>
          <w:szCs w:val="24"/>
          <w:rtl/>
        </w:rPr>
        <w:t xml:space="preserve"> </w:t>
      </w:r>
      <w:r w:rsidRPr="002A40EC">
        <w:rPr>
          <w:rFonts w:ascii="Calibri" w:hAnsi="Calibri" w:hint="cs"/>
          <w:b/>
          <w:bCs/>
          <w:szCs w:val="24"/>
          <w:rtl/>
        </w:rPr>
        <w:t>זכות</w:t>
      </w:r>
      <w:r w:rsidRPr="002A40EC">
        <w:rPr>
          <w:rFonts w:ascii="Calibri" w:hAnsi="Calibri"/>
          <w:b/>
          <w:bCs/>
          <w:szCs w:val="24"/>
          <w:rtl/>
        </w:rPr>
        <w:t xml:space="preserve"> </w:t>
      </w:r>
      <w:r w:rsidRPr="002A40EC">
        <w:rPr>
          <w:rFonts w:ascii="Calibri" w:hAnsi="Calibri" w:hint="cs"/>
          <w:b/>
          <w:bCs/>
          <w:szCs w:val="24"/>
          <w:rtl/>
        </w:rPr>
        <w:t>השיבוב</w:t>
      </w:r>
      <w:r w:rsidRPr="002A40EC">
        <w:rPr>
          <w:rFonts w:ascii="Calibri" w:hAnsi="Calibri"/>
          <w:b/>
          <w:bCs/>
          <w:szCs w:val="24"/>
          <w:rtl/>
        </w:rPr>
        <w:t xml:space="preserve"> </w:t>
      </w:r>
      <w:r w:rsidRPr="002A40EC">
        <w:rPr>
          <w:rFonts w:ascii="Calibri" w:hAnsi="Calibri" w:hint="cs"/>
          <w:b/>
          <w:bCs/>
          <w:szCs w:val="24"/>
          <w:rtl/>
        </w:rPr>
        <w:t>כלפי</w:t>
      </w:r>
      <w:r w:rsidRPr="002A40EC">
        <w:rPr>
          <w:rFonts w:ascii="Calibri" w:hAnsi="Calibri"/>
          <w:b/>
          <w:bCs/>
          <w:szCs w:val="24"/>
          <w:rtl/>
        </w:rPr>
        <w:t xml:space="preserve"> </w:t>
      </w:r>
      <w:r w:rsidRPr="002A40EC">
        <w:rPr>
          <w:rFonts w:ascii="Calibri" w:hAnsi="Calibri" w:hint="cs"/>
          <w:b/>
          <w:bCs/>
          <w:szCs w:val="24"/>
          <w:rtl/>
        </w:rPr>
        <w:t>מדינת</w:t>
      </w:r>
      <w:r w:rsidRPr="002A40EC">
        <w:rPr>
          <w:rFonts w:ascii="Calibri" w:hAnsi="Calibri"/>
          <w:b/>
          <w:bCs/>
          <w:szCs w:val="24"/>
          <w:rtl/>
        </w:rPr>
        <w:t xml:space="preserve"> </w:t>
      </w:r>
      <w:r w:rsidRPr="002A40EC">
        <w:rPr>
          <w:rFonts w:ascii="Calibri" w:hAnsi="Calibri" w:hint="cs"/>
          <w:b/>
          <w:bCs/>
          <w:szCs w:val="24"/>
          <w:rtl/>
        </w:rPr>
        <w:t>ישראל</w:t>
      </w:r>
      <w:r w:rsidRPr="002A40EC">
        <w:rPr>
          <w:rFonts w:ascii="Calibri" w:hAnsi="Calibri"/>
          <w:b/>
          <w:bCs/>
          <w:szCs w:val="24"/>
          <w:rtl/>
        </w:rPr>
        <w:t xml:space="preserve"> –  </w:t>
      </w:r>
      <w:r w:rsidRPr="002A40EC">
        <w:rPr>
          <w:rFonts w:ascii="Calibri" w:hAnsi="Calibri" w:hint="cs"/>
          <w:b/>
          <w:bCs/>
          <w:szCs w:val="24"/>
          <w:rtl/>
        </w:rPr>
        <w:t>משרד האנרגיה ועובדיהם</w:t>
      </w:r>
      <w:r w:rsidRPr="002A40EC">
        <w:rPr>
          <w:rFonts w:ascii="Calibri" w:hAnsi="Calibri"/>
          <w:b/>
          <w:bCs/>
          <w:szCs w:val="24"/>
          <w:rtl/>
        </w:rPr>
        <w:t>.</w:t>
      </w:r>
    </w:p>
    <w:p w:rsidR="002A40EC" w:rsidRPr="002A40EC" w:rsidRDefault="002A40EC" w:rsidP="002A40EC">
      <w:pPr>
        <w:pStyle w:val="af6"/>
        <w:spacing w:line="360" w:lineRule="auto"/>
        <w:ind w:left="567"/>
        <w:jc w:val="both"/>
        <w:rPr>
          <w:szCs w:val="24"/>
          <w:rtl/>
        </w:rPr>
      </w:pPr>
      <w:r w:rsidRPr="002A40EC">
        <w:rPr>
          <w:rFonts w:hint="cs"/>
          <w:szCs w:val="24"/>
          <w:rtl/>
        </w:rPr>
        <w:t>ביטוחי הרכוש והחבויות י</w:t>
      </w:r>
      <w:r w:rsidRPr="002A40EC">
        <w:rPr>
          <w:rFonts w:hint="eastAsia"/>
          <w:szCs w:val="24"/>
          <w:rtl/>
        </w:rPr>
        <w:t>כלל</w:t>
      </w:r>
      <w:r w:rsidRPr="002A40EC">
        <w:rPr>
          <w:rFonts w:hint="cs"/>
          <w:szCs w:val="24"/>
          <w:rtl/>
        </w:rPr>
        <w:t>ו</w:t>
      </w:r>
      <w:r w:rsidRPr="002A40EC">
        <w:rPr>
          <w:szCs w:val="24"/>
          <w:rtl/>
        </w:rPr>
        <w:t xml:space="preserve"> </w:t>
      </w:r>
      <w:r w:rsidRPr="002A40EC">
        <w:rPr>
          <w:rFonts w:hint="eastAsia"/>
          <w:szCs w:val="24"/>
          <w:rtl/>
        </w:rPr>
        <w:t>את</w:t>
      </w:r>
      <w:r w:rsidRPr="002A40EC">
        <w:rPr>
          <w:szCs w:val="24"/>
          <w:rtl/>
        </w:rPr>
        <w:t xml:space="preserve">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 xml:space="preserve"> –</w:t>
      </w:r>
      <w:r w:rsidRPr="002A40EC">
        <w:rPr>
          <w:rFonts w:hint="cs"/>
          <w:szCs w:val="24"/>
          <w:rtl/>
        </w:rPr>
        <w:t xml:space="preserve"> </w:t>
      </w:r>
      <w:r w:rsidR="006911F3">
        <w:rPr>
          <w:rFonts w:hint="cs"/>
          <w:szCs w:val="24"/>
          <w:rtl/>
        </w:rPr>
        <w:t>משרד האנרגיה</w:t>
      </w:r>
      <w:r w:rsidRPr="002A40EC">
        <w:rPr>
          <w:rFonts w:hint="eastAsia"/>
          <w:szCs w:val="24"/>
          <w:rtl/>
        </w:rPr>
        <w:t xml:space="preserve"> כמבוטחים</w:t>
      </w:r>
      <w:r w:rsidRPr="002A40EC">
        <w:rPr>
          <w:szCs w:val="24"/>
          <w:rtl/>
        </w:rPr>
        <w:t xml:space="preserve"> </w:t>
      </w:r>
      <w:r w:rsidRPr="002A40EC">
        <w:rPr>
          <w:rFonts w:hint="eastAsia"/>
          <w:szCs w:val="24"/>
          <w:rtl/>
        </w:rPr>
        <w:t>נוספים</w:t>
      </w:r>
      <w:r w:rsidRPr="002A40EC">
        <w:rPr>
          <w:rFonts w:hint="cs"/>
          <w:szCs w:val="24"/>
          <w:rtl/>
        </w:rPr>
        <w:t xml:space="preserve"> כולל הרחבי </w:t>
      </w:r>
      <w:r w:rsidRPr="002A40EC">
        <w:rPr>
          <w:rFonts w:hint="eastAsia"/>
          <w:szCs w:val="24"/>
          <w:rtl/>
        </w:rPr>
        <w:t>שיפוי</w:t>
      </w:r>
      <w:r w:rsidRPr="002A40EC">
        <w:rPr>
          <w:szCs w:val="24"/>
          <w:rtl/>
        </w:rPr>
        <w:t xml:space="preserve"> </w:t>
      </w:r>
      <w:r w:rsidRPr="002A40EC">
        <w:rPr>
          <w:rFonts w:hint="eastAsia"/>
          <w:szCs w:val="24"/>
          <w:rtl/>
        </w:rPr>
        <w:t>כלפי</w:t>
      </w:r>
      <w:r w:rsidRPr="002A40EC">
        <w:rPr>
          <w:szCs w:val="24"/>
          <w:rtl/>
        </w:rPr>
        <w:t xml:space="preserve">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w:t>
      </w:r>
      <w:r w:rsidRPr="002A40EC">
        <w:rPr>
          <w:rFonts w:hint="cs"/>
          <w:szCs w:val="24"/>
          <w:rtl/>
        </w:rPr>
        <w:t xml:space="preserve"> </w:t>
      </w:r>
      <w:r w:rsidR="006911F3">
        <w:rPr>
          <w:rFonts w:hint="cs"/>
          <w:szCs w:val="24"/>
          <w:rtl/>
        </w:rPr>
        <w:t>משרד האנרגיה</w:t>
      </w:r>
      <w:r w:rsidRPr="002A40EC">
        <w:rPr>
          <w:rFonts w:hint="cs"/>
          <w:szCs w:val="24"/>
          <w:rtl/>
        </w:rPr>
        <w:t xml:space="preserve"> </w:t>
      </w:r>
      <w:r w:rsidRPr="002A40EC">
        <w:rPr>
          <w:rFonts w:hint="eastAsia"/>
          <w:szCs w:val="24"/>
          <w:rtl/>
        </w:rPr>
        <w:t>עם</w:t>
      </w:r>
      <w:r w:rsidRPr="002A40EC">
        <w:rPr>
          <w:szCs w:val="24"/>
          <w:rtl/>
        </w:rPr>
        <w:t xml:space="preserve"> </w:t>
      </w:r>
      <w:r w:rsidRPr="002A40EC">
        <w:rPr>
          <w:rFonts w:hint="eastAsia"/>
          <w:szCs w:val="24"/>
          <w:rtl/>
        </w:rPr>
        <w:t>סעיף</w:t>
      </w:r>
      <w:r w:rsidRPr="002A40EC">
        <w:rPr>
          <w:szCs w:val="24"/>
          <w:rtl/>
        </w:rPr>
        <w:t xml:space="preserve"> </w:t>
      </w:r>
      <w:r w:rsidRPr="002A40EC">
        <w:rPr>
          <w:rFonts w:hint="eastAsia"/>
          <w:szCs w:val="24"/>
          <w:rtl/>
        </w:rPr>
        <w:t>ויתור</w:t>
      </w:r>
      <w:r w:rsidRPr="002A40EC">
        <w:rPr>
          <w:szCs w:val="24"/>
          <w:rtl/>
        </w:rPr>
        <w:t xml:space="preserve"> </w:t>
      </w:r>
      <w:r w:rsidRPr="002A40EC">
        <w:rPr>
          <w:rFonts w:hint="eastAsia"/>
          <w:szCs w:val="24"/>
          <w:rtl/>
        </w:rPr>
        <w:t>על</w:t>
      </w:r>
      <w:r w:rsidRPr="002A40EC">
        <w:rPr>
          <w:szCs w:val="24"/>
          <w:rtl/>
        </w:rPr>
        <w:t xml:space="preserve"> </w:t>
      </w:r>
      <w:r w:rsidRPr="002A40EC">
        <w:rPr>
          <w:rFonts w:hint="eastAsia"/>
          <w:szCs w:val="24"/>
          <w:rtl/>
        </w:rPr>
        <w:t>זכות</w:t>
      </w:r>
      <w:r w:rsidRPr="002A40EC">
        <w:rPr>
          <w:szCs w:val="24"/>
          <w:rtl/>
        </w:rPr>
        <w:t xml:space="preserve"> </w:t>
      </w:r>
      <w:r w:rsidRPr="002A40EC">
        <w:rPr>
          <w:rFonts w:hint="eastAsia"/>
          <w:szCs w:val="24"/>
          <w:rtl/>
        </w:rPr>
        <w:t>השיבוב</w:t>
      </w:r>
      <w:r w:rsidRPr="002A40EC">
        <w:rPr>
          <w:szCs w:val="24"/>
          <w:rtl/>
        </w:rPr>
        <w:t>/</w:t>
      </w:r>
      <w:r w:rsidRPr="002A40EC">
        <w:rPr>
          <w:rFonts w:hint="eastAsia"/>
          <w:szCs w:val="24"/>
          <w:rtl/>
        </w:rPr>
        <w:t>התחלוף</w:t>
      </w:r>
      <w:r w:rsidRPr="002A40EC">
        <w:rPr>
          <w:szCs w:val="24"/>
          <w:rtl/>
        </w:rPr>
        <w:t xml:space="preserve"> </w:t>
      </w:r>
      <w:r w:rsidRPr="002A40EC">
        <w:rPr>
          <w:rFonts w:hint="eastAsia"/>
          <w:szCs w:val="24"/>
          <w:rtl/>
        </w:rPr>
        <w:t>כלפיהם</w:t>
      </w:r>
      <w:r w:rsidRPr="002A40EC">
        <w:rPr>
          <w:szCs w:val="24"/>
          <w:rtl/>
        </w:rPr>
        <w:t xml:space="preserve"> </w:t>
      </w:r>
      <w:r w:rsidRPr="002A40EC">
        <w:rPr>
          <w:rFonts w:hint="eastAsia"/>
          <w:szCs w:val="24"/>
          <w:rtl/>
        </w:rPr>
        <w:t>וכלפי</w:t>
      </w:r>
      <w:r w:rsidRPr="002A40EC">
        <w:rPr>
          <w:szCs w:val="24"/>
          <w:rtl/>
        </w:rPr>
        <w:t xml:space="preserve"> </w:t>
      </w:r>
      <w:r w:rsidRPr="002A40EC">
        <w:rPr>
          <w:rFonts w:hint="eastAsia"/>
          <w:szCs w:val="24"/>
          <w:rtl/>
        </w:rPr>
        <w:t>עובדיהם</w:t>
      </w:r>
      <w:r w:rsidRPr="002A40EC">
        <w:rPr>
          <w:szCs w:val="24"/>
          <w:rtl/>
        </w:rPr>
        <w:t xml:space="preserve">. </w:t>
      </w:r>
    </w:p>
    <w:p w:rsidR="002A40EC" w:rsidRPr="002A40EC" w:rsidRDefault="002A40EC" w:rsidP="002A40EC">
      <w:pPr>
        <w:pStyle w:val="af6"/>
        <w:spacing w:line="360" w:lineRule="auto"/>
        <w:ind w:left="567"/>
        <w:jc w:val="both"/>
        <w:rPr>
          <w:szCs w:val="24"/>
          <w:rtl/>
        </w:rPr>
      </w:pPr>
      <w:r w:rsidRPr="002A40EC">
        <w:rPr>
          <w:rFonts w:hint="eastAsia"/>
          <w:szCs w:val="24"/>
          <w:rtl/>
        </w:rPr>
        <w:t>בנוסף</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cs"/>
          <w:szCs w:val="24"/>
          <w:rtl/>
        </w:rPr>
        <w:t xml:space="preserve">אחריות כלפי צד שלישי, אחריות מקצועית וחבות המוצר - </w:t>
      </w:r>
      <w:r w:rsidRPr="002A40EC">
        <w:rPr>
          <w:rFonts w:hint="eastAsia"/>
          <w:szCs w:val="24"/>
          <w:rtl/>
        </w:rPr>
        <w:t>יכללו</w:t>
      </w:r>
      <w:r w:rsidRPr="002A40EC">
        <w:rPr>
          <w:szCs w:val="24"/>
          <w:rtl/>
        </w:rPr>
        <w:t xml:space="preserve"> </w:t>
      </w:r>
      <w:r w:rsidRPr="002A40EC">
        <w:rPr>
          <w:rFonts w:hint="eastAsia"/>
          <w:szCs w:val="24"/>
          <w:rtl/>
        </w:rPr>
        <w:t>סעיף</w:t>
      </w:r>
      <w:r w:rsidRPr="002A40EC">
        <w:rPr>
          <w:szCs w:val="24"/>
          <w:rtl/>
        </w:rPr>
        <w:t xml:space="preserve"> </w:t>
      </w:r>
      <w:r w:rsidRPr="002A40EC">
        <w:rPr>
          <w:rFonts w:hint="eastAsia"/>
          <w:szCs w:val="24"/>
          <w:rtl/>
        </w:rPr>
        <w:t>אחריות</w:t>
      </w:r>
      <w:r w:rsidRPr="002A40EC">
        <w:rPr>
          <w:szCs w:val="24"/>
          <w:rtl/>
        </w:rPr>
        <w:t xml:space="preserve"> </w:t>
      </w:r>
      <w:r w:rsidRPr="002A40EC">
        <w:rPr>
          <w:rFonts w:hint="eastAsia"/>
          <w:szCs w:val="24"/>
          <w:rtl/>
        </w:rPr>
        <w:t>צולבת</w:t>
      </w:r>
      <w:r w:rsidRPr="002A40EC">
        <w:rPr>
          <w:rFonts w:hint="cs"/>
          <w:szCs w:val="24"/>
          <w:rtl/>
        </w:rPr>
        <w:t xml:space="preserve"> וכן הרחבת הכיסוי הביטוחי בגין קבלנים, קבלני משנה ועובדיהם.</w:t>
      </w:r>
    </w:p>
    <w:p w:rsidR="002A40EC" w:rsidRPr="002A40EC" w:rsidRDefault="002A40EC" w:rsidP="002A40EC">
      <w:pPr>
        <w:pStyle w:val="af6"/>
        <w:spacing w:line="360" w:lineRule="auto"/>
        <w:ind w:left="567"/>
        <w:jc w:val="both"/>
        <w:rPr>
          <w:szCs w:val="24"/>
          <w:rtl/>
        </w:rPr>
      </w:pPr>
      <w:r w:rsidRPr="002A40EC">
        <w:rPr>
          <w:rFonts w:hint="cs"/>
          <w:szCs w:val="24"/>
          <w:rtl/>
        </w:rPr>
        <w:t xml:space="preserve">ביטוח חבות המעבידים יורחב לכלול את חבותו של היזם </w:t>
      </w:r>
      <w:r w:rsidRPr="002A40EC">
        <w:rPr>
          <w:rFonts w:hint="eastAsia"/>
          <w:szCs w:val="24"/>
          <w:rtl/>
        </w:rPr>
        <w:t>כלפי</w:t>
      </w:r>
      <w:r w:rsidRPr="002A40EC">
        <w:rPr>
          <w:szCs w:val="24"/>
          <w:rtl/>
        </w:rPr>
        <w:t xml:space="preserve"> </w:t>
      </w:r>
      <w:r w:rsidRPr="002A40EC">
        <w:rPr>
          <w:rFonts w:hint="eastAsia"/>
          <w:szCs w:val="24"/>
          <w:rtl/>
        </w:rPr>
        <w:t>קבלנים</w:t>
      </w:r>
      <w:r w:rsidRPr="002A40EC">
        <w:rPr>
          <w:szCs w:val="24"/>
          <w:rtl/>
        </w:rPr>
        <w:t xml:space="preserve">, </w:t>
      </w:r>
      <w:r w:rsidRPr="002A40EC">
        <w:rPr>
          <w:rFonts w:hint="eastAsia"/>
          <w:szCs w:val="24"/>
          <w:rtl/>
        </w:rPr>
        <w:t>קבלני</w:t>
      </w:r>
      <w:r w:rsidRPr="002A40EC">
        <w:rPr>
          <w:szCs w:val="24"/>
          <w:rtl/>
        </w:rPr>
        <w:t xml:space="preserve"> </w:t>
      </w:r>
      <w:r w:rsidRPr="002A40EC">
        <w:rPr>
          <w:rFonts w:hint="eastAsia"/>
          <w:szCs w:val="24"/>
          <w:rtl/>
        </w:rPr>
        <w:t>משנה</w:t>
      </w:r>
      <w:r w:rsidRPr="002A40EC">
        <w:rPr>
          <w:szCs w:val="24"/>
          <w:rtl/>
        </w:rPr>
        <w:t xml:space="preserve"> </w:t>
      </w:r>
      <w:r w:rsidRPr="002A40EC">
        <w:rPr>
          <w:rFonts w:hint="eastAsia"/>
          <w:szCs w:val="24"/>
          <w:rtl/>
        </w:rPr>
        <w:t>ועובדיהם</w:t>
      </w:r>
      <w:r w:rsidRPr="002A40EC">
        <w:rPr>
          <w:szCs w:val="24"/>
          <w:rtl/>
        </w:rPr>
        <w:t xml:space="preserve"> </w:t>
      </w:r>
      <w:r w:rsidRPr="002A40EC">
        <w:rPr>
          <w:rFonts w:hint="eastAsia"/>
          <w:szCs w:val="24"/>
          <w:rtl/>
        </w:rPr>
        <w:t>היה</w:t>
      </w:r>
      <w:r w:rsidRPr="002A40EC">
        <w:rPr>
          <w:szCs w:val="24"/>
          <w:rtl/>
        </w:rPr>
        <w:t xml:space="preserve"> </w:t>
      </w:r>
      <w:r w:rsidRPr="002A40EC">
        <w:rPr>
          <w:rFonts w:hint="eastAsia"/>
          <w:szCs w:val="24"/>
          <w:rtl/>
        </w:rPr>
        <w:t>ו</w:t>
      </w:r>
      <w:r w:rsidRPr="002A40EC">
        <w:rPr>
          <w:rFonts w:hint="cs"/>
          <w:szCs w:val="24"/>
          <w:rtl/>
        </w:rPr>
        <w:t>יי</w:t>
      </w:r>
      <w:r w:rsidRPr="002A40EC">
        <w:rPr>
          <w:rFonts w:hint="eastAsia"/>
          <w:szCs w:val="24"/>
          <w:rtl/>
        </w:rPr>
        <w:t>חשב</w:t>
      </w:r>
      <w:r w:rsidRPr="002A40EC">
        <w:rPr>
          <w:szCs w:val="24"/>
          <w:rtl/>
        </w:rPr>
        <w:t xml:space="preserve"> </w:t>
      </w:r>
      <w:r w:rsidRPr="002A40EC">
        <w:rPr>
          <w:rFonts w:hint="eastAsia"/>
          <w:szCs w:val="24"/>
          <w:rtl/>
        </w:rPr>
        <w:t>כמעביד</w:t>
      </w:r>
      <w:r w:rsidRPr="002A40EC">
        <w:rPr>
          <w:rFonts w:hint="cs"/>
          <w:szCs w:val="24"/>
          <w:rtl/>
        </w:rPr>
        <w:t>ם.</w:t>
      </w:r>
      <w:r w:rsidRPr="002A40EC">
        <w:rPr>
          <w:szCs w:val="24"/>
          <w:rtl/>
        </w:rPr>
        <w:t xml:space="preserve"> </w:t>
      </w:r>
    </w:p>
    <w:p w:rsidR="002A40EC" w:rsidRPr="002A40EC" w:rsidRDefault="002A40EC" w:rsidP="002A40EC">
      <w:pPr>
        <w:pStyle w:val="af6"/>
        <w:spacing w:line="360" w:lineRule="auto"/>
        <w:ind w:left="567"/>
        <w:jc w:val="both"/>
        <w:rPr>
          <w:szCs w:val="24"/>
          <w:rtl/>
        </w:rPr>
      </w:pPr>
      <w:r w:rsidRPr="002A40EC">
        <w:rPr>
          <w:rFonts w:hint="eastAsia"/>
          <w:szCs w:val="24"/>
          <w:rtl/>
        </w:rPr>
        <w:t>בביטוח</w:t>
      </w:r>
      <w:r w:rsidRPr="002A40EC">
        <w:rPr>
          <w:szCs w:val="24"/>
          <w:rtl/>
        </w:rPr>
        <w:t xml:space="preserve"> </w:t>
      </w:r>
      <w:r w:rsidRPr="002A40EC">
        <w:rPr>
          <w:rFonts w:hint="cs"/>
          <w:szCs w:val="24"/>
          <w:rtl/>
        </w:rPr>
        <w:t xml:space="preserve">אחריות כלפי </w:t>
      </w:r>
      <w:r w:rsidRPr="002A40EC">
        <w:rPr>
          <w:rFonts w:hint="eastAsia"/>
          <w:szCs w:val="24"/>
          <w:rtl/>
        </w:rPr>
        <w:t>צד</w:t>
      </w:r>
      <w:r w:rsidRPr="002A40EC">
        <w:rPr>
          <w:szCs w:val="24"/>
          <w:rtl/>
        </w:rPr>
        <w:t xml:space="preserve"> </w:t>
      </w:r>
      <w:r w:rsidRPr="002A40EC">
        <w:rPr>
          <w:rFonts w:hint="eastAsia"/>
          <w:szCs w:val="24"/>
          <w:rtl/>
        </w:rPr>
        <w:t>שלישי</w:t>
      </w:r>
      <w:r w:rsidRPr="002A40EC">
        <w:rPr>
          <w:rFonts w:hint="cs"/>
          <w:szCs w:val="24"/>
          <w:rtl/>
        </w:rPr>
        <w:t xml:space="preserve"> - </w:t>
      </w:r>
      <w:r w:rsidRPr="002A40EC">
        <w:rPr>
          <w:szCs w:val="24"/>
          <w:rtl/>
        </w:rPr>
        <w:t xml:space="preserve"> </w:t>
      </w:r>
      <w:r w:rsidRPr="002A40EC">
        <w:rPr>
          <w:rFonts w:hint="cs"/>
          <w:szCs w:val="24"/>
          <w:rtl/>
        </w:rPr>
        <w:t>המתדלקים בתחנות ובעמדות</w:t>
      </w:r>
      <w:r w:rsidRPr="002A40EC">
        <w:rPr>
          <w:szCs w:val="24"/>
          <w:rtl/>
        </w:rPr>
        <w:t xml:space="preserve"> </w:t>
      </w:r>
      <w:r w:rsidRPr="002A40EC">
        <w:rPr>
          <w:rFonts w:hint="eastAsia"/>
          <w:szCs w:val="24"/>
          <w:rtl/>
        </w:rPr>
        <w:t>ורכושם</w:t>
      </w:r>
      <w:r w:rsidRPr="002A40EC">
        <w:rPr>
          <w:szCs w:val="24"/>
          <w:rtl/>
        </w:rPr>
        <w:t xml:space="preserve"> </w:t>
      </w:r>
      <w:r w:rsidRPr="002A40EC">
        <w:rPr>
          <w:rFonts w:hint="eastAsia"/>
          <w:szCs w:val="24"/>
          <w:rtl/>
        </w:rPr>
        <w:t>ייחשבו</w:t>
      </w:r>
      <w:r w:rsidRPr="002A40EC">
        <w:rPr>
          <w:szCs w:val="24"/>
          <w:rtl/>
        </w:rPr>
        <w:t xml:space="preserve"> </w:t>
      </w:r>
      <w:r w:rsidRPr="002A40EC">
        <w:rPr>
          <w:rFonts w:hint="eastAsia"/>
          <w:szCs w:val="24"/>
          <w:rtl/>
        </w:rPr>
        <w:t>צד</w:t>
      </w:r>
      <w:r w:rsidRPr="002A40EC">
        <w:rPr>
          <w:szCs w:val="24"/>
          <w:rtl/>
        </w:rPr>
        <w:t xml:space="preserve"> </w:t>
      </w:r>
      <w:r w:rsidRPr="002A40EC">
        <w:rPr>
          <w:rFonts w:hint="eastAsia"/>
          <w:szCs w:val="24"/>
          <w:rtl/>
        </w:rPr>
        <w:t>שלישי</w:t>
      </w:r>
      <w:r w:rsidRPr="002A40EC">
        <w:rPr>
          <w:szCs w:val="24"/>
          <w:rtl/>
        </w:rPr>
        <w:t xml:space="preserve">, </w:t>
      </w:r>
      <w:r w:rsidRPr="002A40EC">
        <w:rPr>
          <w:rFonts w:hint="eastAsia"/>
          <w:szCs w:val="24"/>
          <w:rtl/>
        </w:rPr>
        <w:t>וחריג</w:t>
      </w:r>
      <w:r w:rsidRPr="002A40EC">
        <w:rPr>
          <w:szCs w:val="24"/>
          <w:rtl/>
        </w:rPr>
        <w:t xml:space="preserve"> </w:t>
      </w:r>
      <w:r w:rsidRPr="002A40EC">
        <w:rPr>
          <w:rFonts w:hint="eastAsia"/>
          <w:szCs w:val="24"/>
          <w:rtl/>
        </w:rPr>
        <w:t>הרעלה</w:t>
      </w:r>
      <w:r w:rsidRPr="002A40EC">
        <w:rPr>
          <w:szCs w:val="24"/>
          <w:rtl/>
        </w:rPr>
        <w:t xml:space="preserve"> </w:t>
      </w:r>
      <w:r w:rsidRPr="002A40EC">
        <w:rPr>
          <w:rFonts w:hint="eastAsia"/>
          <w:szCs w:val="24"/>
          <w:rtl/>
        </w:rPr>
        <w:t>מכל</w:t>
      </w:r>
      <w:r w:rsidRPr="002A40EC">
        <w:rPr>
          <w:szCs w:val="24"/>
          <w:rtl/>
        </w:rPr>
        <w:t xml:space="preserve"> </w:t>
      </w:r>
      <w:r w:rsidRPr="002A40EC">
        <w:rPr>
          <w:rFonts w:hint="eastAsia"/>
          <w:szCs w:val="24"/>
          <w:rtl/>
        </w:rPr>
        <w:t>סוג</w:t>
      </w:r>
      <w:r w:rsidRPr="002A40EC">
        <w:rPr>
          <w:szCs w:val="24"/>
          <w:rtl/>
        </w:rPr>
        <w:t xml:space="preserve"> </w:t>
      </w:r>
      <w:r w:rsidRPr="002A40EC">
        <w:rPr>
          <w:rFonts w:hint="eastAsia"/>
          <w:szCs w:val="24"/>
          <w:rtl/>
        </w:rPr>
        <w:t>שהוא</w:t>
      </w:r>
      <w:r w:rsidRPr="002A40EC">
        <w:rPr>
          <w:szCs w:val="24"/>
          <w:rtl/>
        </w:rPr>
        <w:t xml:space="preserve">, </w:t>
      </w:r>
      <w:r w:rsidRPr="002A40EC">
        <w:rPr>
          <w:rFonts w:hint="eastAsia"/>
          <w:szCs w:val="24"/>
          <w:rtl/>
        </w:rPr>
        <w:t>חומר</w:t>
      </w:r>
      <w:r w:rsidRPr="002A40EC">
        <w:rPr>
          <w:szCs w:val="24"/>
          <w:rtl/>
        </w:rPr>
        <w:t xml:space="preserve"> </w:t>
      </w:r>
      <w:r w:rsidRPr="002A40EC">
        <w:rPr>
          <w:rFonts w:hint="eastAsia"/>
          <w:szCs w:val="24"/>
          <w:rtl/>
        </w:rPr>
        <w:t>זר</w:t>
      </w:r>
      <w:r w:rsidRPr="002A40EC">
        <w:rPr>
          <w:szCs w:val="24"/>
          <w:rtl/>
        </w:rPr>
        <w:t xml:space="preserve"> </w:t>
      </w:r>
      <w:r w:rsidRPr="002A40EC">
        <w:rPr>
          <w:rFonts w:hint="eastAsia"/>
          <w:szCs w:val="24"/>
          <w:rtl/>
        </w:rPr>
        <w:t>ו</w:t>
      </w:r>
      <w:r w:rsidRPr="002A40EC">
        <w:rPr>
          <w:szCs w:val="24"/>
          <w:rtl/>
        </w:rPr>
        <w:t>/</w:t>
      </w:r>
      <w:r w:rsidRPr="002A40EC">
        <w:rPr>
          <w:rFonts w:hint="eastAsia"/>
          <w:szCs w:val="24"/>
          <w:rtl/>
        </w:rPr>
        <w:t>או</w:t>
      </w:r>
      <w:r w:rsidRPr="002A40EC">
        <w:rPr>
          <w:szCs w:val="24"/>
          <w:rtl/>
        </w:rPr>
        <w:t xml:space="preserve"> </w:t>
      </w:r>
      <w:r w:rsidRPr="002A40EC">
        <w:rPr>
          <w:rFonts w:hint="eastAsia"/>
          <w:szCs w:val="24"/>
          <w:rtl/>
        </w:rPr>
        <w:t>מזיק</w:t>
      </w:r>
      <w:r w:rsidRPr="002A40EC">
        <w:rPr>
          <w:szCs w:val="24"/>
          <w:rtl/>
        </w:rPr>
        <w:t xml:space="preserve"> </w:t>
      </w:r>
      <w:r w:rsidRPr="002A40EC">
        <w:rPr>
          <w:rFonts w:hint="eastAsia"/>
          <w:szCs w:val="24"/>
          <w:rtl/>
        </w:rPr>
        <w:t>אחר</w:t>
      </w:r>
      <w:r w:rsidRPr="002A40EC">
        <w:rPr>
          <w:szCs w:val="24"/>
          <w:rtl/>
        </w:rPr>
        <w:t xml:space="preserve"> </w:t>
      </w:r>
      <w:r w:rsidRPr="002A40EC">
        <w:rPr>
          <w:rFonts w:hint="eastAsia"/>
          <w:szCs w:val="24"/>
          <w:rtl/>
        </w:rPr>
        <w:t>במאכל</w:t>
      </w:r>
      <w:r w:rsidRPr="002A40EC">
        <w:rPr>
          <w:szCs w:val="24"/>
          <w:rtl/>
        </w:rPr>
        <w:t xml:space="preserve"> </w:t>
      </w:r>
      <w:r w:rsidRPr="002A40EC">
        <w:rPr>
          <w:rFonts w:hint="eastAsia"/>
          <w:szCs w:val="24"/>
          <w:rtl/>
        </w:rPr>
        <w:t>או</w:t>
      </w:r>
      <w:r w:rsidRPr="002A40EC">
        <w:rPr>
          <w:szCs w:val="24"/>
          <w:rtl/>
        </w:rPr>
        <w:t xml:space="preserve"> </w:t>
      </w:r>
      <w:r w:rsidRPr="002A40EC">
        <w:rPr>
          <w:rFonts w:hint="eastAsia"/>
          <w:szCs w:val="24"/>
          <w:rtl/>
        </w:rPr>
        <w:t>במשקה</w:t>
      </w:r>
      <w:r w:rsidRPr="002A40EC">
        <w:rPr>
          <w:szCs w:val="24"/>
          <w:rtl/>
        </w:rPr>
        <w:t xml:space="preserve"> </w:t>
      </w:r>
      <w:r w:rsidRPr="002A40EC">
        <w:rPr>
          <w:rFonts w:hint="eastAsia"/>
          <w:szCs w:val="24"/>
          <w:rtl/>
        </w:rPr>
        <w:t>יבוטל</w:t>
      </w:r>
      <w:r w:rsidRPr="002A40EC">
        <w:rPr>
          <w:szCs w:val="24"/>
          <w:rtl/>
        </w:rPr>
        <w:t xml:space="preserve">. </w:t>
      </w:r>
    </w:p>
    <w:p w:rsidR="002A40EC" w:rsidRPr="002A40EC" w:rsidRDefault="002A40EC" w:rsidP="002A40EC">
      <w:pPr>
        <w:spacing w:line="360" w:lineRule="auto"/>
        <w:jc w:val="both"/>
        <w:rPr>
          <w:szCs w:val="24"/>
          <w:rtl/>
        </w:rPr>
      </w:pPr>
    </w:p>
    <w:p w:rsidR="002A40EC" w:rsidRPr="002A40EC" w:rsidRDefault="002A40EC" w:rsidP="002A40EC">
      <w:pPr>
        <w:pStyle w:val="af6"/>
        <w:spacing w:line="360" w:lineRule="auto"/>
        <w:ind w:left="567"/>
        <w:jc w:val="both"/>
        <w:rPr>
          <w:szCs w:val="24"/>
          <w:rtl/>
        </w:rPr>
      </w:pPr>
      <w:r>
        <w:rPr>
          <w:rFonts w:hint="cs"/>
          <w:szCs w:val="24"/>
          <w:rtl/>
        </w:rPr>
        <w:t>היזם</w:t>
      </w:r>
      <w:r w:rsidRPr="001C560B">
        <w:rPr>
          <w:szCs w:val="24"/>
          <w:rtl/>
        </w:rPr>
        <w:t xml:space="preserve"> </w:t>
      </w:r>
      <w:r w:rsidRPr="001C560B">
        <w:rPr>
          <w:rFonts w:hint="eastAsia"/>
          <w:szCs w:val="24"/>
          <w:rtl/>
        </w:rPr>
        <w:t>מתחייב</w:t>
      </w:r>
      <w:r w:rsidRPr="001C560B">
        <w:rPr>
          <w:szCs w:val="24"/>
          <w:rtl/>
        </w:rPr>
        <w:t xml:space="preserve"> </w:t>
      </w:r>
      <w:r w:rsidRPr="001C560B">
        <w:rPr>
          <w:rFonts w:hint="eastAsia"/>
          <w:szCs w:val="24"/>
          <w:rtl/>
        </w:rPr>
        <w:t>כי</w:t>
      </w:r>
      <w:r w:rsidRPr="001C560B">
        <w:rPr>
          <w:szCs w:val="24"/>
          <w:rtl/>
        </w:rPr>
        <w:t xml:space="preserve"> </w:t>
      </w:r>
      <w:r w:rsidRPr="002A40EC">
        <w:rPr>
          <w:rFonts w:hint="eastAsia"/>
          <w:szCs w:val="24"/>
          <w:rtl/>
        </w:rPr>
        <w:t>בכל</w:t>
      </w:r>
      <w:r w:rsidRPr="002A40EC">
        <w:rPr>
          <w:szCs w:val="24"/>
          <w:rtl/>
        </w:rPr>
        <w:t xml:space="preserve"> </w:t>
      </w:r>
      <w:r w:rsidRPr="002A40EC">
        <w:rPr>
          <w:rFonts w:hint="eastAsia"/>
          <w:szCs w:val="24"/>
          <w:rtl/>
        </w:rPr>
        <w:t>ההתקשרויות</w:t>
      </w:r>
      <w:r w:rsidRPr="002A40EC">
        <w:rPr>
          <w:szCs w:val="24"/>
          <w:rtl/>
        </w:rPr>
        <w:t xml:space="preserve"> </w:t>
      </w:r>
      <w:r w:rsidRPr="002A40EC">
        <w:rPr>
          <w:rFonts w:hint="eastAsia"/>
          <w:szCs w:val="24"/>
          <w:rtl/>
        </w:rPr>
        <w:t>של</w:t>
      </w:r>
      <w:r w:rsidRPr="002A40EC">
        <w:rPr>
          <w:rFonts w:hint="cs"/>
          <w:szCs w:val="24"/>
          <w:rtl/>
        </w:rPr>
        <w:t>ו</w:t>
      </w:r>
      <w:r w:rsidRPr="002A40EC">
        <w:rPr>
          <w:szCs w:val="24"/>
          <w:rtl/>
        </w:rPr>
        <w:t>,</w:t>
      </w:r>
      <w:r w:rsidRPr="001C560B">
        <w:rPr>
          <w:szCs w:val="24"/>
          <w:rtl/>
        </w:rPr>
        <w:t xml:space="preserve"> </w:t>
      </w:r>
      <w:r w:rsidRPr="001C560B">
        <w:rPr>
          <w:rFonts w:hint="eastAsia"/>
          <w:szCs w:val="24"/>
          <w:rtl/>
        </w:rPr>
        <w:t>לרבות</w:t>
      </w:r>
      <w:r w:rsidRPr="001C560B">
        <w:rPr>
          <w:szCs w:val="24"/>
          <w:rtl/>
        </w:rPr>
        <w:t xml:space="preserve"> </w:t>
      </w:r>
      <w:r w:rsidRPr="001C560B">
        <w:rPr>
          <w:rFonts w:hint="eastAsia"/>
          <w:szCs w:val="24"/>
          <w:rtl/>
        </w:rPr>
        <w:t>במסגרת</w:t>
      </w:r>
      <w:r w:rsidRPr="001C560B">
        <w:rPr>
          <w:szCs w:val="24"/>
          <w:rtl/>
        </w:rPr>
        <w:t xml:space="preserve"> </w:t>
      </w:r>
      <w:r w:rsidRPr="001C560B">
        <w:rPr>
          <w:rFonts w:hint="eastAsia"/>
          <w:szCs w:val="24"/>
          <w:rtl/>
        </w:rPr>
        <w:t>מכרזים</w:t>
      </w:r>
      <w:r w:rsidRPr="001C560B">
        <w:rPr>
          <w:szCs w:val="24"/>
          <w:rtl/>
        </w:rPr>
        <w:t xml:space="preserve"> </w:t>
      </w:r>
      <w:r w:rsidRPr="001C560B">
        <w:rPr>
          <w:rFonts w:hint="eastAsia"/>
          <w:szCs w:val="24"/>
          <w:rtl/>
        </w:rPr>
        <w:t>ובחוזים</w:t>
      </w:r>
      <w:r w:rsidRPr="001C560B">
        <w:rPr>
          <w:szCs w:val="24"/>
          <w:rtl/>
        </w:rPr>
        <w:t xml:space="preserve"> </w:t>
      </w:r>
      <w:r w:rsidRPr="001C560B">
        <w:rPr>
          <w:rFonts w:hint="eastAsia"/>
          <w:szCs w:val="24"/>
          <w:rtl/>
        </w:rPr>
        <w:t>עם</w:t>
      </w:r>
      <w:r w:rsidRPr="001C560B">
        <w:rPr>
          <w:szCs w:val="24"/>
          <w:rtl/>
        </w:rPr>
        <w:t xml:space="preserve"> </w:t>
      </w:r>
      <w:r w:rsidRPr="001C560B">
        <w:rPr>
          <w:rFonts w:hint="eastAsia"/>
          <w:szCs w:val="24"/>
          <w:rtl/>
        </w:rPr>
        <w:t>ספקים</w:t>
      </w:r>
      <w:r>
        <w:rPr>
          <w:szCs w:val="24"/>
          <w:rtl/>
        </w:rPr>
        <w:t>,</w:t>
      </w:r>
      <w:r>
        <w:rPr>
          <w:rFonts w:hint="cs"/>
          <w:szCs w:val="24"/>
          <w:rtl/>
        </w:rPr>
        <w:t xml:space="preserve"> </w:t>
      </w:r>
      <w:r w:rsidRPr="001C560B">
        <w:rPr>
          <w:rFonts w:hint="eastAsia"/>
          <w:szCs w:val="24"/>
          <w:rtl/>
        </w:rPr>
        <w:t>קבלנים</w:t>
      </w:r>
      <w:r w:rsidRPr="001C560B">
        <w:rPr>
          <w:szCs w:val="24"/>
          <w:rtl/>
        </w:rPr>
        <w:t xml:space="preserve">, </w:t>
      </w:r>
      <w:r w:rsidRPr="001C560B">
        <w:rPr>
          <w:rFonts w:hint="eastAsia"/>
          <w:szCs w:val="24"/>
          <w:rtl/>
        </w:rPr>
        <w:t>קבלני</w:t>
      </w:r>
      <w:r w:rsidRPr="001C560B">
        <w:rPr>
          <w:szCs w:val="24"/>
          <w:rtl/>
        </w:rPr>
        <w:t xml:space="preserve"> </w:t>
      </w:r>
      <w:r w:rsidRPr="001C560B">
        <w:rPr>
          <w:rFonts w:hint="eastAsia"/>
          <w:szCs w:val="24"/>
          <w:rtl/>
        </w:rPr>
        <w:t>משנה</w:t>
      </w:r>
      <w:r w:rsidRPr="001C560B">
        <w:rPr>
          <w:szCs w:val="24"/>
          <w:rtl/>
        </w:rPr>
        <w:t xml:space="preserve">, </w:t>
      </w:r>
      <w:r w:rsidRPr="001C560B">
        <w:rPr>
          <w:rFonts w:hint="eastAsia"/>
          <w:szCs w:val="24"/>
          <w:rtl/>
        </w:rPr>
        <w:t>בעלי</w:t>
      </w:r>
      <w:r w:rsidRPr="001C560B">
        <w:rPr>
          <w:szCs w:val="24"/>
          <w:rtl/>
        </w:rPr>
        <w:t xml:space="preserve"> </w:t>
      </w:r>
      <w:r w:rsidRPr="001C560B">
        <w:rPr>
          <w:rFonts w:hint="eastAsia"/>
          <w:szCs w:val="24"/>
          <w:rtl/>
        </w:rPr>
        <w:t>מקצוע</w:t>
      </w:r>
      <w:r w:rsidRPr="001C560B">
        <w:rPr>
          <w:szCs w:val="24"/>
          <w:rtl/>
        </w:rPr>
        <w:t xml:space="preserve"> </w:t>
      </w:r>
      <w:r w:rsidRPr="001C560B">
        <w:rPr>
          <w:rFonts w:hint="eastAsia"/>
          <w:szCs w:val="24"/>
          <w:rtl/>
        </w:rPr>
        <w:t>ונותני</w:t>
      </w:r>
      <w:r w:rsidRPr="001C560B">
        <w:rPr>
          <w:szCs w:val="24"/>
          <w:rtl/>
        </w:rPr>
        <w:t xml:space="preserve"> </w:t>
      </w:r>
      <w:r w:rsidRPr="001C560B">
        <w:rPr>
          <w:rFonts w:hint="eastAsia"/>
          <w:szCs w:val="24"/>
          <w:rtl/>
        </w:rPr>
        <w:t>שירותים</w:t>
      </w:r>
      <w:r w:rsidRPr="001C560B">
        <w:rPr>
          <w:szCs w:val="24"/>
          <w:rtl/>
        </w:rPr>
        <w:t xml:space="preserve"> </w:t>
      </w:r>
      <w:r w:rsidRPr="001C560B">
        <w:rPr>
          <w:rFonts w:hint="eastAsia"/>
          <w:szCs w:val="24"/>
          <w:rtl/>
        </w:rPr>
        <w:t>למיניהם</w:t>
      </w:r>
      <w:r w:rsidRPr="001C560B">
        <w:rPr>
          <w:szCs w:val="24"/>
          <w:rtl/>
        </w:rPr>
        <w:t xml:space="preserve"> </w:t>
      </w:r>
      <w:r w:rsidRPr="001C560B">
        <w:rPr>
          <w:rFonts w:hint="eastAsia"/>
          <w:szCs w:val="24"/>
          <w:rtl/>
        </w:rPr>
        <w:t>בקשר</w:t>
      </w:r>
      <w:r w:rsidRPr="001C560B">
        <w:rPr>
          <w:szCs w:val="24"/>
          <w:rtl/>
        </w:rPr>
        <w:t xml:space="preserve"> </w:t>
      </w:r>
      <w:r w:rsidRPr="001C560B">
        <w:rPr>
          <w:rFonts w:hint="cs"/>
          <w:szCs w:val="24"/>
          <w:rtl/>
        </w:rPr>
        <w:t>להקמת</w:t>
      </w:r>
      <w:r>
        <w:rPr>
          <w:rFonts w:hint="cs"/>
          <w:szCs w:val="24"/>
          <w:rtl/>
        </w:rPr>
        <w:t xml:space="preserve">, </w:t>
      </w:r>
      <w:r w:rsidRPr="001C560B">
        <w:rPr>
          <w:rFonts w:hint="cs"/>
          <w:szCs w:val="24"/>
          <w:rtl/>
        </w:rPr>
        <w:t xml:space="preserve">הפעלת </w:t>
      </w:r>
      <w:r>
        <w:rPr>
          <w:rFonts w:hint="cs"/>
          <w:szCs w:val="24"/>
          <w:rtl/>
        </w:rPr>
        <w:t xml:space="preserve">ותחזוקת </w:t>
      </w:r>
      <w:r w:rsidRPr="001C560B">
        <w:rPr>
          <w:rFonts w:hint="cs"/>
          <w:szCs w:val="24"/>
          <w:rtl/>
        </w:rPr>
        <w:t>תחנות תדלוק ו/או תוספת עמדות תדלוק בתחנות דלק ו/או תשתיות קיימות בגז טבעי (</w:t>
      </w:r>
      <w:r w:rsidRPr="001C560B">
        <w:rPr>
          <w:rFonts w:hint="cs"/>
          <w:szCs w:val="24"/>
        </w:rPr>
        <w:t>CNG</w:t>
      </w:r>
      <w:r w:rsidRPr="001C560B">
        <w:rPr>
          <w:rFonts w:hint="cs"/>
          <w:szCs w:val="24"/>
          <w:rtl/>
        </w:rPr>
        <w:t>)</w:t>
      </w:r>
      <w:r>
        <w:rPr>
          <w:rFonts w:hint="cs"/>
          <w:szCs w:val="24"/>
          <w:rtl/>
        </w:rPr>
        <w:t xml:space="preserve"> - </w:t>
      </w:r>
      <w:r w:rsidRPr="002A40EC">
        <w:rPr>
          <w:rFonts w:hint="eastAsia"/>
          <w:szCs w:val="24"/>
          <w:rtl/>
        </w:rPr>
        <w:t>לדרוש</w:t>
      </w:r>
      <w:r w:rsidRPr="002A40EC">
        <w:rPr>
          <w:szCs w:val="24"/>
          <w:rtl/>
        </w:rPr>
        <w:t xml:space="preserve"> </w:t>
      </w:r>
      <w:r w:rsidRPr="002A40EC">
        <w:rPr>
          <w:rFonts w:hint="eastAsia"/>
          <w:szCs w:val="24"/>
          <w:rtl/>
        </w:rPr>
        <w:t>קיומם</w:t>
      </w:r>
      <w:r w:rsidRPr="002A40EC">
        <w:rPr>
          <w:szCs w:val="24"/>
          <w:rtl/>
        </w:rPr>
        <w:t xml:space="preserve"> </w:t>
      </w:r>
      <w:r w:rsidRPr="002A40EC">
        <w:rPr>
          <w:rFonts w:hint="eastAsia"/>
          <w:szCs w:val="24"/>
          <w:rtl/>
        </w:rPr>
        <w:t>של</w:t>
      </w:r>
      <w:r w:rsidRPr="002A40EC">
        <w:rPr>
          <w:szCs w:val="24"/>
          <w:rtl/>
        </w:rPr>
        <w:t xml:space="preserve"> </w:t>
      </w:r>
      <w:r w:rsidRPr="002A40EC">
        <w:rPr>
          <w:rFonts w:hint="eastAsia"/>
          <w:szCs w:val="24"/>
          <w:rtl/>
        </w:rPr>
        <w:t>ביטוחים</w:t>
      </w:r>
      <w:r w:rsidRPr="002A40EC">
        <w:rPr>
          <w:szCs w:val="24"/>
          <w:rtl/>
        </w:rPr>
        <w:t xml:space="preserve"> </w:t>
      </w:r>
      <w:r w:rsidRPr="002A40EC">
        <w:rPr>
          <w:rFonts w:hint="eastAsia"/>
          <w:szCs w:val="24"/>
          <w:rtl/>
        </w:rPr>
        <w:t>הכוללים</w:t>
      </w:r>
      <w:r w:rsidRPr="002A40EC">
        <w:rPr>
          <w:szCs w:val="24"/>
          <w:rtl/>
        </w:rPr>
        <w:t xml:space="preserve"> </w:t>
      </w:r>
      <w:r w:rsidRPr="002A40EC">
        <w:rPr>
          <w:rFonts w:hint="eastAsia"/>
          <w:szCs w:val="24"/>
          <w:rtl/>
        </w:rPr>
        <w:t>כיסויים</w:t>
      </w:r>
      <w:r w:rsidRPr="002A40EC">
        <w:rPr>
          <w:szCs w:val="24"/>
          <w:rtl/>
        </w:rPr>
        <w:t xml:space="preserve"> </w:t>
      </w:r>
      <w:r w:rsidRPr="002A40EC">
        <w:rPr>
          <w:rFonts w:hint="eastAsia"/>
          <w:szCs w:val="24"/>
          <w:rtl/>
        </w:rPr>
        <w:t>ביטוחיים</w:t>
      </w:r>
      <w:r w:rsidRPr="002A40EC">
        <w:rPr>
          <w:szCs w:val="24"/>
          <w:rtl/>
        </w:rPr>
        <w:t xml:space="preserve"> </w:t>
      </w:r>
      <w:r w:rsidRPr="002A40EC">
        <w:rPr>
          <w:rFonts w:hint="eastAsia"/>
          <w:szCs w:val="24"/>
          <w:rtl/>
        </w:rPr>
        <w:t>הולמים</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cs"/>
          <w:szCs w:val="24"/>
          <w:rtl/>
        </w:rPr>
        <w:t xml:space="preserve">עבודות קבלניות/הקמה, </w:t>
      </w:r>
      <w:r w:rsidRPr="002A40EC">
        <w:rPr>
          <w:rFonts w:hint="eastAsia"/>
          <w:szCs w:val="24"/>
          <w:rtl/>
        </w:rPr>
        <w:t>אחריות</w:t>
      </w:r>
      <w:r w:rsidRPr="002A40EC">
        <w:rPr>
          <w:szCs w:val="24"/>
          <w:rtl/>
        </w:rPr>
        <w:t xml:space="preserve"> </w:t>
      </w:r>
      <w:r w:rsidRPr="002A40EC">
        <w:rPr>
          <w:rFonts w:hint="eastAsia"/>
          <w:szCs w:val="24"/>
          <w:rtl/>
        </w:rPr>
        <w:t>מקצועית</w:t>
      </w:r>
      <w:r w:rsidRPr="002A40EC">
        <w:rPr>
          <w:szCs w:val="24"/>
          <w:rtl/>
        </w:rPr>
        <w:t xml:space="preserve">, </w:t>
      </w:r>
      <w:r w:rsidRPr="002A40EC">
        <w:rPr>
          <w:rFonts w:hint="cs"/>
          <w:szCs w:val="24"/>
          <w:rtl/>
        </w:rPr>
        <w:t xml:space="preserve">חבות מוצר, </w:t>
      </w:r>
      <w:r w:rsidRPr="002A40EC">
        <w:rPr>
          <w:rFonts w:hint="eastAsia"/>
          <w:szCs w:val="24"/>
          <w:rtl/>
        </w:rPr>
        <w:t>ביטוחי</w:t>
      </w:r>
      <w:r w:rsidRPr="002A40EC">
        <w:rPr>
          <w:szCs w:val="24"/>
          <w:rtl/>
        </w:rPr>
        <w:t xml:space="preserve"> </w:t>
      </w:r>
      <w:r w:rsidRPr="002A40EC">
        <w:rPr>
          <w:rFonts w:hint="eastAsia"/>
          <w:szCs w:val="24"/>
          <w:rtl/>
        </w:rPr>
        <w:t>חבות</w:t>
      </w:r>
      <w:r w:rsidRPr="002A40EC">
        <w:rPr>
          <w:szCs w:val="24"/>
          <w:rtl/>
        </w:rPr>
        <w:t xml:space="preserve"> </w:t>
      </w:r>
      <w:r w:rsidRPr="002A40EC">
        <w:rPr>
          <w:rFonts w:hint="eastAsia"/>
          <w:szCs w:val="24"/>
          <w:rtl/>
        </w:rPr>
        <w:t>מעבידים</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eastAsia"/>
          <w:szCs w:val="24"/>
          <w:rtl/>
        </w:rPr>
        <w:t>אחריות</w:t>
      </w:r>
      <w:r w:rsidRPr="002A40EC">
        <w:rPr>
          <w:szCs w:val="24"/>
          <w:rtl/>
        </w:rPr>
        <w:t xml:space="preserve"> </w:t>
      </w:r>
      <w:r w:rsidRPr="002A40EC">
        <w:rPr>
          <w:rFonts w:hint="eastAsia"/>
          <w:szCs w:val="24"/>
          <w:rtl/>
        </w:rPr>
        <w:t>כלפי</w:t>
      </w:r>
      <w:r w:rsidRPr="002A40EC">
        <w:rPr>
          <w:szCs w:val="24"/>
          <w:rtl/>
        </w:rPr>
        <w:t xml:space="preserve"> </w:t>
      </w:r>
      <w:r w:rsidRPr="002A40EC">
        <w:rPr>
          <w:rFonts w:hint="eastAsia"/>
          <w:szCs w:val="24"/>
          <w:rtl/>
        </w:rPr>
        <w:t>צד</w:t>
      </w:r>
      <w:r w:rsidRPr="002A40EC">
        <w:rPr>
          <w:szCs w:val="24"/>
          <w:rtl/>
        </w:rPr>
        <w:t xml:space="preserve"> </w:t>
      </w:r>
      <w:r w:rsidRPr="002A40EC">
        <w:rPr>
          <w:rFonts w:hint="eastAsia"/>
          <w:szCs w:val="24"/>
          <w:rtl/>
        </w:rPr>
        <w:t>שלישי</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eastAsia"/>
          <w:szCs w:val="24"/>
          <w:rtl/>
        </w:rPr>
        <w:t>רכוש</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eastAsia"/>
          <w:szCs w:val="24"/>
          <w:rtl/>
        </w:rPr>
        <w:t>רכבים</w:t>
      </w:r>
      <w:r w:rsidRPr="002A40EC">
        <w:rPr>
          <w:szCs w:val="24"/>
          <w:rtl/>
        </w:rPr>
        <w:t xml:space="preserve"> </w:t>
      </w:r>
      <w:r w:rsidRPr="002A40EC">
        <w:rPr>
          <w:rFonts w:hint="eastAsia"/>
          <w:szCs w:val="24"/>
          <w:rtl/>
        </w:rPr>
        <w:t>וכו</w:t>
      </w:r>
      <w:r w:rsidRPr="002A40EC">
        <w:rPr>
          <w:szCs w:val="24"/>
          <w:rtl/>
        </w:rPr>
        <w:t xml:space="preserve">') </w:t>
      </w:r>
      <w:r w:rsidRPr="002A40EC">
        <w:rPr>
          <w:rFonts w:hint="eastAsia"/>
          <w:szCs w:val="24"/>
          <w:rtl/>
        </w:rPr>
        <w:t>בגבולות</w:t>
      </w:r>
      <w:r w:rsidRPr="002A40EC">
        <w:rPr>
          <w:szCs w:val="24"/>
          <w:rtl/>
        </w:rPr>
        <w:t xml:space="preserve"> </w:t>
      </w:r>
      <w:r w:rsidRPr="002A40EC">
        <w:rPr>
          <w:rFonts w:hint="eastAsia"/>
          <w:szCs w:val="24"/>
          <w:rtl/>
        </w:rPr>
        <w:t>אחריות</w:t>
      </w:r>
      <w:r w:rsidRPr="002A40EC">
        <w:rPr>
          <w:szCs w:val="24"/>
          <w:rtl/>
        </w:rPr>
        <w:t xml:space="preserve"> </w:t>
      </w:r>
      <w:r w:rsidRPr="002A40EC">
        <w:rPr>
          <w:rFonts w:hint="eastAsia"/>
          <w:szCs w:val="24"/>
          <w:rtl/>
        </w:rPr>
        <w:t>סבירים</w:t>
      </w:r>
      <w:r w:rsidRPr="002A40EC">
        <w:rPr>
          <w:szCs w:val="24"/>
          <w:rtl/>
        </w:rPr>
        <w:t xml:space="preserve"> </w:t>
      </w:r>
      <w:r w:rsidRPr="002A40EC">
        <w:rPr>
          <w:rFonts w:hint="eastAsia"/>
          <w:szCs w:val="24"/>
          <w:rtl/>
        </w:rPr>
        <w:t>להיקף</w:t>
      </w:r>
      <w:r w:rsidRPr="002A40EC">
        <w:rPr>
          <w:szCs w:val="24"/>
          <w:rtl/>
        </w:rPr>
        <w:t xml:space="preserve"> </w:t>
      </w:r>
      <w:r w:rsidRPr="002A40EC">
        <w:rPr>
          <w:rFonts w:hint="eastAsia"/>
          <w:szCs w:val="24"/>
          <w:rtl/>
        </w:rPr>
        <w:t>השירותים</w:t>
      </w:r>
      <w:r w:rsidRPr="002A40EC">
        <w:rPr>
          <w:szCs w:val="24"/>
          <w:rtl/>
        </w:rPr>
        <w:t xml:space="preserve"> </w:t>
      </w:r>
      <w:r w:rsidRPr="002A40EC">
        <w:rPr>
          <w:rFonts w:hint="eastAsia"/>
          <w:szCs w:val="24"/>
          <w:rtl/>
        </w:rPr>
        <w:t>הניתנים</w:t>
      </w:r>
      <w:r w:rsidRPr="002A40EC">
        <w:rPr>
          <w:szCs w:val="24"/>
          <w:rtl/>
        </w:rPr>
        <w:t xml:space="preserve"> </w:t>
      </w:r>
      <w:r w:rsidRPr="002A40EC">
        <w:rPr>
          <w:rFonts w:hint="eastAsia"/>
          <w:szCs w:val="24"/>
          <w:rtl/>
        </w:rPr>
        <w:t>על</w:t>
      </w:r>
      <w:r w:rsidRPr="002A40EC">
        <w:rPr>
          <w:szCs w:val="24"/>
          <w:rtl/>
        </w:rPr>
        <w:t xml:space="preserve"> </w:t>
      </w:r>
      <w:r w:rsidRPr="002A40EC">
        <w:rPr>
          <w:rFonts w:hint="eastAsia"/>
          <w:szCs w:val="24"/>
          <w:rtl/>
        </w:rPr>
        <w:t>ידם</w:t>
      </w:r>
      <w:r w:rsidRPr="002A40EC">
        <w:rPr>
          <w:szCs w:val="24"/>
          <w:rtl/>
        </w:rPr>
        <w:t xml:space="preserve">, </w:t>
      </w:r>
      <w:r w:rsidRPr="002A40EC">
        <w:rPr>
          <w:rFonts w:hint="eastAsia"/>
          <w:szCs w:val="24"/>
          <w:rtl/>
        </w:rPr>
        <w:t>ולוודא</w:t>
      </w:r>
      <w:r w:rsidRPr="002A40EC">
        <w:rPr>
          <w:szCs w:val="24"/>
          <w:rtl/>
        </w:rPr>
        <w:t xml:space="preserve"> </w:t>
      </w:r>
      <w:r w:rsidRPr="002A40EC">
        <w:rPr>
          <w:rFonts w:hint="eastAsia"/>
          <w:szCs w:val="24"/>
          <w:rtl/>
        </w:rPr>
        <w:t>בפועל</w:t>
      </w:r>
      <w:r w:rsidRPr="002A40EC">
        <w:rPr>
          <w:szCs w:val="24"/>
          <w:rtl/>
        </w:rPr>
        <w:t xml:space="preserve"> </w:t>
      </w:r>
      <w:r w:rsidRPr="002A40EC">
        <w:rPr>
          <w:rFonts w:hint="eastAsia"/>
          <w:szCs w:val="24"/>
          <w:rtl/>
        </w:rPr>
        <w:t>כי</w:t>
      </w:r>
      <w:r w:rsidRPr="002A40EC">
        <w:rPr>
          <w:szCs w:val="24"/>
          <w:rtl/>
        </w:rPr>
        <w:t xml:space="preserve"> </w:t>
      </w:r>
      <w:r w:rsidRPr="002A40EC">
        <w:rPr>
          <w:rFonts w:hint="eastAsia"/>
          <w:szCs w:val="24"/>
          <w:rtl/>
        </w:rPr>
        <w:t>בכל</w:t>
      </w:r>
      <w:r w:rsidRPr="002A40EC">
        <w:rPr>
          <w:szCs w:val="24"/>
          <w:rtl/>
        </w:rPr>
        <w:t xml:space="preserve"> </w:t>
      </w:r>
      <w:r w:rsidRPr="002A40EC">
        <w:rPr>
          <w:rFonts w:hint="eastAsia"/>
          <w:szCs w:val="24"/>
          <w:rtl/>
        </w:rPr>
        <w:t>ביטוחיהם</w:t>
      </w:r>
      <w:r w:rsidRPr="002A40EC">
        <w:rPr>
          <w:szCs w:val="24"/>
          <w:rtl/>
        </w:rPr>
        <w:t xml:space="preserve"> </w:t>
      </w:r>
      <w:r w:rsidRPr="002A40EC">
        <w:rPr>
          <w:rFonts w:hint="eastAsia"/>
          <w:szCs w:val="24"/>
          <w:rtl/>
        </w:rPr>
        <w:lastRenderedPageBreak/>
        <w:t>המתייחסים</w:t>
      </w:r>
      <w:r w:rsidRPr="002A40EC">
        <w:rPr>
          <w:szCs w:val="24"/>
          <w:rtl/>
        </w:rPr>
        <w:t xml:space="preserve"> </w:t>
      </w:r>
      <w:r w:rsidRPr="002A40EC">
        <w:rPr>
          <w:rFonts w:hint="eastAsia"/>
          <w:szCs w:val="24"/>
          <w:rtl/>
        </w:rPr>
        <w:t>למתן</w:t>
      </w:r>
      <w:r w:rsidRPr="002A40EC">
        <w:rPr>
          <w:szCs w:val="24"/>
          <w:rtl/>
        </w:rPr>
        <w:t xml:space="preserve"> </w:t>
      </w:r>
      <w:r w:rsidRPr="002A40EC">
        <w:rPr>
          <w:rFonts w:hint="eastAsia"/>
          <w:szCs w:val="24"/>
          <w:rtl/>
        </w:rPr>
        <w:t>השירותים</w:t>
      </w:r>
      <w:r w:rsidRPr="002A40EC">
        <w:rPr>
          <w:szCs w:val="24"/>
          <w:rtl/>
        </w:rPr>
        <w:t xml:space="preserve"> </w:t>
      </w:r>
      <w:r w:rsidRPr="002A40EC">
        <w:rPr>
          <w:rFonts w:hint="eastAsia"/>
          <w:szCs w:val="24"/>
          <w:rtl/>
        </w:rPr>
        <w:t>יכללו</w:t>
      </w:r>
      <w:r w:rsidRPr="002A40EC">
        <w:rPr>
          <w:szCs w:val="24"/>
          <w:rtl/>
        </w:rPr>
        <w:t xml:space="preserve"> </w:t>
      </w:r>
      <w:r w:rsidRPr="002A40EC">
        <w:rPr>
          <w:rFonts w:hint="eastAsia"/>
          <w:szCs w:val="24"/>
          <w:rtl/>
        </w:rPr>
        <w:t>את</w:t>
      </w:r>
      <w:r w:rsidRPr="002A40EC">
        <w:rPr>
          <w:szCs w:val="24"/>
          <w:rtl/>
        </w:rPr>
        <w:t xml:space="preserve">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 xml:space="preserve"> – </w:t>
      </w:r>
      <w:r w:rsidR="006911F3">
        <w:rPr>
          <w:rFonts w:hint="cs"/>
          <w:szCs w:val="24"/>
          <w:rtl/>
        </w:rPr>
        <w:t>משרד האנרגיה</w:t>
      </w:r>
      <w:r w:rsidRPr="002A40EC">
        <w:rPr>
          <w:szCs w:val="24"/>
          <w:rtl/>
        </w:rPr>
        <w:t xml:space="preserve"> </w:t>
      </w:r>
      <w:r w:rsidRPr="002A40EC">
        <w:rPr>
          <w:rFonts w:hint="eastAsia"/>
          <w:szCs w:val="24"/>
          <w:rtl/>
        </w:rPr>
        <w:t>כמבוטחים</w:t>
      </w:r>
      <w:r w:rsidRPr="002A40EC">
        <w:rPr>
          <w:szCs w:val="24"/>
          <w:rtl/>
        </w:rPr>
        <w:t xml:space="preserve"> </w:t>
      </w:r>
      <w:r w:rsidRPr="002A40EC">
        <w:rPr>
          <w:rFonts w:hint="eastAsia"/>
          <w:szCs w:val="24"/>
          <w:rtl/>
        </w:rPr>
        <w:t>נוספים</w:t>
      </w:r>
      <w:r w:rsidRPr="002A40EC">
        <w:rPr>
          <w:szCs w:val="24"/>
          <w:rtl/>
        </w:rPr>
        <w:t xml:space="preserve">, </w:t>
      </w:r>
      <w:r w:rsidRPr="002A40EC">
        <w:rPr>
          <w:rFonts w:hint="eastAsia"/>
          <w:szCs w:val="24"/>
          <w:rtl/>
        </w:rPr>
        <w:t>עם</w:t>
      </w:r>
      <w:r w:rsidRPr="002A40EC">
        <w:rPr>
          <w:szCs w:val="24"/>
          <w:rtl/>
        </w:rPr>
        <w:t xml:space="preserve"> </w:t>
      </w:r>
      <w:r w:rsidRPr="002A40EC">
        <w:rPr>
          <w:rFonts w:hint="eastAsia"/>
          <w:szCs w:val="24"/>
          <w:rtl/>
        </w:rPr>
        <w:t>סעיף</w:t>
      </w:r>
      <w:r w:rsidRPr="002A40EC">
        <w:rPr>
          <w:szCs w:val="24"/>
          <w:rtl/>
        </w:rPr>
        <w:t xml:space="preserve"> </w:t>
      </w:r>
      <w:r w:rsidRPr="002A40EC">
        <w:rPr>
          <w:rFonts w:hint="eastAsia"/>
          <w:szCs w:val="24"/>
          <w:rtl/>
        </w:rPr>
        <w:t>ויתור</w:t>
      </w:r>
      <w:r w:rsidRPr="002A40EC">
        <w:rPr>
          <w:szCs w:val="24"/>
          <w:rtl/>
        </w:rPr>
        <w:t xml:space="preserve"> </w:t>
      </w:r>
      <w:r w:rsidRPr="002A40EC">
        <w:rPr>
          <w:rFonts w:hint="eastAsia"/>
          <w:szCs w:val="24"/>
          <w:rtl/>
        </w:rPr>
        <w:t>על</w:t>
      </w:r>
      <w:r w:rsidRPr="002A40EC">
        <w:rPr>
          <w:szCs w:val="24"/>
          <w:rtl/>
        </w:rPr>
        <w:t xml:space="preserve"> </w:t>
      </w:r>
      <w:r w:rsidRPr="002A40EC">
        <w:rPr>
          <w:rFonts w:hint="eastAsia"/>
          <w:szCs w:val="24"/>
          <w:rtl/>
        </w:rPr>
        <w:t>זכות</w:t>
      </w:r>
      <w:r w:rsidRPr="002A40EC">
        <w:rPr>
          <w:szCs w:val="24"/>
          <w:rtl/>
        </w:rPr>
        <w:t xml:space="preserve"> </w:t>
      </w:r>
      <w:r w:rsidRPr="002A40EC">
        <w:rPr>
          <w:rFonts w:hint="eastAsia"/>
          <w:szCs w:val="24"/>
          <w:rtl/>
        </w:rPr>
        <w:t>השיבוב</w:t>
      </w:r>
      <w:r w:rsidRPr="002A40EC">
        <w:rPr>
          <w:szCs w:val="24"/>
          <w:rtl/>
        </w:rPr>
        <w:t>/</w:t>
      </w:r>
      <w:r w:rsidRPr="002A40EC">
        <w:rPr>
          <w:rFonts w:hint="eastAsia"/>
          <w:szCs w:val="24"/>
          <w:rtl/>
        </w:rPr>
        <w:t>התחלוף</w:t>
      </w:r>
      <w:r w:rsidRPr="002A40EC">
        <w:rPr>
          <w:szCs w:val="24"/>
          <w:rtl/>
        </w:rPr>
        <w:t xml:space="preserve"> </w:t>
      </w:r>
      <w:r w:rsidRPr="002A40EC">
        <w:rPr>
          <w:rFonts w:hint="eastAsia"/>
          <w:szCs w:val="24"/>
          <w:rtl/>
        </w:rPr>
        <w:t>כלפיהם</w:t>
      </w:r>
      <w:r w:rsidRPr="002A40EC">
        <w:rPr>
          <w:szCs w:val="24"/>
          <w:rtl/>
        </w:rPr>
        <w:t xml:space="preserve"> </w:t>
      </w:r>
      <w:r w:rsidRPr="002A40EC">
        <w:rPr>
          <w:rFonts w:hint="eastAsia"/>
          <w:szCs w:val="24"/>
          <w:rtl/>
        </w:rPr>
        <w:t>וכלפי</w:t>
      </w:r>
      <w:r w:rsidRPr="002A40EC">
        <w:rPr>
          <w:szCs w:val="24"/>
          <w:rtl/>
        </w:rPr>
        <w:t xml:space="preserve"> </w:t>
      </w:r>
      <w:r w:rsidRPr="002A40EC">
        <w:rPr>
          <w:rFonts w:hint="eastAsia"/>
          <w:szCs w:val="24"/>
          <w:rtl/>
        </w:rPr>
        <w:t>עובדיהם</w:t>
      </w:r>
      <w:r w:rsidRPr="002A40EC">
        <w:rPr>
          <w:szCs w:val="24"/>
          <w:rtl/>
        </w:rPr>
        <w:t>.</w:t>
      </w:r>
    </w:p>
    <w:p w:rsidR="002A40EC" w:rsidRPr="002A40EC" w:rsidRDefault="002A40EC" w:rsidP="002A40EC">
      <w:pPr>
        <w:spacing w:line="360" w:lineRule="auto"/>
        <w:jc w:val="both"/>
        <w:rPr>
          <w:szCs w:val="24"/>
          <w:rtl/>
        </w:rPr>
      </w:pPr>
    </w:p>
    <w:p w:rsidR="002A40EC" w:rsidRPr="002A40EC" w:rsidRDefault="002A40EC" w:rsidP="002A40EC">
      <w:pPr>
        <w:pStyle w:val="af6"/>
        <w:tabs>
          <w:tab w:val="num" w:pos="567"/>
        </w:tabs>
        <w:spacing w:line="360" w:lineRule="auto"/>
        <w:ind w:left="567"/>
        <w:jc w:val="both"/>
        <w:rPr>
          <w:szCs w:val="24"/>
        </w:rPr>
      </w:pPr>
      <w:r w:rsidRPr="002A40EC">
        <w:rPr>
          <w:rFonts w:hint="eastAsia"/>
          <w:b/>
          <w:bCs/>
          <w:szCs w:val="24"/>
          <w:rtl/>
        </w:rPr>
        <w:t>אישורי</w:t>
      </w:r>
      <w:r w:rsidRPr="002A40EC">
        <w:rPr>
          <w:b/>
          <w:bCs/>
          <w:szCs w:val="24"/>
          <w:rtl/>
        </w:rPr>
        <w:t xml:space="preserve"> </w:t>
      </w:r>
      <w:r w:rsidRPr="002A40EC">
        <w:rPr>
          <w:rFonts w:hint="eastAsia"/>
          <w:b/>
          <w:bCs/>
          <w:szCs w:val="24"/>
          <w:rtl/>
        </w:rPr>
        <w:t>קיום</w:t>
      </w:r>
      <w:r w:rsidRPr="002A40EC">
        <w:rPr>
          <w:b/>
          <w:bCs/>
          <w:szCs w:val="24"/>
          <w:rtl/>
        </w:rPr>
        <w:t xml:space="preserve"> </w:t>
      </w:r>
      <w:r w:rsidRPr="002A40EC">
        <w:rPr>
          <w:rFonts w:hint="eastAsia"/>
          <w:b/>
          <w:bCs/>
          <w:szCs w:val="24"/>
          <w:rtl/>
        </w:rPr>
        <w:t>ביטוחים</w:t>
      </w:r>
      <w:r w:rsidRPr="002A40EC">
        <w:rPr>
          <w:szCs w:val="24"/>
          <w:rtl/>
        </w:rPr>
        <w:t xml:space="preserve"> </w:t>
      </w:r>
      <w:r w:rsidRPr="002A40EC">
        <w:rPr>
          <w:rFonts w:hint="eastAsia"/>
          <w:szCs w:val="24"/>
          <w:rtl/>
        </w:rPr>
        <w:t>כאמור</w:t>
      </w:r>
      <w:r w:rsidRPr="002A40EC">
        <w:rPr>
          <w:szCs w:val="24"/>
          <w:rtl/>
        </w:rPr>
        <w:t xml:space="preserve"> </w:t>
      </w:r>
      <w:r w:rsidRPr="002A40EC">
        <w:rPr>
          <w:rFonts w:hint="eastAsia"/>
          <w:szCs w:val="24"/>
          <w:rtl/>
        </w:rPr>
        <w:t>חתומים</w:t>
      </w:r>
      <w:r w:rsidRPr="002A40EC">
        <w:rPr>
          <w:szCs w:val="24"/>
          <w:rtl/>
        </w:rPr>
        <w:t xml:space="preserve"> </w:t>
      </w:r>
      <w:r w:rsidRPr="002A40EC">
        <w:rPr>
          <w:rFonts w:hint="eastAsia"/>
          <w:szCs w:val="24"/>
          <w:rtl/>
        </w:rPr>
        <w:t>ע</w:t>
      </w:r>
      <w:r w:rsidRPr="002A40EC">
        <w:rPr>
          <w:szCs w:val="24"/>
          <w:rtl/>
        </w:rPr>
        <w:t>"</w:t>
      </w:r>
      <w:r w:rsidRPr="002A40EC">
        <w:rPr>
          <w:rFonts w:hint="eastAsia"/>
          <w:szCs w:val="24"/>
          <w:rtl/>
        </w:rPr>
        <w:t>י</w:t>
      </w:r>
      <w:r w:rsidRPr="002A40EC">
        <w:rPr>
          <w:szCs w:val="24"/>
          <w:rtl/>
        </w:rPr>
        <w:t xml:space="preserve"> </w:t>
      </w:r>
      <w:r w:rsidRPr="002A40EC">
        <w:rPr>
          <w:rFonts w:hint="eastAsia"/>
          <w:szCs w:val="24"/>
          <w:rtl/>
        </w:rPr>
        <w:t>מבטחי</w:t>
      </w:r>
      <w:r w:rsidRPr="002A40EC">
        <w:rPr>
          <w:rFonts w:hint="cs"/>
          <w:szCs w:val="24"/>
          <w:rtl/>
        </w:rPr>
        <w:t xml:space="preserve"> המגיש/היזם </w:t>
      </w:r>
      <w:r w:rsidRPr="002A40EC">
        <w:rPr>
          <w:rFonts w:hint="eastAsia"/>
          <w:szCs w:val="24"/>
          <w:rtl/>
        </w:rPr>
        <w:t>ו</w:t>
      </w:r>
      <w:r w:rsidRPr="002A40EC">
        <w:rPr>
          <w:szCs w:val="24"/>
          <w:rtl/>
        </w:rPr>
        <w:t>/</w:t>
      </w:r>
      <w:r w:rsidRPr="002A40EC">
        <w:rPr>
          <w:rFonts w:hint="eastAsia"/>
          <w:szCs w:val="24"/>
          <w:rtl/>
        </w:rPr>
        <w:t>או</w:t>
      </w:r>
      <w:r w:rsidRPr="002A40EC">
        <w:rPr>
          <w:szCs w:val="24"/>
          <w:rtl/>
        </w:rPr>
        <w:t xml:space="preserve"> </w:t>
      </w:r>
      <w:r w:rsidRPr="002A40EC">
        <w:rPr>
          <w:rFonts w:hint="eastAsia"/>
          <w:szCs w:val="24"/>
          <w:rtl/>
        </w:rPr>
        <w:t>של</w:t>
      </w:r>
      <w:r w:rsidRPr="002A40EC">
        <w:rPr>
          <w:szCs w:val="24"/>
          <w:rtl/>
        </w:rPr>
        <w:t xml:space="preserve"> </w:t>
      </w:r>
      <w:r w:rsidRPr="002A40EC">
        <w:rPr>
          <w:rFonts w:hint="eastAsia"/>
          <w:szCs w:val="24"/>
          <w:rtl/>
        </w:rPr>
        <w:t>צדדים</w:t>
      </w:r>
      <w:r w:rsidRPr="002A40EC">
        <w:rPr>
          <w:szCs w:val="24"/>
          <w:rtl/>
        </w:rPr>
        <w:t xml:space="preserve"> </w:t>
      </w:r>
      <w:r w:rsidRPr="002A40EC">
        <w:rPr>
          <w:rFonts w:hint="eastAsia"/>
          <w:szCs w:val="24"/>
          <w:rtl/>
        </w:rPr>
        <w:t>שלישיים</w:t>
      </w:r>
      <w:r w:rsidRPr="002A40EC">
        <w:rPr>
          <w:szCs w:val="24"/>
          <w:rtl/>
        </w:rPr>
        <w:t xml:space="preserve"> </w:t>
      </w:r>
      <w:r w:rsidRPr="002A40EC">
        <w:rPr>
          <w:rFonts w:hint="eastAsia"/>
          <w:szCs w:val="24"/>
          <w:rtl/>
        </w:rPr>
        <w:t>עמהם</w:t>
      </w:r>
      <w:r w:rsidRPr="002A40EC">
        <w:rPr>
          <w:szCs w:val="24"/>
          <w:rtl/>
        </w:rPr>
        <w:t xml:space="preserve"> </w:t>
      </w:r>
      <w:r w:rsidRPr="002A40EC">
        <w:rPr>
          <w:rFonts w:hint="eastAsia"/>
          <w:szCs w:val="24"/>
          <w:rtl/>
        </w:rPr>
        <w:t>התקשר</w:t>
      </w:r>
      <w:r w:rsidRPr="002A40EC">
        <w:rPr>
          <w:szCs w:val="24"/>
          <w:rtl/>
        </w:rPr>
        <w:t xml:space="preserve"> </w:t>
      </w:r>
      <w:r w:rsidRPr="002A40EC">
        <w:rPr>
          <w:rFonts w:hint="cs"/>
          <w:szCs w:val="24"/>
          <w:rtl/>
        </w:rPr>
        <w:t xml:space="preserve">המגיש/היזם </w:t>
      </w:r>
      <w:r w:rsidRPr="002A40EC">
        <w:rPr>
          <w:szCs w:val="24"/>
          <w:rtl/>
        </w:rPr>
        <w:t xml:space="preserve">– </w:t>
      </w:r>
      <w:r w:rsidRPr="002A40EC">
        <w:rPr>
          <w:rFonts w:hint="eastAsia"/>
          <w:szCs w:val="24"/>
          <w:rtl/>
        </w:rPr>
        <w:t>המאשרים</w:t>
      </w:r>
      <w:r w:rsidRPr="002A40EC">
        <w:rPr>
          <w:szCs w:val="24"/>
          <w:rtl/>
        </w:rPr>
        <w:t xml:space="preserve"> </w:t>
      </w:r>
      <w:r w:rsidRPr="002A40EC">
        <w:rPr>
          <w:rFonts w:hint="eastAsia"/>
          <w:szCs w:val="24"/>
          <w:rtl/>
        </w:rPr>
        <w:t>את</w:t>
      </w:r>
      <w:r w:rsidRPr="002A40EC">
        <w:rPr>
          <w:szCs w:val="24"/>
          <w:rtl/>
        </w:rPr>
        <w:t xml:space="preserve"> </w:t>
      </w:r>
      <w:r w:rsidRPr="002A40EC">
        <w:rPr>
          <w:rFonts w:hint="eastAsia"/>
          <w:szCs w:val="24"/>
          <w:rtl/>
        </w:rPr>
        <w:t>קיום</w:t>
      </w:r>
      <w:r w:rsidRPr="002A40EC">
        <w:rPr>
          <w:szCs w:val="24"/>
          <w:rtl/>
        </w:rPr>
        <w:t xml:space="preserve"> </w:t>
      </w:r>
      <w:r w:rsidRPr="002A40EC">
        <w:rPr>
          <w:rFonts w:hint="eastAsia"/>
          <w:szCs w:val="24"/>
          <w:rtl/>
        </w:rPr>
        <w:t>הביטוחים</w:t>
      </w:r>
      <w:r w:rsidRPr="002A40EC">
        <w:rPr>
          <w:szCs w:val="24"/>
          <w:rtl/>
        </w:rPr>
        <w:t xml:space="preserve"> </w:t>
      </w:r>
      <w:r w:rsidRPr="002A40EC">
        <w:rPr>
          <w:rFonts w:hint="eastAsia"/>
          <w:szCs w:val="24"/>
          <w:rtl/>
        </w:rPr>
        <w:t>כאמור</w:t>
      </w:r>
      <w:r w:rsidRPr="002A40EC">
        <w:rPr>
          <w:szCs w:val="24"/>
          <w:rtl/>
        </w:rPr>
        <w:t xml:space="preserve"> </w:t>
      </w:r>
      <w:r w:rsidRPr="002A40EC">
        <w:rPr>
          <w:rFonts w:hint="eastAsia"/>
          <w:szCs w:val="24"/>
          <w:rtl/>
        </w:rPr>
        <w:t>לעיל</w:t>
      </w:r>
      <w:r w:rsidRPr="002A40EC">
        <w:rPr>
          <w:szCs w:val="24"/>
          <w:rtl/>
        </w:rPr>
        <w:t xml:space="preserve"> </w:t>
      </w:r>
      <w:r w:rsidRPr="002A40EC">
        <w:rPr>
          <w:rFonts w:hint="eastAsia"/>
          <w:szCs w:val="24"/>
          <w:rtl/>
        </w:rPr>
        <w:t>יומצאו</w:t>
      </w:r>
      <w:r w:rsidRPr="002A40EC">
        <w:rPr>
          <w:szCs w:val="24"/>
          <w:rtl/>
        </w:rPr>
        <w:t xml:space="preserve"> </w:t>
      </w:r>
      <w:r w:rsidRPr="002A40EC">
        <w:rPr>
          <w:rFonts w:hint="cs"/>
          <w:szCs w:val="24"/>
          <w:rtl/>
        </w:rPr>
        <w:t>ע"י המגיש/היזם</w:t>
      </w:r>
      <w:r>
        <w:rPr>
          <w:rFonts w:hint="cs"/>
          <w:szCs w:val="24"/>
          <w:rtl/>
        </w:rPr>
        <w:t xml:space="preserve"> לפי דרישה</w:t>
      </w:r>
      <w:r w:rsidRPr="002A40EC">
        <w:rPr>
          <w:rFonts w:hint="cs"/>
          <w:szCs w:val="24"/>
          <w:rtl/>
        </w:rPr>
        <w:t xml:space="preserve"> </w:t>
      </w:r>
      <w:r w:rsidRPr="002A40EC">
        <w:rPr>
          <w:rFonts w:hint="eastAsia"/>
          <w:szCs w:val="24"/>
          <w:rtl/>
        </w:rPr>
        <w:t>ל</w:t>
      </w:r>
      <w:r w:rsidR="006911F3">
        <w:rPr>
          <w:rFonts w:hint="eastAsia"/>
          <w:szCs w:val="24"/>
          <w:rtl/>
        </w:rPr>
        <w:t>משרד האנרגיה</w:t>
      </w:r>
      <w:r w:rsidRPr="002A40EC">
        <w:rPr>
          <w:szCs w:val="24"/>
          <w:rtl/>
        </w:rPr>
        <w:t xml:space="preserve"> </w:t>
      </w:r>
      <w:r w:rsidRPr="002A40EC">
        <w:rPr>
          <w:rFonts w:hint="eastAsia"/>
          <w:szCs w:val="24"/>
          <w:rtl/>
        </w:rPr>
        <w:t>מעת</w:t>
      </w:r>
      <w:r w:rsidRPr="002A40EC">
        <w:rPr>
          <w:szCs w:val="24"/>
          <w:rtl/>
        </w:rPr>
        <w:t xml:space="preserve"> </w:t>
      </w:r>
      <w:r w:rsidRPr="002A40EC">
        <w:rPr>
          <w:rFonts w:hint="eastAsia"/>
          <w:szCs w:val="24"/>
          <w:rtl/>
        </w:rPr>
        <w:t>לעת</w:t>
      </w:r>
      <w:r w:rsidRPr="002A40EC">
        <w:rPr>
          <w:szCs w:val="24"/>
          <w:rtl/>
        </w:rPr>
        <w:t xml:space="preserve"> </w:t>
      </w:r>
      <w:r w:rsidRPr="002A40EC">
        <w:rPr>
          <w:rFonts w:hint="eastAsia"/>
          <w:szCs w:val="24"/>
          <w:rtl/>
        </w:rPr>
        <w:t>ככל</w:t>
      </w:r>
      <w:r w:rsidRPr="002A40EC">
        <w:rPr>
          <w:szCs w:val="24"/>
          <w:rtl/>
        </w:rPr>
        <w:t xml:space="preserve"> </w:t>
      </w:r>
      <w:r w:rsidRPr="002A40EC">
        <w:rPr>
          <w:rFonts w:hint="eastAsia"/>
          <w:szCs w:val="24"/>
          <w:rtl/>
        </w:rPr>
        <w:t>שייחתמו</w:t>
      </w:r>
      <w:r w:rsidRPr="002A40EC">
        <w:rPr>
          <w:szCs w:val="24"/>
          <w:rtl/>
        </w:rPr>
        <w:t xml:space="preserve"> </w:t>
      </w:r>
      <w:r w:rsidRPr="002A40EC">
        <w:rPr>
          <w:rFonts w:hint="eastAsia"/>
          <w:szCs w:val="24"/>
          <w:rtl/>
        </w:rPr>
        <w:t>הסכמים</w:t>
      </w:r>
      <w:r w:rsidRPr="002A40EC">
        <w:rPr>
          <w:szCs w:val="24"/>
          <w:rtl/>
        </w:rPr>
        <w:t xml:space="preserve"> </w:t>
      </w:r>
      <w:r w:rsidRPr="002A40EC">
        <w:rPr>
          <w:rFonts w:hint="cs"/>
          <w:szCs w:val="24"/>
          <w:rtl/>
        </w:rPr>
        <w:t xml:space="preserve">בינו לבין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w:t>
      </w:r>
      <w:r w:rsidRPr="002A40EC">
        <w:rPr>
          <w:rFonts w:hint="cs"/>
          <w:szCs w:val="24"/>
          <w:rtl/>
        </w:rPr>
        <w:t xml:space="preserve"> </w:t>
      </w:r>
      <w:r w:rsidR="006911F3">
        <w:rPr>
          <w:rFonts w:hint="cs"/>
          <w:szCs w:val="24"/>
          <w:rtl/>
        </w:rPr>
        <w:t>משרד האנרגיה</w:t>
      </w:r>
      <w:r>
        <w:rPr>
          <w:rFonts w:hint="cs"/>
          <w:szCs w:val="24"/>
          <w:rtl/>
        </w:rPr>
        <w:t>.</w:t>
      </w:r>
    </w:p>
    <w:p w:rsidR="000B013D" w:rsidRDefault="000B013D" w:rsidP="00922854">
      <w:pPr>
        <w:numPr>
          <w:ilvl w:val="0"/>
          <w:numId w:val="96"/>
        </w:numPr>
        <w:tabs>
          <w:tab w:val="clear" w:pos="567"/>
          <w:tab w:val="num" w:pos="27"/>
          <w:tab w:val="num" w:pos="540"/>
        </w:tabs>
        <w:spacing w:before="240" w:line="360" w:lineRule="auto"/>
        <w:ind w:left="453"/>
        <w:jc w:val="both"/>
        <w:rPr>
          <w:b/>
          <w:bCs/>
          <w:szCs w:val="24"/>
          <w:u w:val="single"/>
        </w:rPr>
      </w:pPr>
      <w:r>
        <w:rPr>
          <w:rFonts w:hint="cs"/>
          <w:b/>
          <w:bCs/>
          <w:szCs w:val="24"/>
          <w:u w:val="single"/>
          <w:rtl/>
        </w:rPr>
        <w:t xml:space="preserve">ערבות </w:t>
      </w:r>
    </w:p>
    <w:p w:rsidR="00E11474" w:rsidRPr="00664B62" w:rsidRDefault="00E11474" w:rsidP="00607FBC">
      <w:pPr>
        <w:pStyle w:val="af6"/>
        <w:tabs>
          <w:tab w:val="num" w:pos="567"/>
        </w:tabs>
        <w:spacing w:line="360" w:lineRule="auto"/>
        <w:ind w:left="567"/>
        <w:jc w:val="both"/>
        <w:rPr>
          <w:szCs w:val="24"/>
        </w:rPr>
      </w:pPr>
      <w:r w:rsidRPr="00664B62">
        <w:rPr>
          <w:szCs w:val="24"/>
          <w:rtl/>
        </w:rPr>
        <w:t xml:space="preserve">לצורך הבטחת </w:t>
      </w:r>
      <w:r w:rsidRPr="00664B62">
        <w:rPr>
          <w:rFonts w:hint="eastAsia"/>
          <w:szCs w:val="24"/>
          <w:rtl/>
        </w:rPr>
        <w:t>הקמת</w:t>
      </w:r>
      <w:r w:rsidRPr="00664B62">
        <w:rPr>
          <w:szCs w:val="24"/>
          <w:rtl/>
        </w:rPr>
        <w:t xml:space="preserve"> </w:t>
      </w:r>
      <w:r w:rsidRPr="00664B62">
        <w:rPr>
          <w:rFonts w:hint="eastAsia"/>
          <w:szCs w:val="24"/>
          <w:rtl/>
        </w:rPr>
        <w:t>התחנה</w:t>
      </w:r>
      <w:r w:rsidRPr="00664B62">
        <w:rPr>
          <w:szCs w:val="24"/>
          <w:rtl/>
        </w:rPr>
        <w:t xml:space="preserve"> </w:t>
      </w:r>
      <w:r w:rsidRPr="00664B62">
        <w:rPr>
          <w:rFonts w:hint="eastAsia"/>
          <w:szCs w:val="24"/>
          <w:rtl/>
        </w:rPr>
        <w:t>י</w:t>
      </w:r>
      <w:r w:rsidRPr="00664B62">
        <w:rPr>
          <w:szCs w:val="24"/>
          <w:rtl/>
        </w:rPr>
        <w:t>מ</w:t>
      </w:r>
      <w:r w:rsidRPr="00664B62">
        <w:rPr>
          <w:rFonts w:hint="eastAsia"/>
          <w:szCs w:val="24"/>
          <w:rtl/>
        </w:rPr>
        <w:t>סו</w:t>
      </w:r>
      <w:r w:rsidRPr="00664B62">
        <w:rPr>
          <w:szCs w:val="24"/>
          <w:rtl/>
        </w:rPr>
        <w:t xml:space="preserve">ר </w:t>
      </w:r>
      <w:r w:rsidRPr="00664B62">
        <w:rPr>
          <w:rFonts w:hint="eastAsia"/>
          <w:szCs w:val="24"/>
          <w:rtl/>
        </w:rPr>
        <w:t>היזם</w:t>
      </w:r>
      <w:r w:rsidRPr="00664B62">
        <w:rPr>
          <w:szCs w:val="24"/>
          <w:rtl/>
        </w:rPr>
        <w:t xml:space="preserve">, עם חתימת החוזה, ערבות בנקאית או ערבות חברת ביטוח בלתי מותנית שתוצא לבקשתו (שמו יופיע בבקשה) על סך של </w:t>
      </w:r>
      <w:r w:rsidR="00E06188" w:rsidRPr="00607FBC">
        <w:rPr>
          <w:b/>
          <w:bCs/>
          <w:szCs w:val="24"/>
          <w:rtl/>
        </w:rPr>
        <w:t>120</w:t>
      </w:r>
      <w:r w:rsidRPr="00607FBC">
        <w:rPr>
          <w:b/>
          <w:bCs/>
          <w:szCs w:val="24"/>
          <w:rtl/>
        </w:rPr>
        <w:t xml:space="preserve">,000 </w:t>
      </w:r>
      <w:r w:rsidRPr="00607FBC">
        <w:rPr>
          <w:rFonts w:hint="eastAsia"/>
          <w:b/>
          <w:bCs/>
          <w:szCs w:val="24"/>
          <w:rtl/>
        </w:rPr>
        <w:t>₪</w:t>
      </w:r>
      <w:r w:rsidRPr="00664B62">
        <w:rPr>
          <w:szCs w:val="24"/>
          <w:rtl/>
        </w:rPr>
        <w:t xml:space="preserve">. הערבות תהיה בתוקף </w:t>
      </w:r>
      <w:r w:rsidRPr="00664B62">
        <w:rPr>
          <w:rFonts w:hint="eastAsia"/>
          <w:szCs w:val="24"/>
          <w:rtl/>
        </w:rPr>
        <w:t>למשך</w:t>
      </w:r>
      <w:r w:rsidRPr="00664B62">
        <w:rPr>
          <w:szCs w:val="24"/>
          <w:rtl/>
        </w:rPr>
        <w:t xml:space="preserve"> 5 </w:t>
      </w:r>
      <w:r w:rsidRPr="00664B62">
        <w:rPr>
          <w:rFonts w:hint="eastAsia"/>
          <w:szCs w:val="24"/>
          <w:rtl/>
        </w:rPr>
        <w:t>שנים</w:t>
      </w:r>
      <w:r w:rsidRPr="00664B62">
        <w:rPr>
          <w:szCs w:val="24"/>
          <w:rtl/>
        </w:rPr>
        <w:t xml:space="preserve"> </w:t>
      </w:r>
      <w:r w:rsidRPr="00664B62">
        <w:rPr>
          <w:rFonts w:hint="eastAsia"/>
          <w:szCs w:val="24"/>
          <w:rtl/>
        </w:rPr>
        <w:t>מיום</w:t>
      </w:r>
      <w:r w:rsidRPr="00664B62">
        <w:rPr>
          <w:szCs w:val="24"/>
          <w:rtl/>
        </w:rPr>
        <w:t xml:space="preserve"> </w:t>
      </w:r>
      <w:r w:rsidRPr="00664B62">
        <w:rPr>
          <w:rFonts w:hint="eastAsia"/>
          <w:szCs w:val="24"/>
          <w:rtl/>
        </w:rPr>
        <w:t>חתימת</w:t>
      </w:r>
      <w:r w:rsidRPr="00664B62">
        <w:rPr>
          <w:szCs w:val="24"/>
          <w:rtl/>
        </w:rPr>
        <w:t xml:space="preserve"> </w:t>
      </w:r>
      <w:r w:rsidRPr="00664B62">
        <w:rPr>
          <w:rFonts w:hint="eastAsia"/>
          <w:szCs w:val="24"/>
          <w:rtl/>
        </w:rPr>
        <w:t>החוזה</w:t>
      </w:r>
      <w:r w:rsidRPr="00664B62">
        <w:rPr>
          <w:szCs w:val="24"/>
          <w:rtl/>
        </w:rPr>
        <w:t>, ותוצמד למדד המחירים לצרכן (להלן: "</w:t>
      </w:r>
      <w:r w:rsidRPr="00607FBC">
        <w:rPr>
          <w:b/>
          <w:bCs/>
          <w:szCs w:val="24"/>
          <w:rtl/>
        </w:rPr>
        <w:t>הערבות</w:t>
      </w:r>
      <w:r w:rsidRPr="00664B62">
        <w:rPr>
          <w:szCs w:val="24"/>
          <w:rtl/>
        </w:rPr>
        <w:t xml:space="preserve">"). מסירת הערבות תהיה תנאי מוקדם לכניסת ההתקשרות לתוקף. נוסח הערבות יהיה כמפורט </w:t>
      </w:r>
      <w:r w:rsidRPr="00607FBC">
        <w:rPr>
          <w:b/>
          <w:bCs/>
          <w:szCs w:val="24"/>
          <w:rtl/>
        </w:rPr>
        <w:t xml:space="preserve">בנספח </w:t>
      </w:r>
      <w:r w:rsidR="00B831F3" w:rsidRPr="00607FBC">
        <w:rPr>
          <w:rFonts w:hint="eastAsia"/>
          <w:b/>
          <w:bCs/>
          <w:szCs w:val="24"/>
          <w:rtl/>
        </w:rPr>
        <w:t>יד</w:t>
      </w:r>
      <w:r w:rsidR="00B831F3" w:rsidRPr="00607FBC">
        <w:rPr>
          <w:b/>
          <w:bCs/>
          <w:szCs w:val="24"/>
          <w:rtl/>
        </w:rPr>
        <w:t>'</w:t>
      </w:r>
      <w:r w:rsidRPr="00664B62">
        <w:rPr>
          <w:szCs w:val="24"/>
          <w:rtl/>
        </w:rPr>
        <w:t xml:space="preserve"> המצורף למכרז.</w:t>
      </w:r>
      <w:r w:rsidR="00E06188">
        <w:rPr>
          <w:rFonts w:hint="cs"/>
          <w:szCs w:val="24"/>
          <w:rtl/>
        </w:rPr>
        <w:t xml:space="preserve"> </w:t>
      </w:r>
      <w:r w:rsidRPr="00664B62">
        <w:rPr>
          <w:szCs w:val="24"/>
          <w:rtl/>
        </w:rPr>
        <w:t xml:space="preserve">לאחר </w:t>
      </w:r>
      <w:r w:rsidRPr="00664B62">
        <w:rPr>
          <w:rFonts w:hint="eastAsia"/>
          <w:szCs w:val="24"/>
          <w:rtl/>
        </w:rPr>
        <w:t>הקמת</w:t>
      </w:r>
      <w:r w:rsidRPr="00664B62">
        <w:rPr>
          <w:szCs w:val="24"/>
          <w:rtl/>
        </w:rPr>
        <w:t xml:space="preserve"> </w:t>
      </w:r>
      <w:r w:rsidRPr="00664B62">
        <w:rPr>
          <w:rFonts w:hint="eastAsia"/>
          <w:szCs w:val="24"/>
          <w:rtl/>
        </w:rPr>
        <w:t>התחנה</w:t>
      </w:r>
      <w:r w:rsidRPr="00664B62">
        <w:rPr>
          <w:szCs w:val="24"/>
          <w:rtl/>
        </w:rPr>
        <w:t xml:space="preserve"> תוחזר הערבות ליזם. </w:t>
      </w:r>
    </w:p>
    <w:p w:rsidR="00E11474" w:rsidRPr="00664B62" w:rsidRDefault="00E11474" w:rsidP="00664B62">
      <w:pPr>
        <w:pStyle w:val="af6"/>
        <w:tabs>
          <w:tab w:val="num" w:pos="567"/>
        </w:tabs>
        <w:spacing w:line="360" w:lineRule="auto"/>
        <w:ind w:left="567"/>
        <w:jc w:val="both"/>
        <w:rPr>
          <w:b/>
          <w:bCs/>
          <w:szCs w:val="24"/>
          <w:u w:val="single"/>
        </w:rPr>
      </w:pPr>
      <w:r w:rsidRPr="00664B62">
        <w:rPr>
          <w:b/>
          <w:bCs/>
          <w:szCs w:val="24"/>
          <w:u w:val="single"/>
          <w:rtl/>
        </w:rPr>
        <w:t>תנאים לחילוט הערבות:</w:t>
      </w:r>
    </w:p>
    <w:p w:rsidR="00FB54BB" w:rsidRPr="009D072A" w:rsidRDefault="00FB54BB" w:rsidP="00FB54BB">
      <w:pPr>
        <w:numPr>
          <w:ilvl w:val="1"/>
          <w:numId w:val="142"/>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9D072A">
        <w:rPr>
          <w:rFonts w:hint="eastAsia"/>
          <w:szCs w:val="24"/>
          <w:rtl/>
          <w:lang w:eastAsia="he-IL"/>
        </w:rPr>
        <w:t>ויודיע</w:t>
      </w:r>
      <w:r w:rsidRPr="009D072A">
        <w:rPr>
          <w:szCs w:val="24"/>
          <w:rtl/>
          <w:lang w:eastAsia="he-IL"/>
        </w:rPr>
        <w:t xml:space="preserve"> </w:t>
      </w:r>
      <w:r w:rsidRPr="009D072A">
        <w:rPr>
          <w:rFonts w:hint="eastAsia"/>
          <w:szCs w:val="24"/>
          <w:rtl/>
          <w:lang w:eastAsia="he-IL"/>
        </w:rPr>
        <w:t>היזם</w:t>
      </w:r>
      <w:r w:rsidRPr="009D072A">
        <w:rPr>
          <w:szCs w:val="24"/>
          <w:rtl/>
          <w:lang w:eastAsia="he-IL"/>
        </w:rPr>
        <w:t xml:space="preserve"> </w:t>
      </w:r>
      <w:r w:rsidRPr="009D072A">
        <w:rPr>
          <w:rFonts w:hint="eastAsia"/>
          <w:szCs w:val="24"/>
          <w:rtl/>
          <w:lang w:eastAsia="he-IL"/>
        </w:rPr>
        <w:t>בתוך</w:t>
      </w:r>
      <w:r w:rsidRPr="009D072A">
        <w:rPr>
          <w:szCs w:val="24"/>
          <w:rtl/>
          <w:lang w:eastAsia="he-IL"/>
        </w:rPr>
        <w:t xml:space="preserve"> </w:t>
      </w:r>
      <w:r w:rsidRPr="009D072A">
        <w:rPr>
          <w:rFonts w:hint="eastAsia"/>
          <w:szCs w:val="24"/>
          <w:rtl/>
          <w:lang w:eastAsia="he-IL"/>
        </w:rPr>
        <w:t>שנה</w:t>
      </w:r>
      <w:r w:rsidRPr="009D072A">
        <w:rPr>
          <w:szCs w:val="24"/>
          <w:rtl/>
          <w:lang w:eastAsia="he-IL"/>
        </w:rPr>
        <w:t xml:space="preserve"> </w:t>
      </w:r>
      <w:r w:rsidRPr="009D072A">
        <w:rPr>
          <w:rFonts w:hint="eastAsia"/>
          <w:szCs w:val="24"/>
          <w:rtl/>
          <w:lang w:eastAsia="he-IL"/>
        </w:rPr>
        <w:t>ממועד</w:t>
      </w:r>
      <w:r w:rsidRPr="009D072A">
        <w:rPr>
          <w:szCs w:val="24"/>
          <w:rtl/>
          <w:lang w:eastAsia="he-IL"/>
        </w:rPr>
        <w:t xml:space="preserve"> </w:t>
      </w:r>
      <w:r w:rsidRPr="009D072A">
        <w:rPr>
          <w:rFonts w:hint="eastAsia"/>
          <w:szCs w:val="24"/>
          <w:rtl/>
          <w:lang w:eastAsia="he-IL"/>
        </w:rPr>
        <w:t>חתימת</w:t>
      </w:r>
      <w:r w:rsidRPr="009D072A">
        <w:rPr>
          <w:szCs w:val="24"/>
          <w:rtl/>
          <w:lang w:eastAsia="he-IL"/>
        </w:rPr>
        <w:t xml:space="preserve"> </w:t>
      </w:r>
      <w:r w:rsidRPr="009D072A">
        <w:rPr>
          <w:rFonts w:hint="eastAsia"/>
          <w:szCs w:val="24"/>
          <w:rtl/>
          <w:lang w:eastAsia="he-IL"/>
        </w:rPr>
        <w:t>החוזה</w:t>
      </w:r>
      <w:r w:rsidRPr="009D072A">
        <w:rPr>
          <w:szCs w:val="24"/>
          <w:rtl/>
          <w:lang w:eastAsia="he-IL"/>
        </w:rPr>
        <w:t xml:space="preserve"> </w:t>
      </w:r>
      <w:r w:rsidRPr="009D072A">
        <w:rPr>
          <w:rFonts w:hint="eastAsia"/>
          <w:szCs w:val="24"/>
          <w:rtl/>
          <w:lang w:eastAsia="he-IL"/>
        </w:rPr>
        <w:t>כי</w:t>
      </w:r>
      <w:r w:rsidRPr="009D072A">
        <w:rPr>
          <w:szCs w:val="24"/>
          <w:rtl/>
          <w:lang w:eastAsia="he-IL"/>
        </w:rPr>
        <w:t xml:space="preserve"> נסוג מתכניתו להקים תחנת תדלוק בגט"ד, יבוטל החוזה עימו, ללא תלות בנסיבות (בשליטתו או שאינן בשליטתו), יחולט סך של 20,000 </w:t>
      </w:r>
      <w:r w:rsidRPr="009D072A">
        <w:rPr>
          <w:rFonts w:hint="eastAsia"/>
          <w:szCs w:val="24"/>
          <w:rtl/>
          <w:lang w:eastAsia="he-IL"/>
        </w:rPr>
        <w:t>₪</w:t>
      </w:r>
      <w:r w:rsidRPr="009D072A">
        <w:rPr>
          <w:szCs w:val="24"/>
          <w:rtl/>
          <w:lang w:eastAsia="he-IL"/>
        </w:rPr>
        <w:t xml:space="preserve"> </w:t>
      </w:r>
      <w:r w:rsidRPr="009D072A">
        <w:rPr>
          <w:rFonts w:hint="eastAsia"/>
          <w:szCs w:val="24"/>
          <w:rtl/>
          <w:lang w:eastAsia="he-IL"/>
        </w:rPr>
        <w:t>מתוך</w:t>
      </w:r>
      <w:r w:rsidRPr="009D072A">
        <w:rPr>
          <w:szCs w:val="24"/>
          <w:rtl/>
          <w:lang w:eastAsia="he-IL"/>
        </w:rPr>
        <w:t xml:space="preserve"> הערבות</w:t>
      </w:r>
      <w:r>
        <w:rPr>
          <w:rFonts w:hint="cs"/>
          <w:szCs w:val="24"/>
          <w:rtl/>
          <w:lang w:eastAsia="he-IL"/>
        </w:rPr>
        <w:t>,</w:t>
      </w:r>
      <w:r w:rsidRPr="009D072A">
        <w:rPr>
          <w:szCs w:val="24"/>
          <w:rtl/>
          <w:lang w:eastAsia="he-IL"/>
        </w:rPr>
        <w:t xml:space="preserve"> </w:t>
      </w:r>
      <w:r w:rsidRPr="009D072A">
        <w:rPr>
          <w:rFonts w:hint="eastAsia"/>
          <w:szCs w:val="24"/>
          <w:rtl/>
          <w:lang w:eastAsia="he-IL"/>
        </w:rPr>
        <w:t>ויתרת</w:t>
      </w:r>
      <w:r w:rsidRPr="009D072A">
        <w:rPr>
          <w:szCs w:val="24"/>
          <w:rtl/>
          <w:lang w:eastAsia="he-IL"/>
        </w:rPr>
        <w:t xml:space="preserve"> </w:t>
      </w:r>
      <w:r w:rsidRPr="009D072A">
        <w:rPr>
          <w:rFonts w:hint="eastAsia"/>
          <w:szCs w:val="24"/>
          <w:rtl/>
          <w:lang w:eastAsia="he-IL"/>
        </w:rPr>
        <w:t>הערבות</w:t>
      </w:r>
      <w:r w:rsidRPr="009D072A">
        <w:rPr>
          <w:szCs w:val="24"/>
          <w:rtl/>
          <w:lang w:eastAsia="he-IL"/>
        </w:rPr>
        <w:t xml:space="preserve"> </w:t>
      </w:r>
      <w:r w:rsidRPr="009D072A">
        <w:rPr>
          <w:rFonts w:hint="eastAsia"/>
          <w:szCs w:val="24"/>
          <w:rtl/>
          <w:lang w:eastAsia="he-IL"/>
        </w:rPr>
        <w:t>תוחזר</w:t>
      </w:r>
      <w:r w:rsidRPr="009D072A">
        <w:rPr>
          <w:szCs w:val="24"/>
          <w:rtl/>
          <w:lang w:eastAsia="he-IL"/>
        </w:rPr>
        <w:t xml:space="preserve"> </w:t>
      </w:r>
      <w:r w:rsidRPr="009D072A">
        <w:rPr>
          <w:rFonts w:hint="eastAsia"/>
          <w:szCs w:val="24"/>
          <w:rtl/>
          <w:lang w:eastAsia="he-IL"/>
        </w:rPr>
        <w:t>ליזם</w:t>
      </w:r>
      <w:r w:rsidRPr="009D072A">
        <w:rPr>
          <w:szCs w:val="24"/>
          <w:rtl/>
          <w:lang w:eastAsia="he-IL"/>
        </w:rPr>
        <w:t>.</w:t>
      </w:r>
    </w:p>
    <w:p w:rsidR="00FB54BB" w:rsidRPr="00C95EF4" w:rsidRDefault="00FB54BB" w:rsidP="00664B62">
      <w:pPr>
        <w:numPr>
          <w:ilvl w:val="1"/>
          <w:numId w:val="142"/>
        </w:numPr>
        <w:spacing w:line="360" w:lineRule="auto"/>
        <w:contextualSpacing/>
        <w:jc w:val="both"/>
        <w:rPr>
          <w:szCs w:val="24"/>
          <w:lang w:eastAsia="he-IL"/>
        </w:rPr>
      </w:pPr>
      <w:r w:rsidRPr="009D072A">
        <w:rPr>
          <w:rFonts w:hint="eastAsia"/>
          <w:szCs w:val="24"/>
          <w:rtl/>
          <w:lang w:eastAsia="he-IL"/>
        </w:rPr>
        <w:t>היה</w:t>
      </w:r>
      <w:r w:rsidRPr="009D072A">
        <w:rPr>
          <w:szCs w:val="24"/>
          <w:rtl/>
          <w:lang w:eastAsia="he-IL"/>
        </w:rPr>
        <w:t xml:space="preserve"> </w:t>
      </w:r>
      <w:r w:rsidRPr="009D072A">
        <w:rPr>
          <w:rFonts w:hint="eastAsia"/>
          <w:szCs w:val="24"/>
          <w:rtl/>
          <w:lang w:eastAsia="he-IL"/>
        </w:rPr>
        <w:t>והיזם</w:t>
      </w:r>
      <w:r w:rsidRPr="009D072A">
        <w:rPr>
          <w:szCs w:val="24"/>
          <w:rtl/>
          <w:lang w:eastAsia="he-IL"/>
        </w:rPr>
        <w:t xml:space="preserve"> </w:t>
      </w:r>
      <w:r w:rsidRPr="009D072A">
        <w:rPr>
          <w:rFonts w:hint="eastAsia"/>
          <w:szCs w:val="24"/>
          <w:rtl/>
          <w:lang w:eastAsia="he-IL"/>
        </w:rPr>
        <w:t>יאחר</w:t>
      </w:r>
      <w:r w:rsidRPr="009D072A">
        <w:rPr>
          <w:szCs w:val="24"/>
          <w:rtl/>
          <w:lang w:eastAsia="he-IL"/>
        </w:rPr>
        <w:t xml:space="preserve"> </w:t>
      </w:r>
      <w:r w:rsidRPr="009D072A">
        <w:rPr>
          <w:rFonts w:hint="eastAsia"/>
          <w:szCs w:val="24"/>
          <w:rtl/>
          <w:lang w:eastAsia="he-IL"/>
        </w:rPr>
        <w:t>לעמוד</w:t>
      </w:r>
      <w:r w:rsidRPr="009D072A">
        <w:rPr>
          <w:szCs w:val="24"/>
          <w:rtl/>
          <w:lang w:eastAsia="he-IL"/>
        </w:rPr>
        <w:t xml:space="preserve"> </w:t>
      </w:r>
      <w:r w:rsidRPr="009D072A">
        <w:rPr>
          <w:rFonts w:hint="eastAsia"/>
          <w:szCs w:val="24"/>
          <w:rtl/>
          <w:lang w:eastAsia="he-IL"/>
        </w:rPr>
        <w:t>באבן</w:t>
      </w:r>
      <w:r w:rsidRPr="009D072A">
        <w:rPr>
          <w:szCs w:val="24"/>
          <w:rtl/>
          <w:lang w:eastAsia="he-IL"/>
        </w:rPr>
        <w:t xml:space="preserve"> </w:t>
      </w:r>
      <w:r w:rsidRPr="009D072A">
        <w:rPr>
          <w:rFonts w:hint="eastAsia"/>
          <w:szCs w:val="24"/>
          <w:rtl/>
          <w:lang w:eastAsia="he-IL"/>
        </w:rPr>
        <w:t>הדרך</w:t>
      </w:r>
      <w:r w:rsidRPr="009D072A">
        <w:rPr>
          <w:szCs w:val="24"/>
          <w:rtl/>
          <w:lang w:eastAsia="he-IL"/>
        </w:rPr>
        <w:t xml:space="preserve"> כאמור בסעיף </w:t>
      </w:r>
      <w:r>
        <w:rPr>
          <w:rFonts w:hint="cs"/>
          <w:szCs w:val="24"/>
          <w:rtl/>
          <w:lang w:eastAsia="he-IL"/>
        </w:rPr>
        <w:t>5.4</w:t>
      </w:r>
      <w:r w:rsidRPr="009D072A">
        <w:rPr>
          <w:szCs w:val="24"/>
          <w:rtl/>
          <w:lang w:eastAsia="he-IL"/>
        </w:rPr>
        <w:t xml:space="preserve"> </w:t>
      </w:r>
      <w:r>
        <w:rPr>
          <w:rFonts w:hint="cs"/>
          <w:szCs w:val="24"/>
          <w:rtl/>
          <w:lang w:eastAsia="he-IL"/>
        </w:rPr>
        <w:t>לקול הקורא</w:t>
      </w:r>
      <w:r w:rsidRPr="009D072A">
        <w:rPr>
          <w:szCs w:val="24"/>
          <w:rtl/>
          <w:lang w:eastAsia="he-IL"/>
        </w:rPr>
        <w:t xml:space="preserve"> (לאחר שנה ממועד</w:t>
      </w:r>
      <w:r w:rsidRPr="00C95EF4">
        <w:rPr>
          <w:szCs w:val="24"/>
          <w:rtl/>
          <w:lang w:eastAsia="he-IL"/>
        </w:rPr>
        <w:t xml:space="preserve"> חתימת החוזה)</w:t>
      </w:r>
      <w:r>
        <w:rPr>
          <w:rFonts w:hint="cs"/>
          <w:szCs w:val="24"/>
          <w:rtl/>
          <w:lang w:eastAsia="he-IL"/>
        </w:rPr>
        <w:t>,</w:t>
      </w:r>
      <w:r w:rsidRPr="00C95EF4">
        <w:rPr>
          <w:szCs w:val="24"/>
          <w:rtl/>
          <w:lang w:eastAsia="he-IL"/>
        </w:rPr>
        <w:t xml:space="preserve"> </w:t>
      </w:r>
      <w:r>
        <w:rPr>
          <w:rFonts w:hint="cs"/>
          <w:szCs w:val="24"/>
          <w:rtl/>
          <w:lang w:eastAsia="he-IL"/>
        </w:rPr>
        <w:t>תחולט הערבות בהיקף של 70 אלש"ח  והיתרה תוחזר ליזם.</w:t>
      </w:r>
    </w:p>
    <w:p w:rsidR="00FB54BB" w:rsidRPr="00C95EF4" w:rsidRDefault="00FB54BB" w:rsidP="00FB54BB">
      <w:pPr>
        <w:numPr>
          <w:ilvl w:val="1"/>
          <w:numId w:val="142"/>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C95EF4">
        <w:rPr>
          <w:rFonts w:hint="eastAsia"/>
          <w:szCs w:val="24"/>
          <w:rtl/>
          <w:lang w:eastAsia="he-IL"/>
        </w:rPr>
        <w:t>והיזם</w:t>
      </w:r>
      <w:r w:rsidRPr="00C95EF4">
        <w:rPr>
          <w:szCs w:val="24"/>
          <w:rtl/>
          <w:lang w:eastAsia="he-IL"/>
        </w:rPr>
        <w:t xml:space="preserve"> </w:t>
      </w:r>
      <w:r w:rsidRPr="00C95EF4">
        <w:rPr>
          <w:rFonts w:hint="eastAsia"/>
          <w:szCs w:val="24"/>
          <w:rtl/>
          <w:lang w:eastAsia="he-IL"/>
        </w:rPr>
        <w:t>יעמוד</w:t>
      </w:r>
      <w:r w:rsidRPr="00C95EF4">
        <w:rPr>
          <w:szCs w:val="24"/>
          <w:rtl/>
          <w:lang w:eastAsia="he-IL"/>
        </w:rPr>
        <w:t xml:space="preserve"> </w:t>
      </w:r>
      <w:r w:rsidRPr="00C95EF4">
        <w:rPr>
          <w:rFonts w:hint="eastAsia"/>
          <w:szCs w:val="24"/>
          <w:rtl/>
          <w:lang w:eastAsia="he-IL"/>
        </w:rPr>
        <w:t>באבן</w:t>
      </w:r>
      <w:r w:rsidRPr="00C95EF4">
        <w:rPr>
          <w:szCs w:val="24"/>
          <w:rtl/>
          <w:lang w:eastAsia="he-IL"/>
        </w:rPr>
        <w:t xml:space="preserve"> </w:t>
      </w:r>
      <w:r w:rsidRPr="00C95EF4">
        <w:rPr>
          <w:rFonts w:hint="eastAsia"/>
          <w:szCs w:val="24"/>
          <w:rtl/>
          <w:lang w:eastAsia="he-IL"/>
        </w:rPr>
        <w:t>הדרך</w:t>
      </w:r>
      <w:r>
        <w:rPr>
          <w:rFonts w:hint="cs"/>
          <w:szCs w:val="24"/>
          <w:rtl/>
          <w:lang w:eastAsia="he-IL"/>
        </w:rPr>
        <w:t xml:space="preserve"> כאמור בסעיף 5.4</w:t>
      </w:r>
      <w:r w:rsidRPr="00C95EF4">
        <w:rPr>
          <w:szCs w:val="24"/>
          <w:rtl/>
          <w:lang w:eastAsia="he-IL"/>
        </w:rPr>
        <w:t xml:space="preserve"> </w:t>
      </w:r>
      <w:r>
        <w:rPr>
          <w:rFonts w:hint="cs"/>
          <w:szCs w:val="24"/>
          <w:rtl/>
          <w:lang w:eastAsia="he-IL"/>
        </w:rPr>
        <w:t xml:space="preserve"> לקול הקורא </w:t>
      </w:r>
      <w:r w:rsidRPr="00C95EF4">
        <w:rPr>
          <w:rFonts w:hint="eastAsia"/>
          <w:szCs w:val="24"/>
          <w:rtl/>
          <w:lang w:eastAsia="he-IL"/>
        </w:rPr>
        <w:t>במועד</w:t>
      </w:r>
      <w:r w:rsidRPr="00C95EF4">
        <w:rPr>
          <w:szCs w:val="24"/>
          <w:rtl/>
          <w:lang w:eastAsia="he-IL"/>
        </w:rPr>
        <w:t xml:space="preserve"> (</w:t>
      </w:r>
      <w:r>
        <w:rPr>
          <w:rFonts w:hint="cs"/>
          <w:szCs w:val="24"/>
          <w:rtl/>
          <w:lang w:eastAsia="he-IL"/>
        </w:rPr>
        <w:t>שנה מיום</w:t>
      </w:r>
      <w:r w:rsidRPr="00C95EF4">
        <w:rPr>
          <w:szCs w:val="24"/>
          <w:rtl/>
          <w:lang w:eastAsia="he-IL"/>
        </w:rPr>
        <w:t xml:space="preserve"> </w:t>
      </w:r>
      <w:r w:rsidRPr="00C95EF4">
        <w:rPr>
          <w:rFonts w:hint="eastAsia"/>
          <w:szCs w:val="24"/>
          <w:rtl/>
          <w:lang w:eastAsia="he-IL"/>
        </w:rPr>
        <w:t>חתימת</w:t>
      </w:r>
      <w:r w:rsidRPr="00C95EF4">
        <w:rPr>
          <w:szCs w:val="24"/>
          <w:rtl/>
          <w:lang w:eastAsia="he-IL"/>
        </w:rPr>
        <w:t xml:space="preserve"> </w:t>
      </w:r>
      <w:r w:rsidRPr="00C95EF4">
        <w:rPr>
          <w:rFonts w:hint="eastAsia"/>
          <w:szCs w:val="24"/>
          <w:rtl/>
          <w:lang w:eastAsia="he-IL"/>
        </w:rPr>
        <w:t>החוזה</w:t>
      </w:r>
      <w:r w:rsidRPr="00C95EF4">
        <w:rPr>
          <w:szCs w:val="24"/>
          <w:rtl/>
          <w:lang w:eastAsia="he-IL"/>
        </w:rPr>
        <w:t xml:space="preserve">), תינתן בידו האפשרות להודיע </w:t>
      </w:r>
      <w:r>
        <w:rPr>
          <w:rFonts w:hint="cs"/>
          <w:szCs w:val="24"/>
          <w:rtl/>
          <w:lang w:eastAsia="he-IL"/>
        </w:rPr>
        <w:t>בתוך</w:t>
      </w:r>
      <w:r w:rsidRPr="00C95EF4">
        <w:rPr>
          <w:szCs w:val="24"/>
          <w:rtl/>
          <w:lang w:eastAsia="he-IL"/>
        </w:rPr>
        <w:t xml:space="preserve"> </w:t>
      </w:r>
      <w:r>
        <w:rPr>
          <w:rFonts w:hint="cs"/>
          <w:szCs w:val="24"/>
          <w:rtl/>
          <w:lang w:eastAsia="he-IL"/>
        </w:rPr>
        <w:t xml:space="preserve">שנתיים </w:t>
      </w:r>
      <w:r w:rsidRPr="00C95EF4">
        <w:rPr>
          <w:rFonts w:hint="eastAsia"/>
          <w:szCs w:val="24"/>
          <w:rtl/>
          <w:lang w:eastAsia="he-IL"/>
        </w:rPr>
        <w:t>ממועד</w:t>
      </w:r>
      <w:r w:rsidRPr="00C95EF4">
        <w:rPr>
          <w:szCs w:val="24"/>
          <w:rtl/>
          <w:lang w:eastAsia="he-IL"/>
        </w:rPr>
        <w:t xml:space="preserve"> </w:t>
      </w:r>
      <w:r w:rsidRPr="00C95EF4">
        <w:rPr>
          <w:rFonts w:hint="eastAsia"/>
          <w:szCs w:val="24"/>
          <w:rtl/>
          <w:lang w:eastAsia="he-IL"/>
        </w:rPr>
        <w:t>החתימה</w:t>
      </w:r>
      <w:r w:rsidRPr="00C95EF4">
        <w:rPr>
          <w:szCs w:val="24"/>
          <w:rtl/>
          <w:lang w:eastAsia="he-IL"/>
        </w:rPr>
        <w:t xml:space="preserve"> </w:t>
      </w:r>
      <w:r w:rsidRPr="00C95EF4">
        <w:rPr>
          <w:rFonts w:hint="eastAsia"/>
          <w:szCs w:val="24"/>
          <w:rtl/>
          <w:lang w:eastAsia="he-IL"/>
        </w:rPr>
        <w:t>על</w:t>
      </w:r>
      <w:r w:rsidRPr="00C95EF4">
        <w:rPr>
          <w:szCs w:val="24"/>
          <w:rtl/>
          <w:lang w:eastAsia="he-IL"/>
        </w:rPr>
        <w:t xml:space="preserve"> </w:t>
      </w:r>
      <w:r w:rsidRPr="00C95EF4">
        <w:rPr>
          <w:rFonts w:hint="eastAsia"/>
          <w:szCs w:val="24"/>
          <w:rtl/>
          <w:lang w:eastAsia="he-IL"/>
        </w:rPr>
        <w:t>החוזה</w:t>
      </w:r>
      <w:r>
        <w:rPr>
          <w:rFonts w:hint="cs"/>
          <w:szCs w:val="24"/>
          <w:rtl/>
          <w:lang w:eastAsia="he-IL"/>
        </w:rPr>
        <w:t xml:space="preserve">, </w:t>
      </w:r>
      <w:r w:rsidRPr="00C95EF4">
        <w:rPr>
          <w:szCs w:val="24"/>
          <w:rtl/>
          <w:lang w:eastAsia="he-IL"/>
        </w:rPr>
        <w:t>כי הוא נסוג מתכניתו להקמת התחנה</w:t>
      </w:r>
      <w:r>
        <w:rPr>
          <w:rFonts w:hint="cs"/>
          <w:szCs w:val="24"/>
          <w:rtl/>
          <w:lang w:eastAsia="he-IL"/>
        </w:rPr>
        <w:t xml:space="preserve"> (ללא תלות בנסיבות, </w:t>
      </w:r>
      <w:r w:rsidRPr="00E52FA9">
        <w:rPr>
          <w:rFonts w:hint="cs"/>
          <w:szCs w:val="24"/>
          <w:rtl/>
          <w:lang w:eastAsia="he-IL"/>
        </w:rPr>
        <w:t xml:space="preserve">בשליטתו או שאינן בשליטתו), </w:t>
      </w:r>
      <w:r w:rsidRPr="00C95EF4">
        <w:rPr>
          <w:rFonts w:hint="eastAsia"/>
          <w:szCs w:val="24"/>
          <w:rtl/>
          <w:lang w:eastAsia="he-IL"/>
        </w:rPr>
        <w:t>כנגד</w:t>
      </w:r>
      <w:r w:rsidRPr="00C95EF4">
        <w:rPr>
          <w:szCs w:val="24"/>
          <w:rtl/>
          <w:lang w:eastAsia="he-IL"/>
        </w:rPr>
        <w:t xml:space="preserve"> </w:t>
      </w:r>
      <w:r>
        <w:rPr>
          <w:rFonts w:hint="cs"/>
          <w:szCs w:val="24"/>
          <w:rtl/>
          <w:lang w:eastAsia="he-IL"/>
        </w:rPr>
        <w:t>חילוט</w:t>
      </w:r>
      <w:r w:rsidRPr="00C95EF4">
        <w:rPr>
          <w:szCs w:val="24"/>
          <w:rtl/>
          <w:lang w:eastAsia="he-IL"/>
        </w:rPr>
        <w:t xml:space="preserve"> </w:t>
      </w:r>
      <w:r w:rsidRPr="00C95EF4">
        <w:rPr>
          <w:rFonts w:hint="eastAsia"/>
          <w:szCs w:val="24"/>
          <w:rtl/>
          <w:lang w:eastAsia="he-IL"/>
        </w:rPr>
        <w:t>ערבות</w:t>
      </w:r>
      <w:r w:rsidRPr="00C95EF4">
        <w:rPr>
          <w:szCs w:val="24"/>
          <w:rtl/>
          <w:lang w:eastAsia="he-IL"/>
        </w:rPr>
        <w:t xml:space="preserve"> </w:t>
      </w:r>
      <w:r>
        <w:rPr>
          <w:rFonts w:hint="cs"/>
          <w:szCs w:val="24"/>
          <w:rtl/>
          <w:lang w:eastAsia="he-IL"/>
        </w:rPr>
        <w:t xml:space="preserve">בסך </w:t>
      </w:r>
      <w:r w:rsidRPr="00C95EF4">
        <w:rPr>
          <w:rFonts w:hint="eastAsia"/>
          <w:szCs w:val="24"/>
          <w:rtl/>
          <w:lang w:eastAsia="he-IL"/>
        </w:rPr>
        <w:t>של</w:t>
      </w:r>
      <w:r w:rsidRPr="00C95EF4">
        <w:rPr>
          <w:szCs w:val="24"/>
          <w:rtl/>
          <w:lang w:eastAsia="he-IL"/>
        </w:rPr>
        <w:t xml:space="preserve"> </w:t>
      </w:r>
      <w:r>
        <w:rPr>
          <w:rFonts w:hint="cs"/>
          <w:szCs w:val="24"/>
          <w:rtl/>
          <w:lang w:eastAsia="he-IL"/>
        </w:rPr>
        <w:t>70 אלש"ח</w:t>
      </w:r>
      <w:r w:rsidRPr="00C95EF4">
        <w:rPr>
          <w:szCs w:val="24"/>
          <w:rtl/>
          <w:lang w:eastAsia="he-IL"/>
        </w:rPr>
        <w:t xml:space="preserve"> </w:t>
      </w:r>
      <w:r w:rsidRPr="00C95EF4">
        <w:rPr>
          <w:rFonts w:hint="eastAsia"/>
          <w:szCs w:val="24"/>
          <w:rtl/>
          <w:lang w:eastAsia="he-IL"/>
        </w:rPr>
        <w:t>והיתרה</w:t>
      </w:r>
      <w:r w:rsidRPr="00C95EF4">
        <w:rPr>
          <w:szCs w:val="24"/>
          <w:rtl/>
          <w:lang w:eastAsia="he-IL"/>
        </w:rPr>
        <w:t xml:space="preserve"> </w:t>
      </w:r>
      <w:r>
        <w:rPr>
          <w:rFonts w:hint="cs"/>
          <w:szCs w:val="24"/>
          <w:rtl/>
          <w:lang w:eastAsia="he-IL"/>
        </w:rPr>
        <w:t>תוחזר ליזם</w:t>
      </w:r>
      <w:r w:rsidRPr="00C95EF4">
        <w:rPr>
          <w:szCs w:val="24"/>
          <w:rtl/>
          <w:lang w:eastAsia="he-IL"/>
        </w:rPr>
        <w:t>.</w:t>
      </w:r>
    </w:p>
    <w:p w:rsidR="00FB54BB" w:rsidRDefault="00FB54BB" w:rsidP="00FB54BB">
      <w:pPr>
        <w:numPr>
          <w:ilvl w:val="1"/>
          <w:numId w:val="142"/>
        </w:numPr>
        <w:spacing w:line="360" w:lineRule="auto"/>
        <w:contextualSpacing/>
        <w:jc w:val="both"/>
        <w:rPr>
          <w:szCs w:val="24"/>
          <w:lang w:eastAsia="he-IL"/>
        </w:rPr>
      </w:pPr>
      <w:r>
        <w:rPr>
          <w:rFonts w:hint="cs"/>
          <w:szCs w:val="24"/>
          <w:rtl/>
          <w:lang w:eastAsia="he-IL"/>
        </w:rPr>
        <w:t>היה ו</w:t>
      </w:r>
      <w:r w:rsidRPr="00C95EF4">
        <w:rPr>
          <w:rFonts w:hint="eastAsia"/>
          <w:szCs w:val="24"/>
          <w:rtl/>
          <w:lang w:eastAsia="he-IL"/>
        </w:rPr>
        <w:t>לא</w:t>
      </w:r>
      <w:r w:rsidRPr="00C95EF4">
        <w:rPr>
          <w:szCs w:val="24"/>
          <w:rtl/>
          <w:lang w:eastAsia="he-IL"/>
        </w:rPr>
        <w:t xml:space="preserve"> </w:t>
      </w:r>
      <w:r w:rsidRPr="00C95EF4">
        <w:rPr>
          <w:rFonts w:hint="eastAsia"/>
          <w:szCs w:val="24"/>
          <w:rtl/>
          <w:lang w:eastAsia="he-IL"/>
        </w:rPr>
        <w:t>עמד</w:t>
      </w:r>
      <w:r w:rsidRPr="00C95EF4">
        <w:rPr>
          <w:szCs w:val="24"/>
          <w:rtl/>
          <w:lang w:eastAsia="he-IL"/>
        </w:rPr>
        <w:t xml:space="preserve"> </w:t>
      </w:r>
      <w:r w:rsidRPr="00C95EF4">
        <w:rPr>
          <w:rFonts w:hint="eastAsia"/>
          <w:szCs w:val="24"/>
          <w:rtl/>
          <w:lang w:eastAsia="he-IL"/>
        </w:rPr>
        <w:t>היזם</w:t>
      </w:r>
      <w:r w:rsidRPr="00C95EF4">
        <w:rPr>
          <w:szCs w:val="24"/>
          <w:rtl/>
          <w:lang w:eastAsia="he-IL"/>
        </w:rPr>
        <w:t xml:space="preserve"> </w:t>
      </w:r>
      <w:r w:rsidRPr="00C95EF4">
        <w:rPr>
          <w:rFonts w:hint="eastAsia"/>
          <w:szCs w:val="24"/>
          <w:rtl/>
          <w:lang w:eastAsia="he-IL"/>
        </w:rPr>
        <w:t>במועד</w:t>
      </w:r>
      <w:r w:rsidRPr="00C95EF4">
        <w:rPr>
          <w:szCs w:val="24"/>
          <w:rtl/>
          <w:lang w:eastAsia="he-IL"/>
        </w:rPr>
        <w:t xml:space="preserve"> </w:t>
      </w:r>
      <w:r w:rsidRPr="00C95EF4">
        <w:rPr>
          <w:rFonts w:hint="eastAsia"/>
          <w:szCs w:val="24"/>
          <w:rtl/>
          <w:lang w:eastAsia="he-IL"/>
        </w:rPr>
        <w:t>הקמת</w:t>
      </w:r>
      <w:r w:rsidRPr="00C95EF4">
        <w:rPr>
          <w:szCs w:val="24"/>
          <w:rtl/>
          <w:lang w:eastAsia="he-IL"/>
        </w:rPr>
        <w:t xml:space="preserve"> </w:t>
      </w:r>
      <w:r w:rsidRPr="00C95EF4">
        <w:rPr>
          <w:rFonts w:hint="eastAsia"/>
          <w:szCs w:val="24"/>
          <w:rtl/>
          <w:lang w:eastAsia="he-IL"/>
        </w:rPr>
        <w:t>התחנה</w:t>
      </w:r>
      <w:r>
        <w:rPr>
          <w:rFonts w:hint="cs"/>
          <w:szCs w:val="24"/>
          <w:rtl/>
          <w:lang w:eastAsia="he-IL"/>
        </w:rPr>
        <w:t xml:space="preserve"> כאמור בסעיף 5.5 לעיל</w:t>
      </w:r>
      <w:r w:rsidRPr="00C95EF4">
        <w:rPr>
          <w:szCs w:val="24"/>
          <w:rtl/>
          <w:lang w:eastAsia="he-IL"/>
        </w:rPr>
        <w:t xml:space="preserve"> (לאחר </w:t>
      </w:r>
      <w:r>
        <w:rPr>
          <w:rFonts w:hint="cs"/>
          <w:szCs w:val="24"/>
          <w:rtl/>
          <w:lang w:eastAsia="he-IL"/>
        </w:rPr>
        <w:t xml:space="preserve">שלוש שנים </w:t>
      </w:r>
      <w:r w:rsidRPr="00C95EF4">
        <w:rPr>
          <w:szCs w:val="24"/>
          <w:rtl/>
          <w:lang w:eastAsia="he-IL"/>
        </w:rPr>
        <w:t xml:space="preserve"> ממועד חתימת החוזה)</w:t>
      </w:r>
      <w:r>
        <w:rPr>
          <w:rFonts w:hint="cs"/>
          <w:szCs w:val="24"/>
          <w:rtl/>
          <w:lang w:eastAsia="he-IL"/>
        </w:rPr>
        <w:t xml:space="preserve"> ולא הודיע על נסיגתו מהקמת התחנה כאמור בסעיף הקודם, ואושרה לו דחיה, כפי בקשתו, כאמור בסעיף 5.8 להלן, תחולט  לו ערבות בסך של 328 ₪ למשך 365 יום או עד למועד בו יקים את התחנה.</w:t>
      </w:r>
    </w:p>
    <w:p w:rsidR="00E11474" w:rsidRPr="00FB54BB" w:rsidRDefault="00E11474" w:rsidP="00664B62">
      <w:pPr>
        <w:pStyle w:val="af6"/>
        <w:spacing w:line="360" w:lineRule="auto"/>
        <w:ind w:left="453"/>
        <w:jc w:val="both"/>
        <w:rPr>
          <w:b/>
          <w:bCs/>
          <w:szCs w:val="24"/>
          <w:rtl/>
          <w:lang w:eastAsia="he-IL"/>
        </w:rPr>
      </w:pPr>
    </w:p>
    <w:p w:rsidR="00922854" w:rsidRPr="009324FA" w:rsidRDefault="004F0DF3" w:rsidP="00922854">
      <w:pPr>
        <w:numPr>
          <w:ilvl w:val="0"/>
          <w:numId w:val="96"/>
        </w:numPr>
        <w:tabs>
          <w:tab w:val="clear" w:pos="567"/>
          <w:tab w:val="num" w:pos="27"/>
          <w:tab w:val="num" w:pos="540"/>
        </w:tabs>
        <w:spacing w:before="240" w:line="360" w:lineRule="auto"/>
        <w:ind w:left="453"/>
        <w:jc w:val="both"/>
        <w:rPr>
          <w:b/>
          <w:bCs/>
          <w:szCs w:val="24"/>
          <w:u w:val="single"/>
        </w:rPr>
      </w:pPr>
      <w:r w:rsidRPr="009D072A">
        <w:rPr>
          <w:rFonts w:ascii="Arial" w:hAnsi="Arial" w:hint="eastAsia"/>
          <w:szCs w:val="24"/>
          <w:rtl/>
          <w:lang w:eastAsia="he-IL"/>
        </w:rPr>
        <w:t>כתנאי</w:t>
      </w:r>
      <w:r w:rsidRPr="009D072A">
        <w:rPr>
          <w:rFonts w:ascii="Arial" w:hAnsi="Arial"/>
          <w:szCs w:val="24"/>
          <w:rtl/>
          <w:lang w:eastAsia="he-IL"/>
        </w:rPr>
        <w:t xml:space="preserve"> </w:t>
      </w:r>
      <w:r w:rsidRPr="009D072A">
        <w:rPr>
          <w:rFonts w:ascii="Arial" w:hAnsi="Arial" w:hint="eastAsia"/>
          <w:szCs w:val="24"/>
          <w:rtl/>
          <w:lang w:eastAsia="he-IL"/>
        </w:rPr>
        <w:t>לקבלת</w:t>
      </w:r>
      <w:r w:rsidRPr="009D072A">
        <w:rPr>
          <w:rFonts w:ascii="Arial" w:hAnsi="Arial"/>
          <w:szCs w:val="24"/>
          <w:rtl/>
          <w:lang w:eastAsia="he-IL"/>
        </w:rPr>
        <w:t xml:space="preserve"> </w:t>
      </w:r>
      <w:r w:rsidRPr="009D072A">
        <w:rPr>
          <w:rFonts w:ascii="Arial" w:hAnsi="Arial" w:hint="eastAsia"/>
          <w:szCs w:val="24"/>
          <w:rtl/>
          <w:lang w:eastAsia="he-IL"/>
        </w:rPr>
        <w:t>המענק</w:t>
      </w:r>
      <w:r w:rsidRPr="009D072A">
        <w:rPr>
          <w:rFonts w:ascii="Arial" w:hAnsi="Arial"/>
          <w:szCs w:val="24"/>
          <w:rtl/>
          <w:lang w:eastAsia="he-IL"/>
        </w:rPr>
        <w:t xml:space="preserve"> </w:t>
      </w:r>
      <w:r w:rsidRPr="009D072A">
        <w:rPr>
          <w:rFonts w:ascii="Arial" w:hAnsi="Arial" w:hint="eastAsia"/>
          <w:szCs w:val="24"/>
          <w:rtl/>
          <w:lang w:eastAsia="he-IL"/>
        </w:rPr>
        <w:t>המיוחד</w:t>
      </w:r>
      <w:r w:rsidRPr="009D072A">
        <w:rPr>
          <w:rFonts w:ascii="Arial" w:hAnsi="Arial"/>
          <w:szCs w:val="24"/>
          <w:rtl/>
          <w:lang w:eastAsia="he-IL"/>
        </w:rPr>
        <w:t xml:space="preserve">, כאמור בסעיף 6.א להלן,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הזוכה</w:t>
      </w:r>
      <w:r w:rsidRPr="009D072A">
        <w:rPr>
          <w:rFonts w:ascii="Arial" w:hAnsi="Arial"/>
          <w:szCs w:val="24"/>
          <w:rtl/>
          <w:lang w:eastAsia="he-IL"/>
        </w:rPr>
        <w:t xml:space="preserve"> </w:t>
      </w:r>
      <w:r w:rsidRPr="009D072A">
        <w:rPr>
          <w:rFonts w:ascii="Arial" w:hAnsi="Arial" w:hint="eastAsia"/>
          <w:szCs w:val="24"/>
          <w:rtl/>
          <w:lang w:eastAsia="he-IL"/>
        </w:rPr>
        <w:t>במכרז</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לחתום</w:t>
      </w:r>
      <w:r w:rsidRPr="009D072A">
        <w:rPr>
          <w:rFonts w:ascii="Arial" w:hAnsi="Arial"/>
          <w:szCs w:val="24"/>
          <w:rtl/>
          <w:lang w:eastAsia="he-IL"/>
        </w:rPr>
        <w:t xml:space="preserve">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ערבות</w:t>
      </w:r>
      <w:r w:rsidRPr="009D072A">
        <w:rPr>
          <w:rFonts w:ascii="Arial" w:hAnsi="Arial"/>
          <w:szCs w:val="24"/>
          <w:rtl/>
          <w:lang w:eastAsia="he-IL"/>
        </w:rPr>
        <w:t xml:space="preserve"> </w:t>
      </w:r>
      <w:r w:rsidRPr="009D072A">
        <w:rPr>
          <w:rFonts w:ascii="Arial" w:hAnsi="Arial" w:hint="eastAsia"/>
          <w:szCs w:val="24"/>
          <w:rtl/>
          <w:lang w:eastAsia="he-IL"/>
        </w:rPr>
        <w:t>הפעלה</w:t>
      </w:r>
      <w:r w:rsidRPr="009D072A">
        <w:rPr>
          <w:rFonts w:ascii="Arial" w:hAnsi="Arial"/>
          <w:szCs w:val="24"/>
          <w:rtl/>
          <w:lang w:eastAsia="he-IL"/>
        </w:rPr>
        <w:t xml:space="preserve"> </w:t>
      </w:r>
      <w:r w:rsidRPr="009D072A">
        <w:rPr>
          <w:rFonts w:ascii="Arial" w:hAnsi="Arial" w:hint="eastAsia"/>
          <w:szCs w:val="24"/>
          <w:rtl/>
          <w:lang w:eastAsia="he-IL"/>
        </w:rPr>
        <w:t>בגובה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w:t>
      </w:r>
      <w:r w:rsidRPr="00607FBC">
        <w:rPr>
          <w:rFonts w:ascii="Arial" w:hAnsi="Arial"/>
          <w:b/>
          <w:bCs/>
          <w:szCs w:val="24"/>
          <w:rtl/>
          <w:lang w:eastAsia="he-IL"/>
        </w:rPr>
        <w:t xml:space="preserve">400 </w:t>
      </w:r>
      <w:r w:rsidRPr="00607FBC">
        <w:rPr>
          <w:rFonts w:ascii="Arial" w:hAnsi="Arial" w:hint="eastAsia"/>
          <w:b/>
          <w:bCs/>
          <w:szCs w:val="24"/>
          <w:rtl/>
          <w:lang w:eastAsia="he-IL"/>
        </w:rPr>
        <w:t>אלש</w:t>
      </w:r>
      <w:r w:rsidRPr="00607FBC">
        <w:rPr>
          <w:rFonts w:ascii="Arial" w:hAnsi="Arial"/>
          <w:b/>
          <w:bCs/>
          <w:szCs w:val="24"/>
          <w:rtl/>
          <w:lang w:eastAsia="he-IL"/>
        </w:rPr>
        <w:t>"ח</w:t>
      </w:r>
      <w:r w:rsidRPr="009D072A">
        <w:rPr>
          <w:rFonts w:ascii="Arial" w:hAnsi="Arial"/>
          <w:szCs w:val="24"/>
          <w:rtl/>
          <w:lang w:eastAsia="he-IL"/>
        </w:rPr>
        <w:t xml:space="preserve">, </w:t>
      </w:r>
      <w:r w:rsidRPr="009D072A">
        <w:rPr>
          <w:rFonts w:ascii="Arial" w:hAnsi="Arial" w:hint="eastAsia"/>
          <w:szCs w:val="24"/>
          <w:rtl/>
          <w:lang w:eastAsia="he-IL"/>
        </w:rPr>
        <w:t>בתוקף</w:t>
      </w:r>
      <w:r w:rsidRPr="009D072A">
        <w:rPr>
          <w:rFonts w:ascii="Arial" w:hAnsi="Arial"/>
          <w:szCs w:val="24"/>
          <w:rtl/>
          <w:lang w:eastAsia="he-IL"/>
        </w:rPr>
        <w:t xml:space="preserve"> </w:t>
      </w:r>
      <w:r w:rsidRPr="009D072A">
        <w:rPr>
          <w:rFonts w:ascii="Arial" w:hAnsi="Arial" w:hint="eastAsia"/>
          <w:szCs w:val="24"/>
          <w:rtl/>
          <w:lang w:eastAsia="he-IL"/>
        </w:rPr>
        <w:t>לתקופה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w:t>
      </w:r>
      <w:r w:rsidRPr="00607FBC">
        <w:rPr>
          <w:rFonts w:ascii="Arial" w:hAnsi="Arial"/>
          <w:b/>
          <w:bCs/>
          <w:szCs w:val="24"/>
          <w:rtl/>
          <w:lang w:eastAsia="he-IL"/>
        </w:rPr>
        <w:t xml:space="preserve">5 </w:t>
      </w:r>
      <w:r w:rsidRPr="00607FBC">
        <w:rPr>
          <w:rFonts w:ascii="Arial" w:hAnsi="Arial" w:hint="eastAsia"/>
          <w:b/>
          <w:bCs/>
          <w:szCs w:val="24"/>
          <w:rtl/>
          <w:lang w:eastAsia="he-IL"/>
        </w:rPr>
        <w:t>שנים</w:t>
      </w:r>
      <w:r w:rsidRPr="009D072A">
        <w:rPr>
          <w:rFonts w:ascii="Arial" w:hAnsi="Arial"/>
          <w:szCs w:val="24"/>
          <w:rtl/>
          <w:lang w:eastAsia="he-IL"/>
        </w:rPr>
        <w:t xml:space="preserve">. </w:t>
      </w:r>
      <w:r w:rsidRPr="009D072A">
        <w:rPr>
          <w:rFonts w:ascii="Arial" w:hAnsi="Arial" w:hint="eastAsia"/>
          <w:szCs w:val="24"/>
          <w:rtl/>
          <w:lang w:eastAsia="he-IL"/>
        </w:rPr>
        <w:t>במ</w:t>
      </w:r>
      <w:r>
        <w:rPr>
          <w:rFonts w:ascii="Arial" w:hAnsi="Arial" w:hint="cs"/>
          <w:szCs w:val="24"/>
          <w:rtl/>
          <w:lang w:eastAsia="he-IL"/>
        </w:rPr>
        <w:t>קרה ש</w:t>
      </w:r>
      <w:r w:rsidRPr="009D072A">
        <w:rPr>
          <w:rFonts w:ascii="Arial" w:hAnsi="Arial"/>
          <w:szCs w:val="24"/>
          <w:rtl/>
          <w:lang w:eastAsia="he-IL"/>
        </w:rPr>
        <w:t xml:space="preserve">התחנה תפסיק לפעול כתחנת תדלוק גט"ד, תחולט הערבות, אף בנסיבות שהפסקת עבודת התחנה אינה תלויה ביזם. </w:t>
      </w:r>
      <w:r w:rsidRPr="009D072A">
        <w:rPr>
          <w:rFonts w:ascii="Arial" w:hAnsi="Arial" w:hint="eastAsia"/>
          <w:szCs w:val="24"/>
          <w:rtl/>
          <w:lang w:eastAsia="he-IL"/>
        </w:rPr>
        <w:t>סכום</w:t>
      </w:r>
      <w:r w:rsidRPr="009D072A">
        <w:rPr>
          <w:rFonts w:ascii="Arial" w:hAnsi="Arial"/>
          <w:szCs w:val="24"/>
          <w:rtl/>
          <w:lang w:eastAsia="he-IL"/>
        </w:rPr>
        <w:t xml:space="preserve"> הערבות </w:t>
      </w:r>
      <w:r w:rsidRPr="009D072A">
        <w:rPr>
          <w:rFonts w:ascii="Arial" w:hAnsi="Arial" w:hint="eastAsia"/>
          <w:szCs w:val="24"/>
          <w:rtl/>
          <w:lang w:eastAsia="he-IL"/>
        </w:rPr>
        <w:t>אשר</w:t>
      </w:r>
      <w:r w:rsidRPr="009D072A">
        <w:rPr>
          <w:rFonts w:ascii="Arial" w:hAnsi="Arial"/>
          <w:szCs w:val="24"/>
          <w:rtl/>
          <w:lang w:eastAsia="he-IL"/>
        </w:rPr>
        <w:t xml:space="preserve"> </w:t>
      </w:r>
      <w:r w:rsidRPr="009D072A">
        <w:rPr>
          <w:rFonts w:ascii="Arial" w:hAnsi="Arial" w:hint="eastAsia"/>
          <w:szCs w:val="24"/>
          <w:rtl/>
          <w:lang w:eastAsia="he-IL"/>
        </w:rPr>
        <w:t>יחולט</w:t>
      </w:r>
      <w:r w:rsidRPr="009D072A">
        <w:rPr>
          <w:rFonts w:ascii="Arial" w:hAnsi="Arial"/>
          <w:szCs w:val="24"/>
          <w:rtl/>
          <w:lang w:eastAsia="he-IL"/>
        </w:rPr>
        <w:t xml:space="preserve"> </w:t>
      </w:r>
      <w:r w:rsidRPr="009D072A">
        <w:rPr>
          <w:rFonts w:ascii="Arial" w:hAnsi="Arial" w:hint="eastAsia"/>
          <w:szCs w:val="24"/>
          <w:rtl/>
          <w:lang w:eastAsia="he-IL"/>
        </w:rPr>
        <w:t>בהתאם</w:t>
      </w:r>
      <w:r w:rsidRPr="009D072A">
        <w:rPr>
          <w:rFonts w:ascii="Arial" w:hAnsi="Arial"/>
          <w:szCs w:val="24"/>
          <w:rtl/>
          <w:lang w:eastAsia="he-IL"/>
        </w:rPr>
        <w:t xml:space="preserve"> </w:t>
      </w:r>
      <w:r w:rsidRPr="009D072A">
        <w:rPr>
          <w:rFonts w:ascii="Arial" w:hAnsi="Arial" w:hint="eastAsia"/>
          <w:szCs w:val="24"/>
          <w:rtl/>
          <w:lang w:eastAsia="he-IL"/>
        </w:rPr>
        <w:t>לסעיף</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יפחת</w:t>
      </w:r>
      <w:r w:rsidRPr="009D072A">
        <w:rPr>
          <w:rFonts w:ascii="Arial" w:hAnsi="Arial"/>
          <w:szCs w:val="24"/>
          <w:rtl/>
          <w:lang w:eastAsia="he-IL"/>
        </w:rPr>
        <w:t xml:space="preserve"> כל שנה ב-20%.</w:t>
      </w:r>
      <w:r w:rsidR="00922854" w:rsidRPr="009324FA">
        <w:rPr>
          <w:rFonts w:hint="eastAsia"/>
          <w:b/>
          <w:bCs/>
          <w:szCs w:val="24"/>
          <w:u w:val="single"/>
          <w:rtl/>
        </w:rPr>
        <w:t>הוראות</w:t>
      </w:r>
      <w:r w:rsidR="00922854" w:rsidRPr="009324FA">
        <w:rPr>
          <w:b/>
          <w:bCs/>
          <w:szCs w:val="24"/>
          <w:u w:val="single"/>
          <w:rtl/>
        </w:rPr>
        <w:t xml:space="preserve"> </w:t>
      </w:r>
      <w:r w:rsidR="00922854" w:rsidRPr="009324FA">
        <w:rPr>
          <w:rFonts w:hint="eastAsia"/>
          <w:b/>
          <w:bCs/>
          <w:szCs w:val="24"/>
          <w:u w:val="single"/>
          <w:rtl/>
        </w:rPr>
        <w:t>שונות</w:t>
      </w:r>
    </w:p>
    <w:p w:rsidR="00922854" w:rsidRPr="009324FA" w:rsidRDefault="00922854" w:rsidP="00922854">
      <w:pPr>
        <w:numPr>
          <w:ilvl w:val="1"/>
          <w:numId w:val="116"/>
        </w:numPr>
        <w:spacing w:before="240" w:line="360" w:lineRule="auto"/>
        <w:ind w:right="360"/>
        <w:jc w:val="both"/>
        <w:rPr>
          <w:szCs w:val="24"/>
        </w:rPr>
      </w:pPr>
      <w:r w:rsidRPr="009324FA">
        <w:rPr>
          <w:rFonts w:hint="cs"/>
          <w:szCs w:val="24"/>
          <w:rtl/>
        </w:rPr>
        <w:t xml:space="preserve">המשרד מאשר כי </w:t>
      </w:r>
      <w:r w:rsidRPr="009324FA">
        <w:rPr>
          <w:rFonts w:hint="eastAsia"/>
          <w:szCs w:val="24"/>
          <w:rtl/>
        </w:rPr>
        <w:t>הסעיף</w:t>
      </w:r>
      <w:r w:rsidRPr="009324FA">
        <w:rPr>
          <w:szCs w:val="24"/>
          <w:rtl/>
        </w:rPr>
        <w:t xml:space="preserve"> </w:t>
      </w:r>
      <w:r w:rsidRPr="009324FA">
        <w:rPr>
          <w:rFonts w:hint="eastAsia"/>
          <w:szCs w:val="24"/>
          <w:rtl/>
        </w:rPr>
        <w:t>התקציבי</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הוא</w:t>
      </w:r>
      <w:r w:rsidRPr="009324FA">
        <w:rPr>
          <w:szCs w:val="24"/>
          <w:rtl/>
        </w:rPr>
        <w:t xml:space="preserve"> ______. </w:t>
      </w:r>
      <w:r w:rsidRPr="009324FA">
        <w:rPr>
          <w:rFonts w:hint="eastAsia"/>
          <w:szCs w:val="24"/>
          <w:rtl/>
        </w:rPr>
        <w:t>בסעיף</w:t>
      </w:r>
      <w:r w:rsidRPr="009324FA">
        <w:rPr>
          <w:szCs w:val="24"/>
          <w:rtl/>
        </w:rPr>
        <w:t xml:space="preserve"> </w:t>
      </w:r>
      <w:r w:rsidRPr="009324FA">
        <w:rPr>
          <w:rFonts w:hint="eastAsia"/>
          <w:szCs w:val="24"/>
          <w:rtl/>
        </w:rPr>
        <w:t>הזה</w:t>
      </w:r>
      <w:r w:rsidRPr="009324FA">
        <w:rPr>
          <w:szCs w:val="24"/>
          <w:rtl/>
        </w:rPr>
        <w:t xml:space="preserve"> </w:t>
      </w:r>
      <w:r w:rsidRPr="009324FA">
        <w:rPr>
          <w:rFonts w:hint="eastAsia"/>
          <w:szCs w:val="24"/>
          <w:rtl/>
        </w:rPr>
        <w:t>ישנו</w:t>
      </w:r>
      <w:r w:rsidRPr="009324FA">
        <w:rPr>
          <w:szCs w:val="24"/>
          <w:rtl/>
        </w:rPr>
        <w:t xml:space="preserve"> </w:t>
      </w:r>
      <w:r w:rsidRPr="009324FA">
        <w:rPr>
          <w:rFonts w:hint="eastAsia"/>
          <w:szCs w:val="24"/>
          <w:rtl/>
        </w:rPr>
        <w:t>כיסוי</w:t>
      </w:r>
      <w:r w:rsidRPr="009324FA">
        <w:rPr>
          <w:szCs w:val="24"/>
          <w:rtl/>
        </w:rPr>
        <w:t xml:space="preserve"> </w:t>
      </w:r>
      <w:r w:rsidRPr="009324FA">
        <w:rPr>
          <w:rFonts w:hint="eastAsia"/>
          <w:szCs w:val="24"/>
          <w:rtl/>
        </w:rPr>
        <w:t>תקציבי</w:t>
      </w:r>
      <w:r w:rsidRPr="009324FA">
        <w:rPr>
          <w:szCs w:val="24"/>
          <w:rtl/>
        </w:rPr>
        <w:t xml:space="preserve"> </w:t>
      </w:r>
      <w:r w:rsidRPr="009324FA">
        <w:rPr>
          <w:rFonts w:hint="eastAsia"/>
          <w:szCs w:val="24"/>
          <w:rtl/>
        </w:rPr>
        <w:t>לפרויקט</w:t>
      </w:r>
      <w:r w:rsidRPr="009324FA">
        <w:rPr>
          <w:szCs w:val="24"/>
          <w:rtl/>
        </w:rPr>
        <w:t xml:space="preserve">  </w:t>
      </w:r>
      <w:r w:rsidRPr="009324FA">
        <w:rPr>
          <w:rFonts w:hint="eastAsia"/>
          <w:szCs w:val="24"/>
          <w:rtl/>
        </w:rPr>
        <w:t>לסכום</w:t>
      </w:r>
      <w:r w:rsidRPr="009324FA">
        <w:rPr>
          <w:szCs w:val="24"/>
          <w:rtl/>
        </w:rPr>
        <w:t xml:space="preserve"> </w:t>
      </w:r>
      <w:r w:rsidRPr="009324FA">
        <w:rPr>
          <w:rFonts w:hint="eastAsia"/>
          <w:szCs w:val="24"/>
          <w:rtl/>
        </w:rPr>
        <w:t>הנקוב</w:t>
      </w:r>
      <w:r w:rsidRPr="009324FA">
        <w:rPr>
          <w:szCs w:val="24"/>
          <w:rtl/>
        </w:rPr>
        <w:t xml:space="preserve"> </w:t>
      </w:r>
      <w:r w:rsidRPr="009324FA">
        <w:rPr>
          <w:rFonts w:hint="eastAsia"/>
          <w:szCs w:val="24"/>
          <w:rtl/>
        </w:rPr>
        <w:t>בהסכם</w:t>
      </w:r>
      <w:r w:rsidRPr="009324FA">
        <w:rPr>
          <w:szCs w:val="24"/>
          <w:rtl/>
        </w:rPr>
        <w:t xml:space="preserve">. </w:t>
      </w:r>
    </w:p>
    <w:p w:rsidR="00922854" w:rsidRPr="009324FA" w:rsidRDefault="00922854" w:rsidP="00922854">
      <w:pPr>
        <w:numPr>
          <w:ilvl w:val="1"/>
          <w:numId w:val="116"/>
        </w:numPr>
        <w:spacing w:before="240" w:line="360" w:lineRule="auto"/>
        <w:ind w:right="360"/>
        <w:jc w:val="both"/>
        <w:rPr>
          <w:szCs w:val="24"/>
        </w:rPr>
      </w:pPr>
      <w:r w:rsidRPr="00790E84">
        <w:rPr>
          <w:rFonts w:hint="eastAsia"/>
          <w:b/>
          <w:bCs/>
          <w:szCs w:val="24"/>
          <w:u w:val="single"/>
          <w:rtl/>
        </w:rPr>
        <w:t>בהסכם</w:t>
      </w:r>
      <w:r w:rsidRPr="00790E84">
        <w:rPr>
          <w:b/>
          <w:bCs/>
          <w:szCs w:val="24"/>
          <w:u w:val="single"/>
          <w:rtl/>
        </w:rPr>
        <w:t xml:space="preserve"> </w:t>
      </w:r>
      <w:r w:rsidRPr="00790E84">
        <w:rPr>
          <w:rFonts w:hint="eastAsia"/>
          <w:b/>
          <w:bCs/>
          <w:szCs w:val="24"/>
          <w:u w:val="single"/>
          <w:rtl/>
        </w:rPr>
        <w:t>זה</w:t>
      </w:r>
      <w:r w:rsidRPr="009324FA">
        <w:rPr>
          <w:szCs w:val="24"/>
          <w:rtl/>
        </w:rPr>
        <w:t>:</w:t>
      </w:r>
    </w:p>
    <w:p w:rsidR="00922854" w:rsidRPr="009324FA" w:rsidRDefault="00922854" w:rsidP="00922854">
      <w:pPr>
        <w:spacing w:line="360" w:lineRule="auto"/>
        <w:ind w:left="851" w:right="360"/>
        <w:jc w:val="both"/>
        <w:rPr>
          <w:szCs w:val="24"/>
        </w:rPr>
      </w:pPr>
      <w:r w:rsidRPr="009324FA">
        <w:rPr>
          <w:szCs w:val="24"/>
          <w:rtl/>
        </w:rPr>
        <w:lastRenderedPageBreak/>
        <w:t>"</w:t>
      </w:r>
      <w:r w:rsidRPr="009324FA">
        <w:rPr>
          <w:rFonts w:hint="eastAsia"/>
          <w:szCs w:val="24"/>
          <w:rtl/>
        </w:rPr>
        <w:t>שנה</w:t>
      </w:r>
      <w:r w:rsidRPr="009324FA">
        <w:rPr>
          <w:szCs w:val="24"/>
          <w:rtl/>
        </w:rPr>
        <w:t xml:space="preserve">" </w:t>
      </w:r>
      <w:r w:rsidRPr="009324FA">
        <w:rPr>
          <w:rFonts w:hint="eastAsia"/>
          <w:szCs w:val="24"/>
          <w:rtl/>
        </w:rPr>
        <w:t>ו</w:t>
      </w:r>
      <w:r w:rsidRPr="009324FA">
        <w:rPr>
          <w:szCs w:val="24"/>
          <w:rtl/>
        </w:rPr>
        <w:t>"</w:t>
      </w:r>
      <w:r w:rsidRPr="009324FA">
        <w:rPr>
          <w:rFonts w:hint="eastAsia"/>
          <w:szCs w:val="24"/>
          <w:rtl/>
        </w:rPr>
        <w:t>חודש</w:t>
      </w:r>
      <w:r w:rsidRPr="009324FA">
        <w:rPr>
          <w:szCs w:val="24"/>
          <w:rtl/>
        </w:rPr>
        <w:t xml:space="preserve">" </w:t>
      </w:r>
      <w:r w:rsidRPr="009324FA">
        <w:rPr>
          <w:rFonts w:hint="eastAsia"/>
          <w:szCs w:val="24"/>
          <w:rtl/>
        </w:rPr>
        <w:t>–</w:t>
      </w:r>
      <w:r w:rsidRPr="009324FA">
        <w:rPr>
          <w:szCs w:val="24"/>
          <w:rtl/>
        </w:rPr>
        <w:t xml:space="preserve"> </w:t>
      </w:r>
      <w:r w:rsidRPr="009324FA">
        <w:rPr>
          <w:rFonts w:hint="eastAsia"/>
          <w:szCs w:val="24"/>
          <w:rtl/>
        </w:rPr>
        <w:t>למניין</w:t>
      </w:r>
      <w:r w:rsidRPr="009324FA">
        <w:rPr>
          <w:szCs w:val="24"/>
          <w:rtl/>
        </w:rPr>
        <w:t xml:space="preserve"> </w:t>
      </w:r>
      <w:r w:rsidRPr="009324FA">
        <w:rPr>
          <w:rFonts w:hint="eastAsia"/>
          <w:szCs w:val="24"/>
          <w:rtl/>
        </w:rPr>
        <w:t>הלוח</w:t>
      </w:r>
      <w:r w:rsidRPr="009324FA">
        <w:rPr>
          <w:szCs w:val="24"/>
          <w:rtl/>
        </w:rPr>
        <w:t xml:space="preserve"> </w:t>
      </w:r>
      <w:r w:rsidRPr="009324FA">
        <w:rPr>
          <w:rFonts w:hint="eastAsia"/>
          <w:szCs w:val="24"/>
          <w:rtl/>
        </w:rPr>
        <w:t>הגרגוריאני</w:t>
      </w:r>
      <w:r w:rsidRPr="009324FA">
        <w:rPr>
          <w:szCs w:val="24"/>
          <w:rtl/>
        </w:rPr>
        <w:t>.</w:t>
      </w:r>
    </w:p>
    <w:p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בלשון</w:t>
      </w:r>
      <w:r w:rsidRPr="009324FA">
        <w:rPr>
          <w:szCs w:val="24"/>
          <w:rtl/>
        </w:rPr>
        <w:t xml:space="preserve"> </w:t>
      </w:r>
      <w:r w:rsidRPr="009324FA">
        <w:rPr>
          <w:rFonts w:hint="eastAsia"/>
          <w:szCs w:val="24"/>
          <w:rtl/>
        </w:rPr>
        <w:t>יחיד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ברבים</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 xml:space="preserve">, </w:t>
      </w:r>
      <w:r w:rsidRPr="009324FA">
        <w:rPr>
          <w:rFonts w:hint="eastAsia"/>
          <w:szCs w:val="24"/>
          <w:rtl/>
        </w:rPr>
        <w:t>וכל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במין</w:t>
      </w:r>
      <w:r w:rsidRPr="009324FA">
        <w:rPr>
          <w:szCs w:val="24"/>
          <w:rtl/>
        </w:rPr>
        <w:t xml:space="preserve"> </w:t>
      </w:r>
      <w:r w:rsidRPr="009324FA">
        <w:rPr>
          <w:szCs w:val="24"/>
          <w:rtl/>
        </w:rPr>
        <w:br/>
      </w:r>
      <w:r w:rsidRPr="009324FA">
        <w:rPr>
          <w:rFonts w:hint="eastAsia"/>
          <w:szCs w:val="24"/>
          <w:rtl/>
        </w:rPr>
        <w:t>זכר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במין</w:t>
      </w:r>
      <w:r w:rsidRPr="009324FA">
        <w:rPr>
          <w:szCs w:val="24"/>
          <w:rtl/>
        </w:rPr>
        <w:t xml:space="preserve"> </w:t>
      </w:r>
      <w:r w:rsidRPr="009324FA">
        <w:rPr>
          <w:rFonts w:hint="eastAsia"/>
          <w:szCs w:val="24"/>
          <w:rtl/>
        </w:rPr>
        <w:t>נקבה</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w:t>
      </w:r>
    </w:p>
    <w:p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כתובת</w:t>
      </w:r>
      <w:r w:rsidRPr="009324FA">
        <w:rPr>
          <w:szCs w:val="24"/>
          <w:rtl/>
        </w:rPr>
        <w:t xml:space="preserve"> </w:t>
      </w:r>
      <w:r w:rsidRPr="009324FA">
        <w:rPr>
          <w:rFonts w:hint="eastAsia"/>
          <w:szCs w:val="24"/>
          <w:rtl/>
        </w:rPr>
        <w:t>הצדדים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הינן</w:t>
      </w:r>
      <w:r w:rsidRPr="009324FA">
        <w:rPr>
          <w:szCs w:val="24"/>
          <w:rtl/>
        </w:rPr>
        <w:t>:</w:t>
      </w:r>
    </w:p>
    <w:p w:rsidR="00922854" w:rsidRPr="009324FA" w:rsidRDefault="00922854" w:rsidP="00922854">
      <w:pPr>
        <w:spacing w:line="360" w:lineRule="auto"/>
        <w:ind w:right="360"/>
        <w:jc w:val="both"/>
        <w:rPr>
          <w:szCs w:val="24"/>
        </w:rPr>
      </w:pPr>
      <w:r w:rsidRPr="009324FA">
        <w:rPr>
          <w:szCs w:val="24"/>
        </w:rPr>
        <w:tab/>
      </w:r>
      <w:r w:rsidRPr="009324FA">
        <w:rPr>
          <w:rFonts w:hint="eastAsia"/>
          <w:szCs w:val="24"/>
          <w:rtl/>
        </w:rPr>
        <w:t>המשרד</w:t>
      </w:r>
      <w:r w:rsidRPr="009324FA">
        <w:rPr>
          <w:szCs w:val="24"/>
          <w:rtl/>
        </w:rPr>
        <w:t xml:space="preserve">: </w:t>
      </w:r>
      <w:r w:rsidRPr="009324FA">
        <w:rPr>
          <w:rFonts w:hint="cs"/>
          <w:szCs w:val="24"/>
          <w:rtl/>
        </w:rPr>
        <w:t>יפו 216 ירושלים</w:t>
      </w:r>
    </w:p>
    <w:p w:rsidR="00922854" w:rsidRPr="009324FA" w:rsidRDefault="00922854" w:rsidP="00922854">
      <w:pPr>
        <w:spacing w:line="360" w:lineRule="auto"/>
        <w:ind w:right="360"/>
        <w:jc w:val="both"/>
        <w:rPr>
          <w:szCs w:val="24"/>
          <w:rtl/>
        </w:rPr>
      </w:pPr>
      <w:r w:rsidRPr="009324FA">
        <w:rPr>
          <w:szCs w:val="24"/>
        </w:rPr>
        <w:tab/>
      </w:r>
      <w:r w:rsidRPr="009324FA">
        <w:rPr>
          <w:rFonts w:hint="eastAsia"/>
          <w:szCs w:val="24"/>
          <w:rtl/>
        </w:rPr>
        <w:t>היזם</w:t>
      </w:r>
      <w:r w:rsidRPr="009324FA">
        <w:rPr>
          <w:szCs w:val="24"/>
          <w:rtl/>
        </w:rPr>
        <w:t>: ____________________________</w:t>
      </w:r>
    </w:p>
    <w:p w:rsidR="00922854" w:rsidRPr="009324FA" w:rsidRDefault="00922854" w:rsidP="00922854">
      <w:pPr>
        <w:spacing w:line="360" w:lineRule="auto"/>
        <w:ind w:left="720" w:right="360"/>
        <w:jc w:val="both"/>
        <w:rPr>
          <w:szCs w:val="24"/>
        </w:rPr>
      </w:pPr>
      <w:r w:rsidRPr="009324FA">
        <w:rPr>
          <w:rFonts w:hint="cs"/>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כל</w:t>
      </w:r>
      <w:r w:rsidRPr="009324FA">
        <w:rPr>
          <w:szCs w:val="24"/>
          <w:rtl/>
        </w:rPr>
        <w:t xml:space="preserve"> </w:t>
      </w:r>
      <w:r w:rsidRPr="009324FA">
        <w:rPr>
          <w:rFonts w:hint="eastAsia"/>
          <w:szCs w:val="24"/>
          <w:rtl/>
        </w:rPr>
        <w:t>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התראה</w:t>
      </w:r>
      <w:r w:rsidRPr="009324FA">
        <w:rPr>
          <w:szCs w:val="24"/>
          <w:rtl/>
        </w:rPr>
        <w:t xml:space="preserve"> </w:t>
      </w:r>
      <w:r w:rsidRPr="009324FA">
        <w:rPr>
          <w:rFonts w:hint="eastAsia"/>
          <w:szCs w:val="24"/>
          <w:rtl/>
        </w:rPr>
        <w:t>בגין</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עניין</w:t>
      </w:r>
      <w:r w:rsidRPr="009324FA">
        <w:rPr>
          <w:szCs w:val="24"/>
          <w:rtl/>
        </w:rPr>
        <w:t xml:space="preserve">, </w:t>
      </w:r>
      <w:r w:rsidRPr="009324FA">
        <w:rPr>
          <w:rFonts w:hint="eastAsia"/>
          <w:szCs w:val="24"/>
          <w:rtl/>
        </w:rPr>
        <w:t>הנובע</w:t>
      </w:r>
      <w:r w:rsidRPr="009324FA">
        <w:rPr>
          <w:szCs w:val="24"/>
          <w:rtl/>
        </w:rPr>
        <w:t xml:space="preserve"> </w:t>
      </w:r>
      <w:r w:rsidRPr="009324FA">
        <w:rPr>
          <w:rFonts w:hint="eastAsia"/>
          <w:szCs w:val="24"/>
          <w:rtl/>
        </w:rPr>
        <w:t>מהסכם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תישלח</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רשום</w:t>
      </w:r>
      <w:r w:rsidRPr="009324FA">
        <w:rPr>
          <w:szCs w:val="24"/>
          <w:rtl/>
        </w:rPr>
        <w:t xml:space="preserve"> </w:t>
      </w:r>
      <w:r w:rsidRPr="009324FA">
        <w:rPr>
          <w:rFonts w:hint="eastAsia"/>
          <w:szCs w:val="24"/>
          <w:rtl/>
        </w:rPr>
        <w:t>מצד</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למשנהו</w:t>
      </w:r>
      <w:r w:rsidRPr="009324FA">
        <w:rPr>
          <w:szCs w:val="24"/>
          <w:rtl/>
        </w:rPr>
        <w:t xml:space="preserve"> </w:t>
      </w:r>
      <w:r w:rsidRPr="009324FA">
        <w:rPr>
          <w:rFonts w:hint="eastAsia"/>
          <w:szCs w:val="24"/>
          <w:rtl/>
        </w:rPr>
        <w:t>ותיחשב</w:t>
      </w:r>
      <w:r w:rsidRPr="009324FA">
        <w:rPr>
          <w:szCs w:val="24"/>
          <w:rtl/>
        </w:rPr>
        <w:t xml:space="preserve"> </w:t>
      </w:r>
      <w:r w:rsidRPr="009324FA">
        <w:rPr>
          <w:rFonts w:hint="eastAsia"/>
          <w:szCs w:val="24"/>
          <w:rtl/>
        </w:rPr>
        <w:t>שנתקבלה</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הנמען</w:t>
      </w:r>
      <w:r w:rsidRPr="009324FA">
        <w:rPr>
          <w:szCs w:val="24"/>
          <w:rtl/>
        </w:rPr>
        <w:t xml:space="preserve"> </w:t>
      </w:r>
      <w:r w:rsidRPr="009324FA">
        <w:rPr>
          <w:rFonts w:hint="eastAsia"/>
          <w:szCs w:val="24"/>
          <w:rtl/>
        </w:rPr>
        <w:t>תוך</w:t>
      </w:r>
      <w:r w:rsidRPr="009324FA">
        <w:rPr>
          <w:szCs w:val="24"/>
          <w:rtl/>
        </w:rPr>
        <w:t xml:space="preserve"> 96 </w:t>
      </w:r>
      <w:r w:rsidRPr="009324FA">
        <w:rPr>
          <w:rFonts w:hint="eastAsia"/>
          <w:szCs w:val="24"/>
          <w:rtl/>
        </w:rPr>
        <w:t>שעות</w:t>
      </w:r>
      <w:r w:rsidRPr="009324FA">
        <w:rPr>
          <w:szCs w:val="24"/>
          <w:rtl/>
        </w:rPr>
        <w:t xml:space="preserve"> </w:t>
      </w:r>
      <w:r w:rsidRPr="009324FA">
        <w:rPr>
          <w:rFonts w:hint="eastAsia"/>
          <w:szCs w:val="24"/>
          <w:rtl/>
        </w:rPr>
        <w:t>מעת</w:t>
      </w:r>
      <w:r w:rsidRPr="009324FA">
        <w:rPr>
          <w:szCs w:val="24"/>
          <w:rtl/>
        </w:rPr>
        <w:t xml:space="preserve"> </w:t>
      </w:r>
      <w:r w:rsidRPr="009324FA">
        <w:rPr>
          <w:rFonts w:hint="eastAsia"/>
          <w:szCs w:val="24"/>
          <w:rtl/>
        </w:rPr>
        <w:t>המסירה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המכתב</w:t>
      </w:r>
      <w:r w:rsidRPr="009324FA">
        <w:rPr>
          <w:szCs w:val="24"/>
          <w:rtl/>
        </w:rPr>
        <w:t xml:space="preserve">, </w:t>
      </w:r>
      <w:r w:rsidRPr="009324FA">
        <w:rPr>
          <w:rFonts w:hint="eastAsia"/>
          <w:szCs w:val="24"/>
          <w:rtl/>
        </w:rPr>
        <w:t>הכולל</w:t>
      </w:r>
      <w:r w:rsidRPr="009324FA">
        <w:rPr>
          <w:szCs w:val="24"/>
          <w:rtl/>
        </w:rPr>
        <w:t xml:space="preserve"> </w:t>
      </w:r>
      <w:r w:rsidRPr="009324FA">
        <w:rPr>
          <w:rFonts w:hint="eastAsia"/>
          <w:szCs w:val="24"/>
          <w:rtl/>
        </w:rPr>
        <w:t>את</w:t>
      </w:r>
      <w:r w:rsidRPr="009324FA">
        <w:rPr>
          <w:szCs w:val="24"/>
          <w:rtl/>
        </w:rPr>
        <w:t xml:space="preserve"> </w:t>
      </w:r>
      <w:r w:rsidRPr="009324FA">
        <w:rPr>
          <w:rFonts w:hint="eastAsia"/>
          <w:szCs w:val="24"/>
          <w:rtl/>
        </w:rPr>
        <w:t>ההודעה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ההתראה</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עוד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הוכח</w:t>
      </w:r>
      <w:r w:rsidRPr="009324FA">
        <w:rPr>
          <w:szCs w:val="24"/>
          <w:rtl/>
        </w:rPr>
        <w:t xml:space="preserve"> </w:t>
      </w:r>
      <w:r w:rsidRPr="009324FA">
        <w:rPr>
          <w:rFonts w:hint="eastAsia"/>
          <w:szCs w:val="24"/>
          <w:rtl/>
        </w:rPr>
        <w:t>היפוכו</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דבר</w:t>
      </w:r>
      <w:r w:rsidRPr="009324FA">
        <w:rPr>
          <w:szCs w:val="24"/>
          <w:rtl/>
        </w:rPr>
        <w:t>.</w:t>
      </w:r>
    </w:p>
    <w:p w:rsidR="00922854" w:rsidRPr="009324FA" w:rsidRDefault="00922854" w:rsidP="00922854">
      <w:pPr>
        <w:numPr>
          <w:ilvl w:val="1"/>
          <w:numId w:val="116"/>
        </w:numPr>
        <w:spacing w:before="240" w:line="360" w:lineRule="auto"/>
        <w:ind w:right="360"/>
        <w:jc w:val="center"/>
        <w:rPr>
          <w:szCs w:val="24"/>
          <w:u w:val="single"/>
        </w:rPr>
      </w:pPr>
      <w:r w:rsidRPr="009324FA">
        <w:rPr>
          <w:rFonts w:hint="eastAsia"/>
          <w:szCs w:val="24"/>
          <w:rtl/>
        </w:rPr>
        <w:t>מקום</w:t>
      </w:r>
      <w:r w:rsidRPr="009324FA">
        <w:rPr>
          <w:szCs w:val="24"/>
          <w:rtl/>
        </w:rPr>
        <w:t xml:space="preserve"> </w:t>
      </w:r>
      <w:r w:rsidRPr="009324FA">
        <w:rPr>
          <w:rFonts w:hint="eastAsia"/>
          <w:szCs w:val="24"/>
          <w:rtl/>
        </w:rPr>
        <w:t>השיפוט</w:t>
      </w:r>
      <w:r w:rsidRPr="009324FA">
        <w:rPr>
          <w:szCs w:val="24"/>
          <w:rtl/>
        </w:rPr>
        <w:t xml:space="preserve"> </w:t>
      </w:r>
      <w:r w:rsidRPr="009324FA">
        <w:rPr>
          <w:rFonts w:hint="eastAsia"/>
          <w:szCs w:val="24"/>
          <w:rtl/>
        </w:rPr>
        <w:t>הייחודי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הקשור</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הפרתו</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ירושלים</w:t>
      </w:r>
      <w:r w:rsidRPr="009324FA">
        <w:rPr>
          <w:szCs w:val="24"/>
          <w:rtl/>
        </w:rPr>
        <w:t>.</w:t>
      </w:r>
      <w:r w:rsidRPr="009324FA">
        <w:rPr>
          <w:szCs w:val="24"/>
          <w:rtl/>
        </w:rPr>
        <w:br/>
      </w:r>
    </w:p>
    <w:p w:rsidR="00922854" w:rsidRPr="009324FA" w:rsidRDefault="00922854" w:rsidP="00922854">
      <w:pPr>
        <w:bidi w:val="0"/>
        <w:spacing w:line="360" w:lineRule="auto"/>
        <w:jc w:val="center"/>
        <w:rPr>
          <w:b/>
          <w:bCs/>
          <w:szCs w:val="24"/>
        </w:rPr>
      </w:pPr>
      <w:r w:rsidRPr="009324FA">
        <w:rPr>
          <w:rFonts w:hint="eastAsia"/>
          <w:b/>
          <w:bCs/>
          <w:szCs w:val="24"/>
          <w:rtl/>
        </w:rPr>
        <w:t>ולראיה</w:t>
      </w:r>
      <w:r w:rsidRPr="009324FA">
        <w:rPr>
          <w:b/>
          <w:bCs/>
          <w:szCs w:val="24"/>
          <w:rtl/>
        </w:rPr>
        <w:t xml:space="preserve"> </w:t>
      </w:r>
      <w:r w:rsidRPr="009324FA">
        <w:rPr>
          <w:rFonts w:hint="eastAsia"/>
          <w:b/>
          <w:bCs/>
          <w:szCs w:val="24"/>
          <w:rtl/>
        </w:rPr>
        <w:t>באו</w:t>
      </w:r>
      <w:r w:rsidRPr="009324FA">
        <w:rPr>
          <w:b/>
          <w:bCs/>
          <w:szCs w:val="24"/>
          <w:rtl/>
        </w:rPr>
        <w:t xml:space="preserve"> </w:t>
      </w:r>
      <w:r w:rsidRPr="009324FA">
        <w:rPr>
          <w:rFonts w:hint="eastAsia"/>
          <w:b/>
          <w:bCs/>
          <w:szCs w:val="24"/>
          <w:rtl/>
        </w:rPr>
        <w:t>הצדדים</w:t>
      </w:r>
      <w:r w:rsidRPr="009324FA">
        <w:rPr>
          <w:b/>
          <w:bCs/>
          <w:szCs w:val="24"/>
          <w:rtl/>
        </w:rPr>
        <w:t xml:space="preserve"> </w:t>
      </w:r>
      <w:r w:rsidRPr="009324FA">
        <w:rPr>
          <w:rFonts w:hint="eastAsia"/>
          <w:b/>
          <w:bCs/>
          <w:szCs w:val="24"/>
          <w:rtl/>
        </w:rPr>
        <w:t>על</w:t>
      </w:r>
      <w:r w:rsidRPr="009324FA">
        <w:rPr>
          <w:b/>
          <w:bCs/>
          <w:szCs w:val="24"/>
          <w:rtl/>
        </w:rPr>
        <w:t xml:space="preserve"> </w:t>
      </w:r>
      <w:r w:rsidRPr="009324FA">
        <w:rPr>
          <w:rFonts w:hint="eastAsia"/>
          <w:b/>
          <w:bCs/>
          <w:szCs w:val="24"/>
          <w:rtl/>
        </w:rPr>
        <w:t>החתום</w:t>
      </w:r>
    </w:p>
    <w:p w:rsidR="00922854" w:rsidRPr="009324FA" w:rsidRDefault="00922854" w:rsidP="00922854">
      <w:pPr>
        <w:widowControl w:val="0"/>
        <w:spacing w:line="360" w:lineRule="auto"/>
        <w:jc w:val="center"/>
        <w:rPr>
          <w:b/>
          <w:bCs/>
          <w:szCs w:val="24"/>
          <w:rtl/>
        </w:rPr>
      </w:pPr>
      <w:r w:rsidRPr="009324FA">
        <w:rPr>
          <w:rFonts w:hint="eastAsia"/>
          <w:b/>
          <w:bCs/>
          <w:szCs w:val="24"/>
          <w:rtl/>
        </w:rPr>
        <w:t>במקום</w:t>
      </w:r>
      <w:r w:rsidRPr="009324FA">
        <w:rPr>
          <w:b/>
          <w:bCs/>
          <w:szCs w:val="24"/>
          <w:rtl/>
        </w:rPr>
        <w:t xml:space="preserve"> </w:t>
      </w:r>
      <w:r w:rsidRPr="009324FA">
        <w:rPr>
          <w:rFonts w:hint="eastAsia"/>
          <w:b/>
          <w:bCs/>
          <w:szCs w:val="24"/>
          <w:rtl/>
        </w:rPr>
        <w:t>ובתאריך</w:t>
      </w:r>
      <w:r w:rsidRPr="009324FA">
        <w:rPr>
          <w:b/>
          <w:bCs/>
          <w:szCs w:val="24"/>
          <w:rtl/>
        </w:rPr>
        <w:t xml:space="preserve"> </w:t>
      </w:r>
      <w:r w:rsidRPr="009324FA">
        <w:rPr>
          <w:rFonts w:hint="eastAsia"/>
          <w:b/>
          <w:bCs/>
          <w:szCs w:val="24"/>
          <w:rtl/>
        </w:rPr>
        <w:t>הנקובים</w:t>
      </w:r>
      <w:r w:rsidRPr="009324FA">
        <w:rPr>
          <w:b/>
          <w:bCs/>
          <w:szCs w:val="24"/>
          <w:rtl/>
        </w:rPr>
        <w:t xml:space="preserve"> </w:t>
      </w:r>
      <w:r w:rsidRPr="009324FA">
        <w:rPr>
          <w:rFonts w:hint="eastAsia"/>
          <w:b/>
          <w:bCs/>
          <w:szCs w:val="24"/>
          <w:rtl/>
        </w:rPr>
        <w:t>בראש</w:t>
      </w:r>
      <w:r w:rsidRPr="009324FA">
        <w:rPr>
          <w:b/>
          <w:bCs/>
          <w:szCs w:val="24"/>
          <w:rtl/>
        </w:rPr>
        <w:t xml:space="preserve"> </w:t>
      </w:r>
      <w:r w:rsidRPr="009324FA">
        <w:rPr>
          <w:rFonts w:hint="eastAsia"/>
          <w:b/>
          <w:bCs/>
          <w:szCs w:val="24"/>
          <w:rtl/>
        </w:rPr>
        <w:t>הסכם</w:t>
      </w:r>
      <w:r w:rsidRPr="009324FA">
        <w:rPr>
          <w:b/>
          <w:bCs/>
          <w:szCs w:val="24"/>
          <w:rtl/>
        </w:rPr>
        <w:t xml:space="preserve"> </w:t>
      </w:r>
      <w:r w:rsidRPr="009324FA">
        <w:rPr>
          <w:rFonts w:hint="eastAsia"/>
          <w:b/>
          <w:bCs/>
          <w:szCs w:val="24"/>
          <w:rtl/>
        </w:rPr>
        <w:t>זה</w:t>
      </w:r>
      <w:r w:rsidRPr="009324FA">
        <w:rPr>
          <w:b/>
          <w:bCs/>
          <w:szCs w:val="24"/>
          <w:rtl/>
        </w:rPr>
        <w:t>:</w:t>
      </w:r>
    </w:p>
    <w:p w:rsidR="00922854" w:rsidRPr="009324FA" w:rsidRDefault="00922854" w:rsidP="00922854">
      <w:pPr>
        <w:widowControl w:val="0"/>
        <w:spacing w:before="240" w:line="360" w:lineRule="auto"/>
        <w:jc w:val="both"/>
        <w:rPr>
          <w:b/>
          <w:bCs/>
          <w:szCs w:val="24"/>
          <w:rtl/>
        </w:rPr>
      </w:pPr>
      <w:r w:rsidRPr="009324FA">
        <w:rPr>
          <w:szCs w:val="24"/>
          <w:rtl/>
        </w:rPr>
        <w:t xml:space="preserve">              </w:t>
      </w:r>
      <w:r w:rsidRPr="009324FA">
        <w:rPr>
          <w:rFonts w:hint="eastAsia"/>
          <w:b/>
          <w:bCs/>
          <w:szCs w:val="24"/>
          <w:u w:val="single"/>
          <w:rtl/>
        </w:rPr>
        <w:t>המשרד</w:t>
      </w:r>
      <w:r w:rsidRPr="009324FA">
        <w:rPr>
          <w:b/>
          <w:bCs/>
          <w:szCs w:val="24"/>
          <w:rtl/>
        </w:rPr>
        <w:t xml:space="preserve">                                                                                       </w:t>
      </w:r>
      <w:r w:rsidRPr="009324FA">
        <w:rPr>
          <w:rFonts w:hint="eastAsia"/>
          <w:b/>
          <w:bCs/>
          <w:szCs w:val="24"/>
          <w:u w:val="single"/>
          <w:rtl/>
        </w:rPr>
        <w:t>היזם</w:t>
      </w:r>
      <w:r w:rsidRPr="009324FA">
        <w:rPr>
          <w:b/>
          <w:bCs/>
          <w:szCs w:val="24"/>
          <w:rtl/>
        </w:rPr>
        <w:t xml:space="preserve"> </w:t>
      </w:r>
    </w:p>
    <w:p w:rsidR="00922854" w:rsidRPr="009324FA" w:rsidRDefault="00922854" w:rsidP="00922854">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922854" w:rsidRPr="009324FA" w:rsidTr="00002B58">
        <w:trPr>
          <w:trHeight w:val="722"/>
        </w:trPr>
        <w:tc>
          <w:tcPr>
            <w:tcW w:w="3220" w:type="dxa"/>
            <w:tcBorders>
              <w:top w:val="single" w:sz="4" w:space="0" w:color="auto"/>
            </w:tcBorders>
          </w:tcPr>
          <w:p w:rsidR="00922854" w:rsidRPr="009324FA" w:rsidRDefault="00922854" w:rsidP="00002B58">
            <w:pPr>
              <w:widowControl w:val="0"/>
              <w:spacing w:line="360" w:lineRule="auto"/>
              <w:jc w:val="both"/>
              <w:rPr>
                <w:szCs w:val="24"/>
                <w:rtl/>
              </w:rPr>
            </w:pPr>
            <w:r w:rsidRPr="009324FA">
              <w:rPr>
                <w:szCs w:val="24"/>
                <w:rtl/>
              </w:rPr>
              <w:t>/</w:t>
            </w:r>
            <w:r w:rsidRPr="009324FA">
              <w:rPr>
                <w:rFonts w:hint="eastAsia"/>
                <w:szCs w:val="24"/>
                <w:rtl/>
              </w:rPr>
              <w:t>מנכ</w:t>
            </w:r>
            <w:r w:rsidRPr="009324FA">
              <w:rPr>
                <w:szCs w:val="24"/>
                <w:rtl/>
              </w:rPr>
              <w:t>"</w:t>
            </w:r>
            <w:r w:rsidRPr="009324FA">
              <w:rPr>
                <w:rFonts w:hint="eastAsia"/>
                <w:szCs w:val="24"/>
                <w:rtl/>
              </w:rPr>
              <w:t>ל</w:t>
            </w:r>
            <w:r w:rsidRPr="009324FA">
              <w:rPr>
                <w:szCs w:val="24"/>
                <w:rtl/>
              </w:rPr>
              <w:t xml:space="preserve"> </w:t>
            </w:r>
            <w:r w:rsidRPr="009324FA">
              <w:rPr>
                <w:rFonts w:hint="eastAsia"/>
                <w:szCs w:val="24"/>
                <w:rtl/>
              </w:rPr>
              <w:t>המשרד</w:t>
            </w:r>
          </w:p>
          <w:p w:rsidR="00922854" w:rsidRPr="009324FA" w:rsidRDefault="006911F3" w:rsidP="00002B58">
            <w:pPr>
              <w:widowControl w:val="0"/>
              <w:spacing w:line="360" w:lineRule="auto"/>
              <w:jc w:val="both"/>
              <w:rPr>
                <w:b/>
                <w:bCs/>
                <w:szCs w:val="24"/>
                <w:u w:val="single"/>
                <w:rtl/>
              </w:rPr>
            </w:pPr>
            <w:r>
              <w:rPr>
                <w:rFonts w:hint="eastAsia"/>
                <w:szCs w:val="24"/>
                <w:rtl/>
              </w:rPr>
              <w:t>משרד האנרגיה</w:t>
            </w:r>
          </w:p>
        </w:tc>
        <w:tc>
          <w:tcPr>
            <w:tcW w:w="474" w:type="dxa"/>
          </w:tcPr>
          <w:p w:rsidR="00922854" w:rsidRPr="009324FA" w:rsidRDefault="00922854" w:rsidP="00002B58">
            <w:pPr>
              <w:widowControl w:val="0"/>
              <w:spacing w:line="360" w:lineRule="auto"/>
              <w:jc w:val="both"/>
              <w:rPr>
                <w:b/>
                <w:bCs/>
                <w:szCs w:val="24"/>
                <w:u w:val="single"/>
                <w:rtl/>
              </w:rPr>
            </w:pPr>
          </w:p>
        </w:tc>
        <w:tc>
          <w:tcPr>
            <w:tcW w:w="2745" w:type="dxa"/>
            <w:tcBorders>
              <w:top w:val="single" w:sz="4" w:space="0" w:color="auto"/>
            </w:tcBorders>
          </w:tcPr>
          <w:p w:rsidR="00922854" w:rsidRPr="009324FA" w:rsidRDefault="00922854" w:rsidP="00002B58">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היזם</w:t>
            </w:r>
          </w:p>
        </w:tc>
        <w:tc>
          <w:tcPr>
            <w:tcW w:w="725" w:type="dxa"/>
          </w:tcPr>
          <w:p w:rsidR="00922854" w:rsidRPr="009324FA" w:rsidRDefault="00922854" w:rsidP="00002B58">
            <w:pPr>
              <w:widowControl w:val="0"/>
              <w:spacing w:line="360" w:lineRule="auto"/>
              <w:jc w:val="both"/>
              <w:rPr>
                <w:szCs w:val="24"/>
                <w:rtl/>
              </w:rPr>
            </w:pPr>
          </w:p>
        </w:tc>
        <w:tc>
          <w:tcPr>
            <w:tcW w:w="1975" w:type="dxa"/>
            <w:tcBorders>
              <w:top w:val="single" w:sz="4" w:space="0" w:color="auto"/>
            </w:tcBorders>
          </w:tcPr>
          <w:p w:rsidR="00922854" w:rsidRPr="009324FA" w:rsidRDefault="00922854" w:rsidP="00002B58">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r w:rsidR="00922854" w:rsidRPr="009324FA" w:rsidTr="00002B58">
        <w:trPr>
          <w:trHeight w:val="246"/>
        </w:trPr>
        <w:tc>
          <w:tcPr>
            <w:tcW w:w="3220" w:type="dxa"/>
            <w:tcBorders>
              <w:bottom w:val="single" w:sz="4" w:space="0" w:color="auto"/>
            </w:tcBorders>
          </w:tcPr>
          <w:p w:rsidR="00922854" w:rsidRPr="009324FA" w:rsidRDefault="00922854" w:rsidP="00002B58">
            <w:pPr>
              <w:widowControl w:val="0"/>
              <w:spacing w:line="360" w:lineRule="auto"/>
              <w:jc w:val="both"/>
              <w:rPr>
                <w:b/>
                <w:bCs/>
                <w:szCs w:val="24"/>
                <w:u w:val="single"/>
                <w:rtl/>
              </w:rPr>
            </w:pPr>
          </w:p>
        </w:tc>
        <w:tc>
          <w:tcPr>
            <w:tcW w:w="474" w:type="dxa"/>
          </w:tcPr>
          <w:p w:rsidR="00922854" w:rsidRPr="009324FA" w:rsidRDefault="00922854" w:rsidP="00002B58">
            <w:pPr>
              <w:widowControl w:val="0"/>
              <w:spacing w:line="360" w:lineRule="auto"/>
              <w:jc w:val="both"/>
              <w:rPr>
                <w:b/>
                <w:bCs/>
                <w:szCs w:val="24"/>
                <w:u w:val="single"/>
                <w:rtl/>
              </w:rPr>
            </w:pPr>
          </w:p>
        </w:tc>
        <w:tc>
          <w:tcPr>
            <w:tcW w:w="2745" w:type="dxa"/>
            <w:tcBorders>
              <w:bottom w:val="single" w:sz="4" w:space="0" w:color="auto"/>
            </w:tcBorders>
          </w:tcPr>
          <w:p w:rsidR="00922854" w:rsidRPr="009324FA" w:rsidRDefault="00922854" w:rsidP="00002B58">
            <w:pPr>
              <w:widowControl w:val="0"/>
              <w:spacing w:line="360" w:lineRule="auto"/>
              <w:jc w:val="both"/>
              <w:rPr>
                <w:b/>
                <w:bCs/>
                <w:szCs w:val="24"/>
                <w:u w:val="single"/>
                <w:rtl/>
              </w:rPr>
            </w:pPr>
          </w:p>
        </w:tc>
        <w:tc>
          <w:tcPr>
            <w:tcW w:w="725" w:type="dxa"/>
          </w:tcPr>
          <w:p w:rsidR="00922854" w:rsidRPr="009324FA" w:rsidRDefault="00922854" w:rsidP="00002B58">
            <w:pPr>
              <w:widowControl w:val="0"/>
              <w:spacing w:line="360" w:lineRule="auto"/>
              <w:jc w:val="both"/>
              <w:rPr>
                <w:b/>
                <w:bCs/>
                <w:szCs w:val="24"/>
                <w:u w:val="single"/>
                <w:rtl/>
              </w:rPr>
            </w:pPr>
          </w:p>
        </w:tc>
        <w:tc>
          <w:tcPr>
            <w:tcW w:w="1975" w:type="dxa"/>
            <w:tcBorders>
              <w:bottom w:val="single" w:sz="4" w:space="0" w:color="auto"/>
            </w:tcBorders>
          </w:tcPr>
          <w:p w:rsidR="00922854" w:rsidRPr="009324FA" w:rsidRDefault="00922854" w:rsidP="00002B58">
            <w:pPr>
              <w:widowControl w:val="0"/>
              <w:spacing w:line="360" w:lineRule="auto"/>
              <w:jc w:val="both"/>
              <w:rPr>
                <w:b/>
                <w:bCs/>
                <w:szCs w:val="24"/>
                <w:u w:val="single"/>
                <w:rtl/>
              </w:rPr>
            </w:pPr>
          </w:p>
        </w:tc>
      </w:tr>
      <w:tr w:rsidR="00922854" w:rsidRPr="009324FA" w:rsidTr="00002B58">
        <w:trPr>
          <w:trHeight w:val="518"/>
        </w:trPr>
        <w:tc>
          <w:tcPr>
            <w:tcW w:w="3220" w:type="dxa"/>
            <w:tcBorders>
              <w:top w:val="single" w:sz="4" w:space="0" w:color="auto"/>
            </w:tcBorders>
          </w:tcPr>
          <w:p w:rsidR="00922854" w:rsidRPr="009324FA" w:rsidRDefault="00922854" w:rsidP="00002B58">
            <w:pPr>
              <w:widowControl w:val="0"/>
              <w:spacing w:line="360" w:lineRule="auto"/>
              <w:jc w:val="both"/>
              <w:rPr>
                <w:b/>
                <w:bCs/>
                <w:szCs w:val="24"/>
                <w:u w:val="single"/>
                <w:rtl/>
              </w:rPr>
            </w:pPr>
            <w:r w:rsidRPr="009324FA">
              <w:rPr>
                <w:rFonts w:hint="eastAsia"/>
                <w:szCs w:val="24"/>
                <w:rtl/>
              </w:rPr>
              <w:t>חשב</w:t>
            </w:r>
            <w:r w:rsidRPr="009324FA">
              <w:rPr>
                <w:szCs w:val="24"/>
                <w:rtl/>
              </w:rPr>
              <w:t xml:space="preserve"> </w:t>
            </w:r>
            <w:r w:rsidR="006911F3">
              <w:rPr>
                <w:rFonts w:hint="eastAsia"/>
                <w:szCs w:val="24"/>
                <w:rtl/>
              </w:rPr>
              <w:t>משרד האנרגיה</w:t>
            </w:r>
          </w:p>
        </w:tc>
        <w:tc>
          <w:tcPr>
            <w:tcW w:w="474" w:type="dxa"/>
          </w:tcPr>
          <w:p w:rsidR="00922854" w:rsidRPr="009324FA" w:rsidRDefault="00922854" w:rsidP="00002B58">
            <w:pPr>
              <w:widowControl w:val="0"/>
              <w:spacing w:line="360" w:lineRule="auto"/>
              <w:jc w:val="both"/>
              <w:rPr>
                <w:b/>
                <w:bCs/>
                <w:szCs w:val="24"/>
                <w:u w:val="single"/>
                <w:rtl/>
              </w:rPr>
            </w:pPr>
          </w:p>
        </w:tc>
        <w:tc>
          <w:tcPr>
            <w:tcW w:w="2745" w:type="dxa"/>
            <w:tcBorders>
              <w:top w:val="single" w:sz="4" w:space="0" w:color="auto"/>
            </w:tcBorders>
          </w:tcPr>
          <w:p w:rsidR="00922854" w:rsidRPr="009324FA" w:rsidRDefault="00922854" w:rsidP="00002B58">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היזם</w:t>
            </w:r>
          </w:p>
        </w:tc>
        <w:tc>
          <w:tcPr>
            <w:tcW w:w="725" w:type="dxa"/>
          </w:tcPr>
          <w:p w:rsidR="00922854" w:rsidRPr="009324FA" w:rsidRDefault="00922854" w:rsidP="00002B58">
            <w:pPr>
              <w:widowControl w:val="0"/>
              <w:spacing w:line="360" w:lineRule="auto"/>
              <w:jc w:val="both"/>
              <w:rPr>
                <w:szCs w:val="24"/>
                <w:rtl/>
              </w:rPr>
            </w:pPr>
          </w:p>
        </w:tc>
        <w:tc>
          <w:tcPr>
            <w:tcW w:w="1975" w:type="dxa"/>
            <w:tcBorders>
              <w:top w:val="single" w:sz="4" w:space="0" w:color="auto"/>
            </w:tcBorders>
          </w:tcPr>
          <w:p w:rsidR="00922854" w:rsidRPr="009324FA" w:rsidRDefault="00922854" w:rsidP="00002B58">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bl>
    <w:p w:rsidR="00922854" w:rsidRPr="009324FA" w:rsidRDefault="00922854" w:rsidP="00922854">
      <w:pPr>
        <w:spacing w:line="360" w:lineRule="auto"/>
        <w:jc w:val="both"/>
        <w:rPr>
          <w:szCs w:val="24"/>
          <w:rtl/>
        </w:rPr>
      </w:pPr>
      <w:r w:rsidRPr="009324FA">
        <w:rPr>
          <w:szCs w:val="24"/>
          <w:rtl/>
        </w:rPr>
        <w:t xml:space="preserve">              </w:t>
      </w:r>
    </w:p>
    <w:p w:rsidR="00922854" w:rsidRPr="009324FA" w:rsidRDefault="00922854" w:rsidP="00922854">
      <w:pPr>
        <w:pBdr>
          <w:top w:val="single" w:sz="4" w:space="1" w:color="auto"/>
        </w:pBdr>
        <w:spacing w:line="360" w:lineRule="auto"/>
        <w:jc w:val="both"/>
        <w:rPr>
          <w:b/>
          <w:bCs/>
          <w:szCs w:val="24"/>
          <w:rtl/>
        </w:rPr>
      </w:pPr>
      <w:r w:rsidRPr="009324FA">
        <w:rPr>
          <w:rFonts w:hint="eastAsia"/>
          <w:b/>
          <w:bCs/>
          <w:szCs w:val="24"/>
          <w:rtl/>
        </w:rPr>
        <w:t>קראתי</w:t>
      </w:r>
      <w:r w:rsidRPr="009324FA">
        <w:rPr>
          <w:b/>
          <w:bCs/>
          <w:szCs w:val="24"/>
          <w:rtl/>
        </w:rPr>
        <w:t xml:space="preserve"> </w:t>
      </w:r>
      <w:r w:rsidRPr="009324FA">
        <w:rPr>
          <w:rFonts w:hint="eastAsia"/>
          <w:b/>
          <w:bCs/>
          <w:szCs w:val="24"/>
          <w:rtl/>
        </w:rPr>
        <w:t>את</w:t>
      </w:r>
      <w:r w:rsidRPr="009324FA">
        <w:rPr>
          <w:b/>
          <w:bCs/>
          <w:szCs w:val="24"/>
          <w:rtl/>
        </w:rPr>
        <w:t xml:space="preserve"> </w:t>
      </w:r>
      <w:r w:rsidRPr="009324FA">
        <w:rPr>
          <w:rFonts w:hint="eastAsia"/>
          <w:b/>
          <w:bCs/>
          <w:szCs w:val="24"/>
          <w:rtl/>
        </w:rPr>
        <w:t>ההסכם</w:t>
      </w:r>
      <w:r w:rsidRPr="009324FA">
        <w:rPr>
          <w:b/>
          <w:bCs/>
          <w:szCs w:val="24"/>
          <w:rtl/>
        </w:rPr>
        <w:t xml:space="preserve"> </w:t>
      </w:r>
      <w:r w:rsidRPr="009324FA">
        <w:rPr>
          <w:rFonts w:hint="eastAsia"/>
          <w:b/>
          <w:bCs/>
          <w:szCs w:val="24"/>
          <w:rtl/>
        </w:rPr>
        <w:t>ואני</w:t>
      </w:r>
      <w:r w:rsidRPr="009324FA">
        <w:rPr>
          <w:b/>
          <w:bCs/>
          <w:szCs w:val="24"/>
          <w:rtl/>
        </w:rPr>
        <w:t xml:space="preserve"> </w:t>
      </w:r>
      <w:r w:rsidRPr="009324FA">
        <w:rPr>
          <w:rFonts w:hint="eastAsia"/>
          <w:b/>
          <w:bCs/>
          <w:szCs w:val="24"/>
          <w:rtl/>
        </w:rPr>
        <w:t>מתחייב</w:t>
      </w:r>
      <w:r w:rsidRPr="009324FA">
        <w:rPr>
          <w:b/>
          <w:bCs/>
          <w:szCs w:val="24"/>
          <w:rtl/>
        </w:rPr>
        <w:t xml:space="preserve"> </w:t>
      </w:r>
      <w:r w:rsidRPr="009324FA">
        <w:rPr>
          <w:rFonts w:hint="eastAsia"/>
          <w:b/>
          <w:bCs/>
          <w:szCs w:val="24"/>
          <w:rtl/>
        </w:rPr>
        <w:t>לפעול</w:t>
      </w:r>
      <w:r w:rsidRPr="009324FA">
        <w:rPr>
          <w:b/>
          <w:bCs/>
          <w:szCs w:val="24"/>
          <w:rtl/>
        </w:rPr>
        <w:t xml:space="preserve"> </w:t>
      </w:r>
      <w:r w:rsidRPr="009324FA">
        <w:rPr>
          <w:rFonts w:hint="eastAsia"/>
          <w:b/>
          <w:bCs/>
          <w:szCs w:val="24"/>
          <w:rtl/>
        </w:rPr>
        <w:t>בהתאם</w:t>
      </w:r>
      <w:r w:rsidRPr="009324FA">
        <w:rPr>
          <w:b/>
          <w:bCs/>
          <w:szCs w:val="24"/>
          <w:rtl/>
        </w:rPr>
        <w:t xml:space="preserve"> </w:t>
      </w:r>
      <w:r w:rsidRPr="009324FA">
        <w:rPr>
          <w:rFonts w:hint="eastAsia"/>
          <w:b/>
          <w:bCs/>
          <w:szCs w:val="24"/>
          <w:rtl/>
        </w:rPr>
        <w:t>להוראותיו</w:t>
      </w:r>
      <w:r w:rsidRPr="009324FA">
        <w:rPr>
          <w:b/>
          <w:bCs/>
          <w:szCs w:val="24"/>
          <w:rtl/>
        </w:rPr>
        <w:t>:</w:t>
      </w:r>
    </w:p>
    <w:p w:rsidR="00922854" w:rsidRPr="009324FA" w:rsidRDefault="00922854" w:rsidP="00922854">
      <w:pPr>
        <w:spacing w:before="240" w:line="360" w:lineRule="auto"/>
        <w:jc w:val="both"/>
        <w:rPr>
          <w:szCs w:val="24"/>
          <w:rtl/>
        </w:rPr>
      </w:pPr>
      <w:r w:rsidRPr="009324FA">
        <w:rPr>
          <w:szCs w:val="24"/>
          <w:rtl/>
        </w:rPr>
        <w:t>___________________________________</w:t>
      </w:r>
    </w:p>
    <w:p w:rsidR="00922854" w:rsidRDefault="00922854" w:rsidP="00922854">
      <w:pPr>
        <w:widowControl w:val="0"/>
        <w:pBdr>
          <w:bottom w:val="single" w:sz="12" w:space="1" w:color="auto"/>
        </w:pBdr>
        <w:tabs>
          <w:tab w:val="left" w:pos="746"/>
        </w:tabs>
        <w:spacing w:before="240" w:line="360" w:lineRule="auto"/>
        <w:rPr>
          <w:szCs w:val="24"/>
          <w:rtl/>
        </w:rPr>
      </w:pPr>
      <w:r w:rsidRPr="009324FA">
        <w:rPr>
          <w:rFonts w:hint="eastAsia"/>
          <w:szCs w:val="24"/>
          <w:rtl/>
        </w:rPr>
        <w:t>חתימת</w:t>
      </w:r>
      <w:r w:rsidRPr="009324FA">
        <w:rPr>
          <w:szCs w:val="24"/>
          <w:rtl/>
        </w:rPr>
        <w:t xml:space="preserve"> </w:t>
      </w:r>
      <w:r>
        <w:rPr>
          <w:rFonts w:hint="cs"/>
          <w:szCs w:val="24"/>
          <w:rtl/>
        </w:rPr>
        <w:t>מורשה/י החתימה מטעם היזם</w:t>
      </w:r>
      <w:r w:rsidRPr="009324FA">
        <w:rPr>
          <w:szCs w:val="24"/>
          <w:rtl/>
        </w:rPr>
        <w:t>:</w:t>
      </w:r>
    </w:p>
    <w:p w:rsidR="00922854" w:rsidRPr="009324FA" w:rsidRDefault="00922854" w:rsidP="00922854">
      <w:pPr>
        <w:widowControl w:val="0"/>
        <w:pBdr>
          <w:bottom w:val="single" w:sz="12" w:space="1" w:color="auto"/>
        </w:pBdr>
        <w:tabs>
          <w:tab w:val="left" w:pos="746"/>
        </w:tabs>
        <w:spacing w:before="240" w:line="360" w:lineRule="auto"/>
        <w:rPr>
          <w:szCs w:val="24"/>
          <w:rtl/>
        </w:rPr>
      </w:pPr>
      <w:r w:rsidRPr="009324FA">
        <w:rPr>
          <w:rFonts w:hint="cs"/>
          <w:szCs w:val="24"/>
          <w:rtl/>
        </w:rPr>
        <w:t xml:space="preserve">  </w:t>
      </w:r>
      <w:r w:rsidRPr="009324FA">
        <w:rPr>
          <w:szCs w:val="24"/>
          <w:rtl/>
        </w:rPr>
        <w:t>_______________________________________</w:t>
      </w:r>
    </w:p>
    <w:p w:rsidR="00922854" w:rsidRPr="009324FA" w:rsidRDefault="00922854" w:rsidP="00922854">
      <w:pPr>
        <w:widowControl w:val="0"/>
        <w:tabs>
          <w:tab w:val="left" w:pos="746"/>
        </w:tabs>
        <w:spacing w:before="240" w:line="360" w:lineRule="auto"/>
        <w:ind w:right="-540"/>
        <w:jc w:val="both"/>
        <w:rPr>
          <w:szCs w:val="24"/>
          <w:rtl/>
        </w:rPr>
      </w:pPr>
      <w:r w:rsidRPr="009324FA">
        <w:rPr>
          <w:rFonts w:hint="eastAsia"/>
          <w:b/>
          <w:bCs/>
          <w:szCs w:val="24"/>
          <w:rtl/>
        </w:rPr>
        <w:t>אימות</w:t>
      </w:r>
      <w:r w:rsidRPr="009324FA">
        <w:rPr>
          <w:b/>
          <w:bCs/>
          <w:szCs w:val="24"/>
          <w:rtl/>
        </w:rPr>
        <w:t xml:space="preserve"> </w:t>
      </w:r>
      <w:r w:rsidRPr="009324FA">
        <w:rPr>
          <w:rFonts w:hint="eastAsia"/>
          <w:b/>
          <w:bCs/>
          <w:szCs w:val="24"/>
          <w:rtl/>
        </w:rPr>
        <w:t>חתימה</w:t>
      </w:r>
      <w:r w:rsidRPr="009324FA">
        <w:rPr>
          <w:b/>
          <w:bCs/>
          <w:szCs w:val="24"/>
          <w:rtl/>
        </w:rPr>
        <w:t>:</w:t>
      </w:r>
      <w:r w:rsidRPr="009324FA">
        <w:rPr>
          <w:szCs w:val="24"/>
          <w:rtl/>
        </w:rPr>
        <w:t xml:space="preserve">  </w:t>
      </w:r>
    </w:p>
    <w:p w:rsidR="00922854" w:rsidRPr="009324FA" w:rsidRDefault="00922854" w:rsidP="00922854">
      <w:pPr>
        <w:widowControl w:val="0"/>
        <w:tabs>
          <w:tab w:val="left" w:pos="746"/>
        </w:tabs>
        <w:spacing w:before="240" w:line="360" w:lineRule="auto"/>
        <w:ind w:right="-540"/>
        <w:jc w:val="both"/>
        <w:rPr>
          <w:szCs w:val="24"/>
          <w:rtl/>
        </w:rPr>
      </w:pPr>
      <w:r w:rsidRPr="009324FA">
        <w:rPr>
          <w:rFonts w:hint="eastAsia"/>
          <w:szCs w:val="24"/>
          <w:rtl/>
        </w:rPr>
        <w:lastRenderedPageBreak/>
        <w:t>אני</w:t>
      </w:r>
      <w:r w:rsidRPr="009324FA">
        <w:rPr>
          <w:szCs w:val="24"/>
          <w:rtl/>
        </w:rPr>
        <w:t xml:space="preserve">  </w:t>
      </w:r>
      <w:r w:rsidRPr="009324FA">
        <w:rPr>
          <w:rFonts w:hint="eastAsia"/>
          <w:szCs w:val="24"/>
          <w:rtl/>
        </w:rPr>
        <w:t>הח</w:t>
      </w:r>
      <w:r w:rsidRPr="009324FA">
        <w:rPr>
          <w:szCs w:val="24"/>
          <w:rtl/>
        </w:rPr>
        <w:t>"</w:t>
      </w:r>
      <w:r w:rsidRPr="009324FA">
        <w:rPr>
          <w:rFonts w:hint="eastAsia"/>
          <w:szCs w:val="24"/>
          <w:rtl/>
        </w:rPr>
        <w:t>מ</w:t>
      </w:r>
      <w:r w:rsidRPr="009324FA">
        <w:rPr>
          <w:szCs w:val="24"/>
          <w:rtl/>
        </w:rPr>
        <w:t xml:space="preserve"> _________________, </w:t>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r w:rsidRPr="009324FA">
        <w:rPr>
          <w:rFonts w:hint="eastAsia"/>
          <w:szCs w:val="24"/>
          <w:rtl/>
        </w:rPr>
        <w:t>מאשר</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ה</w:t>
      </w:r>
      <w:r w:rsidRPr="009324FA">
        <w:rPr>
          <w:szCs w:val="24"/>
          <w:rtl/>
        </w:rPr>
        <w:t>"</w:t>
      </w:r>
      <w:r w:rsidRPr="009324FA">
        <w:rPr>
          <w:rFonts w:hint="eastAsia"/>
          <w:szCs w:val="24"/>
          <w:rtl/>
        </w:rPr>
        <w:t>ה</w:t>
      </w:r>
      <w:r w:rsidRPr="009324FA">
        <w:rPr>
          <w:szCs w:val="24"/>
          <w:rtl/>
        </w:rPr>
        <w:t xml:space="preserve"> </w:t>
      </w:r>
      <w:r w:rsidRPr="009324FA">
        <w:rPr>
          <w:rFonts w:hint="eastAsia"/>
          <w:szCs w:val="24"/>
          <w:rtl/>
        </w:rPr>
        <w:t>החתומים</w:t>
      </w:r>
      <w:r w:rsidRPr="009324FA">
        <w:rPr>
          <w:szCs w:val="24"/>
          <w:rtl/>
        </w:rPr>
        <w:t xml:space="preserve"> </w:t>
      </w:r>
      <w:r w:rsidRPr="009324FA">
        <w:rPr>
          <w:rFonts w:hint="eastAsia"/>
          <w:szCs w:val="24"/>
          <w:rtl/>
        </w:rPr>
        <w:t>לעיל</w:t>
      </w:r>
      <w:r w:rsidRPr="009324FA">
        <w:rPr>
          <w:szCs w:val="24"/>
          <w:rtl/>
        </w:rPr>
        <w:t xml:space="preserve"> 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___________ </w:t>
      </w:r>
      <w:r w:rsidRPr="009324FA">
        <w:rPr>
          <w:rFonts w:hint="eastAsia"/>
          <w:szCs w:val="24"/>
          <w:rtl/>
        </w:rPr>
        <w:t>ו</w:t>
      </w:r>
      <w:r w:rsidRPr="009324FA">
        <w:rPr>
          <w:szCs w:val="24"/>
          <w:rtl/>
        </w:rPr>
        <w:t xml:space="preserve">-_________________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 </w:t>
      </w:r>
      <w:r w:rsidRPr="009324FA">
        <w:rPr>
          <w:rFonts w:hint="eastAsia"/>
          <w:szCs w:val="24"/>
          <w:rtl/>
        </w:rPr>
        <w:t>המוכרים</w:t>
      </w:r>
      <w:r w:rsidRPr="009324FA">
        <w:rPr>
          <w:szCs w:val="24"/>
          <w:rtl/>
        </w:rPr>
        <w:t xml:space="preserve"> </w:t>
      </w:r>
      <w:r w:rsidRPr="009324FA">
        <w:rPr>
          <w:rFonts w:hint="eastAsia"/>
          <w:szCs w:val="24"/>
          <w:rtl/>
        </w:rPr>
        <w:t>לי</w:t>
      </w:r>
      <w:r w:rsidRPr="009324FA">
        <w:rPr>
          <w:szCs w:val="24"/>
          <w:rtl/>
        </w:rPr>
        <w:t xml:space="preserve"> </w:t>
      </w:r>
      <w:r w:rsidRPr="009324FA">
        <w:rPr>
          <w:rFonts w:hint="eastAsia"/>
          <w:szCs w:val="24"/>
          <w:rtl/>
        </w:rPr>
        <w:t>אישית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זוהו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ידי</w:t>
      </w:r>
      <w:r w:rsidRPr="009324FA">
        <w:rPr>
          <w:szCs w:val="24"/>
          <w:rtl/>
        </w:rPr>
        <w:t xml:space="preserve"> </w:t>
      </w:r>
      <w:r w:rsidRPr="009324FA">
        <w:rPr>
          <w:rFonts w:hint="eastAsia"/>
          <w:szCs w:val="24"/>
          <w:rtl/>
        </w:rPr>
        <w:t>תעודות</w:t>
      </w:r>
      <w:r w:rsidRPr="009324FA">
        <w:rPr>
          <w:szCs w:val="24"/>
          <w:rtl/>
        </w:rPr>
        <w:t xml:space="preserve"> </w:t>
      </w:r>
      <w:r w:rsidRPr="009324FA">
        <w:rPr>
          <w:rFonts w:hint="eastAsia"/>
          <w:szCs w:val="24"/>
          <w:rtl/>
        </w:rPr>
        <w:t>הזהות</w:t>
      </w:r>
      <w:r w:rsidRPr="009324FA">
        <w:rPr>
          <w:szCs w:val="24"/>
          <w:rtl/>
        </w:rPr>
        <w:t xml:space="preserve">, </w:t>
      </w:r>
      <w:r w:rsidRPr="009324FA">
        <w:rPr>
          <w:rFonts w:hint="eastAsia"/>
          <w:szCs w:val="24"/>
          <w:rtl/>
        </w:rPr>
        <w:t>חתמו</w:t>
      </w:r>
      <w:r w:rsidRPr="009324FA">
        <w:rPr>
          <w:szCs w:val="24"/>
          <w:rtl/>
        </w:rPr>
        <w:t xml:space="preserve"> </w:t>
      </w:r>
      <w:r w:rsidRPr="009324FA">
        <w:rPr>
          <w:rFonts w:hint="eastAsia"/>
          <w:szCs w:val="24"/>
          <w:rtl/>
        </w:rPr>
        <w:t>בפני</w:t>
      </w:r>
      <w:r w:rsidRPr="009324FA">
        <w:rPr>
          <w:szCs w:val="24"/>
          <w:rtl/>
        </w:rPr>
        <w:t xml:space="preserve"> </w:t>
      </w:r>
      <w:r w:rsidRPr="009324FA">
        <w:rPr>
          <w:rFonts w:hint="eastAsia"/>
          <w:szCs w:val="24"/>
          <w:rtl/>
        </w:rPr>
        <w:t>מטעם</w:t>
      </w:r>
      <w:r w:rsidRPr="009324FA">
        <w:rPr>
          <w:szCs w:val="24"/>
          <w:rtl/>
        </w:rPr>
        <w:t xml:space="preserve"> ___________ </w:t>
      </w:r>
      <w:r w:rsidRPr="009324FA">
        <w:rPr>
          <w:rFonts w:hint="eastAsia"/>
          <w:szCs w:val="24"/>
          <w:rtl/>
        </w:rPr>
        <w:t>על</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וכי</w:t>
      </w:r>
      <w:r w:rsidRPr="009324FA">
        <w:rPr>
          <w:szCs w:val="24"/>
          <w:rtl/>
        </w:rPr>
        <w:t xml:space="preserve"> </w:t>
      </w:r>
      <w:r w:rsidRPr="009324FA">
        <w:rPr>
          <w:rFonts w:hint="eastAsia"/>
          <w:szCs w:val="24"/>
          <w:rtl/>
        </w:rPr>
        <w:t>הם</w:t>
      </w:r>
      <w:r w:rsidRPr="009324FA">
        <w:rPr>
          <w:szCs w:val="24"/>
          <w:rtl/>
        </w:rPr>
        <w:t xml:space="preserve"> </w:t>
      </w:r>
      <w:r w:rsidRPr="009324FA">
        <w:rPr>
          <w:rFonts w:hint="eastAsia"/>
          <w:szCs w:val="24"/>
          <w:rtl/>
        </w:rPr>
        <w:t>מוסמכים</w:t>
      </w:r>
      <w:r w:rsidRPr="009324FA">
        <w:rPr>
          <w:szCs w:val="24"/>
          <w:rtl/>
        </w:rPr>
        <w:t xml:space="preserve"> </w:t>
      </w:r>
      <w:r w:rsidRPr="009324FA">
        <w:rPr>
          <w:rFonts w:hint="eastAsia"/>
          <w:szCs w:val="24"/>
          <w:rtl/>
        </w:rPr>
        <w:t>לעשות</w:t>
      </w:r>
      <w:r w:rsidRPr="009324FA">
        <w:rPr>
          <w:szCs w:val="24"/>
          <w:rtl/>
        </w:rPr>
        <w:t xml:space="preserve"> </w:t>
      </w:r>
      <w:r w:rsidRPr="009324FA">
        <w:rPr>
          <w:rFonts w:hint="eastAsia"/>
          <w:szCs w:val="24"/>
          <w:rtl/>
        </w:rPr>
        <w:t>כן</w:t>
      </w:r>
      <w:r w:rsidRPr="009324FA">
        <w:rPr>
          <w:szCs w:val="24"/>
          <w:rtl/>
        </w:rPr>
        <w:t xml:space="preserve"> </w:t>
      </w:r>
      <w:r w:rsidRPr="009324FA">
        <w:rPr>
          <w:rFonts w:hint="eastAsia"/>
          <w:szCs w:val="24"/>
          <w:rtl/>
        </w:rPr>
        <w:t>ולחייב</w:t>
      </w:r>
      <w:r>
        <w:rPr>
          <w:rFonts w:hint="cs"/>
          <w:szCs w:val="24"/>
          <w:rtl/>
        </w:rPr>
        <w:t xml:space="preserve"> את ______________</w:t>
      </w:r>
      <w:r w:rsidRPr="009324FA">
        <w:rPr>
          <w:szCs w:val="24"/>
          <w:rtl/>
        </w:rPr>
        <w:t xml:space="preserve"> </w:t>
      </w:r>
      <w:r w:rsidRPr="009324FA">
        <w:rPr>
          <w:rFonts w:hint="eastAsia"/>
          <w:szCs w:val="24"/>
          <w:rtl/>
        </w:rPr>
        <w:t>בחתימותיהם</w:t>
      </w:r>
      <w:r w:rsidRPr="009324FA">
        <w:rPr>
          <w:szCs w:val="24"/>
          <w:rtl/>
        </w:rPr>
        <w:t>.</w:t>
      </w:r>
    </w:p>
    <w:p w:rsidR="00922854" w:rsidRPr="009324FA" w:rsidRDefault="00922854" w:rsidP="00922854">
      <w:pPr>
        <w:spacing w:before="240" w:line="360" w:lineRule="auto"/>
        <w:jc w:val="both"/>
        <w:rPr>
          <w:szCs w:val="24"/>
          <w:rtl/>
        </w:rPr>
      </w:pPr>
      <w:r w:rsidRPr="009324FA">
        <w:rPr>
          <w:szCs w:val="24"/>
          <w:rtl/>
        </w:rPr>
        <w:t>__________________                                                               ______________________</w:t>
      </w:r>
    </w:p>
    <w:p w:rsidR="00922854" w:rsidRPr="009324FA" w:rsidRDefault="00922854" w:rsidP="00922854">
      <w:pPr>
        <w:widowControl w:val="0"/>
        <w:spacing w:line="360" w:lineRule="auto"/>
        <w:ind w:firstLine="360"/>
        <w:jc w:val="both"/>
        <w:rPr>
          <w:szCs w:val="24"/>
        </w:rPr>
      </w:pPr>
      <w:r w:rsidRPr="009324FA">
        <w:rPr>
          <w:rFonts w:hint="eastAsia"/>
          <w:szCs w:val="24"/>
          <w:rtl/>
        </w:rPr>
        <w:t>תאריך</w:t>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p>
    <w:p w:rsidR="00922854" w:rsidRPr="009324FA" w:rsidRDefault="00922854" w:rsidP="00922854">
      <w:pPr>
        <w:spacing w:line="360" w:lineRule="auto"/>
        <w:jc w:val="both"/>
        <w:rPr>
          <w:szCs w:val="24"/>
        </w:rPr>
      </w:pPr>
      <w:r w:rsidRPr="009324FA">
        <w:rPr>
          <w:szCs w:val="24"/>
          <w:rtl/>
        </w:rPr>
        <w:t xml:space="preserve"> </w:t>
      </w:r>
    </w:p>
    <w:p w:rsidR="00922854" w:rsidRPr="009324FA" w:rsidRDefault="00922854" w:rsidP="00922854">
      <w:pPr>
        <w:rPr>
          <w:szCs w:val="24"/>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bidi w:val="0"/>
        <w:rPr>
          <w:szCs w:val="24"/>
        </w:rPr>
      </w:pPr>
      <w:r w:rsidRPr="009324FA">
        <w:rPr>
          <w:szCs w:val="24"/>
          <w:rtl/>
        </w:rPr>
        <w:br w:type="page"/>
      </w: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spacing w:line="360" w:lineRule="auto"/>
        <w:jc w:val="both"/>
        <w:rPr>
          <w:szCs w:val="24"/>
        </w:rPr>
      </w:pPr>
    </w:p>
    <w:p w:rsidR="00922854" w:rsidRPr="009324FA" w:rsidRDefault="00922854" w:rsidP="00922854">
      <w:pPr>
        <w:rPr>
          <w:szCs w:val="24"/>
        </w:rPr>
      </w:pP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ז'</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w:t>
      </w:r>
      <w:r w:rsidRPr="009324FA">
        <w:rPr>
          <w:szCs w:val="24"/>
          <w:u w:val="single"/>
          <w:rtl/>
          <w14:textOutline w14:w="9525" w14:cap="rnd" w14:cmpd="sng" w14:algn="ctr">
            <w14:noFill/>
            <w14:prstDash w14:val="solid"/>
            <w14:bevel/>
          </w14:textOutline>
        </w:rPr>
        <w:t>'</w:t>
      </w:r>
      <w:r>
        <w:rPr>
          <w:rFonts w:hint="cs"/>
          <w:szCs w:val="24"/>
          <w:u w:val="single"/>
          <w:rtl/>
          <w14:textOutline w14:w="9525" w14:cap="rnd" w14:cmpd="sng" w14:algn="ctr">
            <w14:noFill/>
            <w14:prstDash w14:val="solid"/>
            <w14:bevel/>
          </w14:textOutline>
        </w:rPr>
        <w:t xml:space="preserve"> </w:t>
      </w:r>
      <w:r>
        <w:rPr>
          <w:szCs w:val="24"/>
          <w:u w:val="single"/>
          <w:rtl/>
          <w14:textOutline w14:w="9525" w14:cap="rnd" w14:cmpd="sng" w14:algn="ctr">
            <w14:noFill/>
            <w14:prstDash w14:val="solid"/>
            <w14:bevel/>
          </w14:textOutline>
        </w:rPr>
        <w:t>–</w:t>
      </w:r>
      <w:r>
        <w:rPr>
          <w:rFonts w:hint="cs"/>
          <w:szCs w:val="24"/>
          <w:u w:val="single"/>
          <w:rtl/>
          <w14:textOutline w14:w="9525" w14:cap="rnd" w14:cmpd="sng" w14:algn="ctr">
            <w14:noFill/>
            <w14:prstDash w14:val="solid"/>
            <w14:bevel/>
          </w14:textOutline>
        </w:rPr>
        <w:t xml:space="preserve"> תחנת תדלוק ציבורית</w:t>
      </w:r>
    </w:p>
    <w:p w:rsidR="00922854" w:rsidRPr="009324FA" w:rsidRDefault="00922854" w:rsidP="00922854">
      <w:pPr>
        <w:rPr>
          <w:szCs w:val="24"/>
          <w:rtl/>
        </w:rPr>
      </w:pPr>
    </w:p>
    <w:p w:rsidR="00922854" w:rsidRPr="009324FA" w:rsidRDefault="00922854" w:rsidP="00922854">
      <w:pPr>
        <w:pStyle w:val="af6"/>
        <w:numPr>
          <w:ilvl w:val="6"/>
          <w:numId w:val="108"/>
        </w:numPr>
        <w:spacing w:line="360" w:lineRule="auto"/>
        <w:ind w:left="736"/>
        <w:rPr>
          <w:szCs w:val="24"/>
        </w:rPr>
      </w:pPr>
      <w:r w:rsidRPr="009324FA">
        <w:rPr>
          <w:rFonts w:hint="cs"/>
          <w:szCs w:val="24"/>
          <w:rtl/>
        </w:rPr>
        <w:t>הצגת רישיון עסק מהרשות המקומית להפעלת תחנת גט"ד.</w:t>
      </w:r>
    </w:p>
    <w:p w:rsidR="00922854" w:rsidRPr="009324FA" w:rsidRDefault="00922854" w:rsidP="00922854">
      <w:pPr>
        <w:pStyle w:val="af6"/>
        <w:numPr>
          <w:ilvl w:val="6"/>
          <w:numId w:val="108"/>
        </w:numPr>
        <w:spacing w:line="360" w:lineRule="auto"/>
        <w:ind w:left="736"/>
        <w:rPr>
          <w:szCs w:val="24"/>
        </w:rPr>
      </w:pPr>
      <w:r w:rsidRPr="009324FA">
        <w:rPr>
          <w:rFonts w:hint="cs"/>
          <w:szCs w:val="24"/>
          <w:rtl/>
        </w:rPr>
        <w:t>אישור גוף בודק שיוסמך על ידי הרשות להסמכת מעבדות, או לפי הדין הרלוונטי במועד הקמת התחנה (על אף שנכלל בתנאי הדרישות של הרשות המקומית למתקן רישיון עסק)</w:t>
      </w:r>
      <w:r>
        <w:rPr>
          <w:rFonts w:hint="cs"/>
          <w:szCs w:val="24"/>
          <w:rtl/>
        </w:rPr>
        <w:t>.</w:t>
      </w:r>
      <w:r w:rsidRPr="009324FA">
        <w:rPr>
          <w:rFonts w:hint="cs"/>
          <w:szCs w:val="24"/>
          <w:rtl/>
        </w:rPr>
        <w:t xml:space="preserve"> </w:t>
      </w:r>
    </w:p>
    <w:p w:rsidR="00922854" w:rsidRPr="009324FA" w:rsidRDefault="00922854" w:rsidP="00C606CD">
      <w:pPr>
        <w:pStyle w:val="af6"/>
        <w:numPr>
          <w:ilvl w:val="6"/>
          <w:numId w:val="108"/>
        </w:numPr>
        <w:spacing w:line="360" w:lineRule="auto"/>
        <w:ind w:left="736"/>
        <w:rPr>
          <w:szCs w:val="24"/>
        </w:rPr>
      </w:pPr>
      <w:r w:rsidRPr="009324FA">
        <w:rPr>
          <w:rFonts w:hint="cs"/>
          <w:szCs w:val="24"/>
          <w:rtl/>
        </w:rPr>
        <w:t>עמידת התחנה בתקן 6236</w:t>
      </w:r>
      <w:r w:rsidRPr="009324FA">
        <w:rPr>
          <w:szCs w:val="24"/>
        </w:rPr>
        <w:t xml:space="preserve"> </w:t>
      </w:r>
      <w:r w:rsidRPr="009324FA">
        <w:rPr>
          <w:rFonts w:hint="cs"/>
          <w:szCs w:val="24"/>
          <w:rtl/>
        </w:rPr>
        <w:t>לתחנת תדלוק בגט"ד</w:t>
      </w:r>
    </w:p>
    <w:p w:rsidR="00922854" w:rsidRPr="009324FA" w:rsidRDefault="00922854" w:rsidP="00F9065A">
      <w:pPr>
        <w:pStyle w:val="af6"/>
        <w:numPr>
          <w:ilvl w:val="6"/>
          <w:numId w:val="108"/>
        </w:numPr>
        <w:spacing w:line="360" w:lineRule="auto"/>
        <w:ind w:left="736"/>
        <w:rPr>
          <w:szCs w:val="24"/>
        </w:rPr>
      </w:pPr>
      <w:r w:rsidRPr="009324FA">
        <w:rPr>
          <w:rFonts w:hint="cs"/>
          <w:szCs w:val="24"/>
          <w:rtl/>
        </w:rPr>
        <w:t xml:space="preserve">התחנה כוללת  מדחס אחד לפחות , מיכלי אחסון, ולפחות </w:t>
      </w:r>
      <w:r w:rsidR="00F9065A">
        <w:rPr>
          <w:rFonts w:hint="cs"/>
          <w:szCs w:val="24"/>
          <w:rtl/>
        </w:rPr>
        <w:t>2</w:t>
      </w:r>
      <w:r w:rsidRPr="009324FA">
        <w:rPr>
          <w:rFonts w:hint="cs"/>
          <w:szCs w:val="24"/>
          <w:rtl/>
        </w:rPr>
        <w:t xml:space="preserve"> פיות תדלוק. </w:t>
      </w:r>
    </w:p>
    <w:p w:rsidR="00922854" w:rsidRPr="00607FBC" w:rsidRDefault="00922854" w:rsidP="00E836CB">
      <w:pPr>
        <w:pStyle w:val="af6"/>
        <w:numPr>
          <w:ilvl w:val="6"/>
          <w:numId w:val="108"/>
        </w:numPr>
        <w:spacing w:line="360" w:lineRule="auto"/>
        <w:ind w:left="736"/>
      </w:pPr>
      <w:r w:rsidRPr="00607FBC">
        <w:rPr>
          <w:rFonts w:hint="eastAsia"/>
          <w:szCs w:val="24"/>
          <w:rtl/>
        </w:rPr>
        <w:t>הספק</w:t>
      </w:r>
      <w:r w:rsidRPr="00607FBC">
        <w:rPr>
          <w:szCs w:val="24"/>
          <w:rtl/>
        </w:rPr>
        <w:t xml:space="preserve"> תדלוק (כולל מאחסון) של </w:t>
      </w:r>
      <w:r w:rsidR="00F9065A" w:rsidRPr="006D20E3">
        <w:rPr>
          <w:rFonts w:hint="cs"/>
          <w:szCs w:val="24"/>
          <w:rtl/>
        </w:rPr>
        <w:t>600</w:t>
      </w:r>
      <w:r w:rsidR="00F9065A" w:rsidRPr="00607FBC">
        <w:rPr>
          <w:szCs w:val="24"/>
          <w:rtl/>
        </w:rPr>
        <w:t xml:space="preserve"> </w:t>
      </w:r>
      <w:r w:rsidRPr="00607FBC">
        <w:rPr>
          <w:rFonts w:hint="eastAsia"/>
          <w:szCs w:val="24"/>
          <w:rtl/>
        </w:rPr>
        <w:t>ק</w:t>
      </w:r>
      <w:r w:rsidRPr="00607FBC">
        <w:rPr>
          <w:szCs w:val="24"/>
          <w:rtl/>
        </w:rPr>
        <w:t xml:space="preserve">"ג </w:t>
      </w:r>
      <w:r w:rsidRPr="00607FBC">
        <w:rPr>
          <w:rFonts w:hint="eastAsia"/>
          <w:szCs w:val="24"/>
          <w:rtl/>
        </w:rPr>
        <w:t>לשעה</w:t>
      </w:r>
      <w:r w:rsidRPr="00607FBC">
        <w:rPr>
          <w:szCs w:val="24"/>
          <w:rtl/>
        </w:rPr>
        <w:t>.</w:t>
      </w:r>
    </w:p>
    <w:p w:rsidR="00922854" w:rsidRPr="009324FA" w:rsidRDefault="00922854" w:rsidP="00922854">
      <w:pPr>
        <w:pStyle w:val="af6"/>
        <w:numPr>
          <w:ilvl w:val="6"/>
          <w:numId w:val="108"/>
        </w:numPr>
        <w:spacing w:line="360" w:lineRule="auto"/>
        <w:ind w:left="736"/>
        <w:rPr>
          <w:szCs w:val="24"/>
        </w:rPr>
      </w:pPr>
      <w:r w:rsidRPr="009324FA">
        <w:rPr>
          <w:rFonts w:hint="cs"/>
          <w:szCs w:val="24"/>
          <w:rtl/>
        </w:rPr>
        <w:t>הוכחת תשתית לקליטה ושירות של רכבים על בסיס מזדמן.</w:t>
      </w:r>
    </w:p>
    <w:p w:rsidR="00922854" w:rsidRDefault="00922854" w:rsidP="00922854">
      <w:pPr>
        <w:pStyle w:val="af6"/>
        <w:numPr>
          <w:ilvl w:val="6"/>
          <w:numId w:val="108"/>
        </w:numPr>
        <w:spacing w:line="360" w:lineRule="auto"/>
        <w:ind w:left="736"/>
        <w:rPr>
          <w:szCs w:val="24"/>
        </w:rPr>
      </w:pPr>
      <w:r w:rsidRPr="009324FA">
        <w:rPr>
          <w:rFonts w:hint="cs"/>
          <w:szCs w:val="24"/>
          <w:rtl/>
        </w:rPr>
        <w:t>מיקום התחנה על דרך סטטוטורית ציבורית (דרך ציבורית לפי תמ"א 3).</w:t>
      </w:r>
    </w:p>
    <w:p w:rsidR="006D20E3" w:rsidRPr="009324FA" w:rsidRDefault="006D20E3" w:rsidP="006D20E3">
      <w:pPr>
        <w:pStyle w:val="af6"/>
        <w:spacing w:line="360" w:lineRule="auto"/>
        <w:ind w:left="736"/>
        <w:rPr>
          <w:szCs w:val="24"/>
        </w:rPr>
      </w:pPr>
    </w:p>
    <w:p w:rsidR="00922854" w:rsidRPr="009324FA" w:rsidRDefault="00922854" w:rsidP="00607FBC">
      <w:pPr>
        <w:pStyle w:val="af6"/>
        <w:spacing w:line="360" w:lineRule="auto"/>
        <w:ind w:left="736"/>
        <w:rPr>
          <w:szCs w:val="24"/>
        </w:rPr>
      </w:pPr>
    </w:p>
    <w:p w:rsidR="00922854" w:rsidRPr="009324FA" w:rsidRDefault="00922854" w:rsidP="00922854">
      <w:pPr>
        <w:spacing w:line="360" w:lineRule="auto"/>
        <w:rPr>
          <w:szCs w:val="24"/>
          <w:rtl/>
        </w:rPr>
      </w:pPr>
    </w:p>
    <w:p w:rsidR="00922854" w:rsidRPr="009324FA" w:rsidRDefault="00922854" w:rsidP="00922854">
      <w:pPr>
        <w:bidi w:val="0"/>
        <w:rPr>
          <w:szCs w:val="24"/>
        </w:rPr>
      </w:pPr>
      <w:r w:rsidRPr="009324FA">
        <w:rPr>
          <w:szCs w:val="24"/>
          <w:rtl/>
        </w:rPr>
        <w:br w:type="page"/>
      </w: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ח'</w:t>
      </w:r>
      <w:r w:rsidRPr="009324FA">
        <w:rPr>
          <w:szCs w:val="24"/>
          <w:u w:val="single"/>
          <w:rtl/>
          <w14:textOutline w14:w="9525" w14:cap="rnd" w14:cmpd="sng" w14:algn="ctr">
            <w14:noFill/>
            <w14:prstDash w14:val="solid"/>
            <w14:bevel/>
          </w14:textOutline>
        </w:rPr>
        <w:t>–</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ב'</w:t>
      </w:r>
    </w:p>
    <w:p w:rsidR="00922854" w:rsidRPr="009324FA" w:rsidRDefault="00922854" w:rsidP="00922854">
      <w:pPr>
        <w:rPr>
          <w:szCs w:val="24"/>
          <w:rtl/>
        </w:rPr>
      </w:pPr>
    </w:p>
    <w:p w:rsidR="00922854" w:rsidRPr="0037580E" w:rsidRDefault="00922854" w:rsidP="00922854">
      <w:pPr>
        <w:pStyle w:val="af6"/>
        <w:numPr>
          <w:ilvl w:val="6"/>
          <w:numId w:val="98"/>
        </w:numPr>
        <w:spacing w:line="360" w:lineRule="auto"/>
        <w:ind w:left="736"/>
        <w:rPr>
          <w:szCs w:val="24"/>
        </w:rPr>
      </w:pPr>
      <w:r w:rsidRPr="0037580E">
        <w:rPr>
          <w:rFonts w:hint="cs"/>
          <w:szCs w:val="24"/>
          <w:rtl/>
        </w:rPr>
        <w:t>קבלת רישיון עסק מהרשות המקומית להפעלת תחנת גט"ד.</w:t>
      </w:r>
    </w:p>
    <w:p w:rsidR="00922854" w:rsidRPr="0037580E" w:rsidRDefault="00922854" w:rsidP="00922854">
      <w:pPr>
        <w:pStyle w:val="af6"/>
        <w:numPr>
          <w:ilvl w:val="6"/>
          <w:numId w:val="98"/>
        </w:numPr>
        <w:spacing w:line="360" w:lineRule="auto"/>
        <w:ind w:left="736"/>
        <w:rPr>
          <w:szCs w:val="24"/>
        </w:rPr>
      </w:pPr>
      <w:r w:rsidRPr="0037580E">
        <w:rPr>
          <w:rFonts w:hint="cs"/>
          <w:szCs w:val="24"/>
          <w:rtl/>
        </w:rPr>
        <w:t>אישור גוף בודק שיוסמך על ידי הרשות להסמכת מעבדות, או לפי הדין הרלוונטי במועד הקמת התחנה (על אף שנכלל בתנאי הדרישות של הרשות המקומית למתקן רישיון עסק)</w:t>
      </w:r>
      <w:r>
        <w:rPr>
          <w:rFonts w:hint="cs"/>
          <w:szCs w:val="24"/>
          <w:rtl/>
        </w:rPr>
        <w:t>.</w:t>
      </w:r>
      <w:r w:rsidRPr="0037580E">
        <w:rPr>
          <w:rFonts w:hint="cs"/>
          <w:szCs w:val="24"/>
          <w:rtl/>
        </w:rPr>
        <w:t xml:space="preserve"> </w:t>
      </w:r>
    </w:p>
    <w:p w:rsidR="00922854" w:rsidRPr="0037580E" w:rsidRDefault="00E836CB" w:rsidP="006D20E3">
      <w:pPr>
        <w:pStyle w:val="af6"/>
        <w:numPr>
          <w:ilvl w:val="6"/>
          <w:numId w:val="98"/>
        </w:numPr>
        <w:spacing w:line="360" w:lineRule="auto"/>
        <w:ind w:left="736"/>
        <w:rPr>
          <w:szCs w:val="24"/>
        </w:rPr>
      </w:pPr>
      <w:r w:rsidRPr="009324FA">
        <w:rPr>
          <w:rFonts w:hint="cs"/>
          <w:szCs w:val="24"/>
          <w:rtl/>
        </w:rPr>
        <w:t>עמידת התחנה בתקן 6236</w:t>
      </w:r>
      <w:r w:rsidRPr="009324FA">
        <w:rPr>
          <w:szCs w:val="24"/>
        </w:rPr>
        <w:t xml:space="preserve"> </w:t>
      </w:r>
      <w:r w:rsidRPr="009324FA">
        <w:rPr>
          <w:rFonts w:hint="cs"/>
          <w:szCs w:val="24"/>
          <w:rtl/>
        </w:rPr>
        <w:t>לתחנת תדלוק בגט"ד</w:t>
      </w:r>
      <w:r w:rsidR="00C606CD">
        <w:rPr>
          <w:rFonts w:hint="cs"/>
          <w:szCs w:val="24"/>
          <w:rtl/>
        </w:rPr>
        <w:t xml:space="preserve"> </w:t>
      </w:r>
      <w:r w:rsidR="00922854" w:rsidRPr="0037580E">
        <w:rPr>
          <w:rFonts w:hint="cs"/>
          <w:szCs w:val="24"/>
          <w:rtl/>
        </w:rPr>
        <w:t xml:space="preserve">התחנה כוללת  מדחס , מכלי אחסון, ולפחות 2 פיות תדלוק. </w:t>
      </w:r>
    </w:p>
    <w:p w:rsidR="00922854" w:rsidRPr="0037580E" w:rsidRDefault="00922854" w:rsidP="00922854">
      <w:pPr>
        <w:pStyle w:val="af6"/>
        <w:numPr>
          <w:ilvl w:val="6"/>
          <w:numId w:val="98"/>
        </w:numPr>
        <w:spacing w:line="360" w:lineRule="auto"/>
        <w:ind w:left="736"/>
        <w:rPr>
          <w:szCs w:val="24"/>
        </w:rPr>
      </w:pPr>
      <w:r w:rsidRPr="0037580E">
        <w:rPr>
          <w:rFonts w:hint="cs"/>
          <w:szCs w:val="24"/>
          <w:rtl/>
        </w:rPr>
        <w:t>הספק תדלוק שנתי  (בהנחת עבודה רציפה ) של 2 מיליון ק"ג בשנה.</w:t>
      </w:r>
    </w:p>
    <w:p w:rsidR="00922854" w:rsidRPr="00802B5D" w:rsidRDefault="00922854" w:rsidP="00ED43C6">
      <w:pPr>
        <w:pStyle w:val="af6"/>
        <w:numPr>
          <w:ilvl w:val="6"/>
          <w:numId w:val="98"/>
        </w:numPr>
        <w:spacing w:line="360" w:lineRule="auto"/>
        <w:ind w:left="736"/>
        <w:rPr>
          <w:szCs w:val="24"/>
        </w:rPr>
      </w:pPr>
      <w:r w:rsidRPr="0037580E">
        <w:rPr>
          <w:rFonts w:hint="cs"/>
          <w:szCs w:val="24"/>
          <w:rtl/>
        </w:rPr>
        <w:t xml:space="preserve">אסמכתאות להשקעה </w:t>
      </w:r>
      <w:r w:rsidR="00802B5D" w:rsidRPr="00802B5D">
        <w:rPr>
          <w:szCs w:val="24"/>
          <w:rtl/>
        </w:rPr>
        <w:t>(ההשקעה הכוללת- השקעה בעלות ההקמה הפיסית של התחנה (ציוד תחנה,  עלות חיבור, עבודות הנדסה אזרחית, היטלים סטטוטוריים) בלבד. למען הסר ספק- עלויות של הקרקע  ועלויות של תכנון, ייעוץ ניהול פיקוח וכיוצ"ב לא יוכרו כהשקעה לעניין הסיוע</w:t>
      </w:r>
      <w:r w:rsidR="00FE1FD2">
        <w:rPr>
          <w:rFonts w:hint="cs"/>
          <w:szCs w:val="24"/>
          <w:rtl/>
        </w:rPr>
        <w:t xml:space="preserve"> </w:t>
      </w:r>
      <w:r w:rsidRPr="00802B5D">
        <w:rPr>
          <w:rFonts w:hint="eastAsia"/>
          <w:szCs w:val="24"/>
          <w:rtl/>
        </w:rPr>
        <w:t>בהיקף</w:t>
      </w:r>
      <w:r w:rsidRPr="00802B5D">
        <w:rPr>
          <w:szCs w:val="24"/>
          <w:rtl/>
        </w:rPr>
        <w:t xml:space="preserve"> </w:t>
      </w:r>
      <w:r w:rsidRPr="00802B5D">
        <w:rPr>
          <w:rFonts w:hint="eastAsia"/>
          <w:szCs w:val="24"/>
          <w:rtl/>
        </w:rPr>
        <w:t>של</w:t>
      </w:r>
      <w:r w:rsidRPr="00802B5D">
        <w:rPr>
          <w:szCs w:val="24"/>
          <w:rtl/>
        </w:rPr>
        <w:t xml:space="preserve"> </w:t>
      </w:r>
      <w:r w:rsidR="00D646BB">
        <w:rPr>
          <w:rFonts w:hint="cs"/>
          <w:szCs w:val="24"/>
          <w:rtl/>
        </w:rPr>
        <w:t>0.5</w:t>
      </w:r>
      <w:r w:rsidR="00D646BB" w:rsidRPr="00802B5D">
        <w:rPr>
          <w:szCs w:val="24"/>
          <w:rtl/>
        </w:rPr>
        <w:t xml:space="preserve"> </w:t>
      </w:r>
      <w:r w:rsidRPr="00802B5D">
        <w:rPr>
          <w:rFonts w:hint="eastAsia"/>
          <w:szCs w:val="24"/>
          <w:rtl/>
        </w:rPr>
        <w:t>מלש</w:t>
      </w:r>
      <w:r w:rsidRPr="00802B5D">
        <w:rPr>
          <w:szCs w:val="24"/>
          <w:rtl/>
        </w:rPr>
        <w:t xml:space="preserve">"ח </w:t>
      </w:r>
      <w:r w:rsidRPr="00802B5D">
        <w:rPr>
          <w:rFonts w:hint="eastAsia"/>
          <w:szCs w:val="24"/>
          <w:rtl/>
        </w:rPr>
        <w:t>לפחות</w:t>
      </w:r>
      <w:r w:rsidRPr="00802B5D">
        <w:rPr>
          <w:szCs w:val="24"/>
          <w:rtl/>
        </w:rPr>
        <w:t>.</w:t>
      </w:r>
    </w:p>
    <w:p w:rsidR="00922854" w:rsidRPr="009324FA" w:rsidRDefault="00922854" w:rsidP="00922854">
      <w:pPr>
        <w:spacing w:line="360" w:lineRule="auto"/>
        <w:rPr>
          <w:szCs w:val="24"/>
          <w:rtl/>
        </w:rPr>
      </w:pPr>
    </w:p>
    <w:p w:rsidR="00922854" w:rsidRPr="009324FA" w:rsidRDefault="00922854" w:rsidP="00922854">
      <w:pPr>
        <w:bidi w:val="0"/>
        <w:rPr>
          <w:szCs w:val="24"/>
        </w:rPr>
      </w:pPr>
      <w:r w:rsidRPr="009324FA">
        <w:rPr>
          <w:szCs w:val="24"/>
          <w:rtl/>
        </w:rPr>
        <w:br w:type="page"/>
      </w: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ג'</w:t>
      </w:r>
    </w:p>
    <w:p w:rsidR="00922854" w:rsidRPr="009324FA" w:rsidRDefault="00922854" w:rsidP="00922854">
      <w:pPr>
        <w:pStyle w:val="af6"/>
        <w:spacing w:line="360" w:lineRule="auto"/>
        <w:ind w:left="736"/>
        <w:rPr>
          <w:szCs w:val="24"/>
          <w:rtl/>
        </w:rPr>
      </w:pPr>
    </w:p>
    <w:p w:rsidR="00922854" w:rsidRPr="009324FA" w:rsidRDefault="00922854" w:rsidP="00922854">
      <w:pPr>
        <w:pStyle w:val="af6"/>
        <w:numPr>
          <w:ilvl w:val="6"/>
          <w:numId w:val="99"/>
        </w:numPr>
        <w:spacing w:line="360" w:lineRule="auto"/>
        <w:ind w:left="736"/>
        <w:rPr>
          <w:szCs w:val="24"/>
        </w:rPr>
      </w:pPr>
      <w:r w:rsidRPr="009324FA">
        <w:rPr>
          <w:rFonts w:hint="cs"/>
          <w:szCs w:val="24"/>
          <w:rtl/>
        </w:rPr>
        <w:t>קבלת רישיון עסק מהרשות המקומית להפעלת תחנת גט"ד.</w:t>
      </w:r>
    </w:p>
    <w:p w:rsidR="00922854" w:rsidRPr="0037580E" w:rsidRDefault="00922854" w:rsidP="00922854">
      <w:pPr>
        <w:pStyle w:val="af6"/>
        <w:numPr>
          <w:ilvl w:val="6"/>
          <w:numId w:val="99"/>
        </w:numPr>
        <w:spacing w:line="360" w:lineRule="auto"/>
        <w:ind w:left="736"/>
        <w:rPr>
          <w:szCs w:val="24"/>
        </w:rPr>
      </w:pPr>
      <w:r w:rsidRPr="0037580E">
        <w:rPr>
          <w:rFonts w:hint="cs"/>
          <w:szCs w:val="24"/>
          <w:rtl/>
        </w:rPr>
        <w:t>אישור גוף בודק שיוסמך על ידי הרשות להסמכת מעבדות, או לפי</w:t>
      </w:r>
      <w:r>
        <w:rPr>
          <w:rFonts w:hint="cs"/>
          <w:szCs w:val="24"/>
          <w:rtl/>
        </w:rPr>
        <w:t xml:space="preserve"> הדין הרלוונטי במועד הקמת התחנה.</w:t>
      </w:r>
    </w:p>
    <w:p w:rsidR="00922854" w:rsidRPr="0037580E" w:rsidRDefault="00922854" w:rsidP="00922854">
      <w:pPr>
        <w:pStyle w:val="af6"/>
        <w:numPr>
          <w:ilvl w:val="6"/>
          <w:numId w:val="99"/>
        </w:numPr>
        <w:spacing w:line="360" w:lineRule="auto"/>
        <w:ind w:left="736"/>
        <w:rPr>
          <w:szCs w:val="24"/>
        </w:rPr>
      </w:pPr>
      <w:r w:rsidRPr="0037580E">
        <w:rPr>
          <w:rFonts w:hint="cs"/>
          <w:szCs w:val="24"/>
          <w:rtl/>
        </w:rPr>
        <w:t>עמידה בתקן 6236 לתחנות תדלוק בגט"ד.</w:t>
      </w:r>
    </w:p>
    <w:p w:rsidR="00922854" w:rsidRPr="0037580E" w:rsidRDefault="00922854" w:rsidP="00F9065A">
      <w:pPr>
        <w:pStyle w:val="af6"/>
        <w:numPr>
          <w:ilvl w:val="6"/>
          <w:numId w:val="99"/>
        </w:numPr>
        <w:spacing w:line="360" w:lineRule="auto"/>
        <w:ind w:left="736"/>
        <w:rPr>
          <w:szCs w:val="24"/>
        </w:rPr>
      </w:pPr>
      <w:r w:rsidRPr="0037580E">
        <w:rPr>
          <w:rFonts w:hint="cs"/>
          <w:szCs w:val="24"/>
          <w:rtl/>
        </w:rPr>
        <w:t xml:space="preserve">לפחות 4 פיות תדלוק. </w:t>
      </w:r>
    </w:p>
    <w:p w:rsidR="00922854" w:rsidRDefault="00922854" w:rsidP="00922854">
      <w:pPr>
        <w:pStyle w:val="af6"/>
        <w:numPr>
          <w:ilvl w:val="6"/>
          <w:numId w:val="99"/>
        </w:numPr>
        <w:spacing w:line="360" w:lineRule="auto"/>
        <w:ind w:left="736"/>
        <w:rPr>
          <w:szCs w:val="24"/>
        </w:rPr>
      </w:pPr>
      <w:r w:rsidRPr="0037580E">
        <w:rPr>
          <w:rFonts w:hint="cs"/>
          <w:szCs w:val="24"/>
          <w:rtl/>
        </w:rPr>
        <w:t>הספק תדלוק שנתי (בהנחת עבודה רציפה ) של 6 מיליון ק"ג בשנה</w:t>
      </w:r>
      <w:r w:rsidR="00F9065A">
        <w:rPr>
          <w:rFonts w:hint="cs"/>
          <w:szCs w:val="24"/>
          <w:rtl/>
        </w:rPr>
        <w:t>, או</w:t>
      </w:r>
    </w:p>
    <w:p w:rsidR="00F9065A" w:rsidRPr="0037580E" w:rsidRDefault="00F9065A" w:rsidP="00F9065A">
      <w:pPr>
        <w:pStyle w:val="af6"/>
        <w:numPr>
          <w:ilvl w:val="6"/>
          <w:numId w:val="99"/>
        </w:numPr>
        <w:spacing w:line="360" w:lineRule="auto"/>
        <w:ind w:left="736"/>
        <w:rPr>
          <w:szCs w:val="24"/>
        </w:rPr>
      </w:pPr>
      <w:r>
        <w:rPr>
          <w:rFonts w:hint="cs"/>
          <w:szCs w:val="24"/>
          <w:rtl/>
        </w:rPr>
        <w:t>הספק תדלוק שעתי (כולל מאחסון)  של 2200 ק"ג</w:t>
      </w:r>
      <w:r w:rsidR="00E836CB">
        <w:rPr>
          <w:rFonts w:hint="cs"/>
          <w:szCs w:val="24"/>
          <w:rtl/>
        </w:rPr>
        <w:t>/שעה</w:t>
      </w:r>
      <w:r>
        <w:rPr>
          <w:rFonts w:hint="cs"/>
          <w:szCs w:val="24"/>
          <w:rtl/>
        </w:rPr>
        <w:t>.</w:t>
      </w:r>
    </w:p>
    <w:p w:rsidR="00922854" w:rsidRPr="006D20E3" w:rsidRDefault="00922854" w:rsidP="00ED43C6">
      <w:pPr>
        <w:pStyle w:val="af6"/>
        <w:numPr>
          <w:ilvl w:val="6"/>
          <w:numId w:val="99"/>
        </w:numPr>
        <w:spacing w:line="360" w:lineRule="auto"/>
        <w:ind w:left="736"/>
        <w:rPr>
          <w:szCs w:val="24"/>
        </w:rPr>
      </w:pPr>
      <w:r w:rsidRPr="0037580E">
        <w:rPr>
          <w:rFonts w:hint="cs"/>
          <w:szCs w:val="24"/>
          <w:rtl/>
        </w:rPr>
        <w:t xml:space="preserve">אסמכתאות להשקעה בציוד תחנה ובניה </w:t>
      </w:r>
      <w:r w:rsidR="00802B5D" w:rsidRPr="00802B5D">
        <w:rPr>
          <w:szCs w:val="24"/>
          <w:rtl/>
        </w:rPr>
        <w:t xml:space="preserve">(ההשקעה הכוללת- השקעה בעלות ההקמה הפיסית של התחנה (ציוד תחנה, עלות חיבור, עבודות הנדסה אזרחית, היטלים סטטוטוריים). למען הסר ספק- עלות הקרקע  ועלויות של תכנון, ייעוץ ניהול פיקוח וכיוצ"ב לא יוכרו כהשקעה לעניין הסיוע)  </w:t>
      </w:r>
      <w:r w:rsidR="006D20E3" w:rsidRPr="00734BED">
        <w:rPr>
          <w:rFonts w:hint="cs"/>
          <w:szCs w:val="24"/>
          <w:rtl/>
        </w:rPr>
        <w:t xml:space="preserve">בהיקף של </w:t>
      </w:r>
      <w:r w:rsidR="00D646BB">
        <w:rPr>
          <w:rFonts w:hint="cs"/>
          <w:szCs w:val="24"/>
          <w:rtl/>
        </w:rPr>
        <w:t>5</w:t>
      </w:r>
      <w:r w:rsidR="006D20E3" w:rsidRPr="00734BED">
        <w:rPr>
          <w:rFonts w:hint="cs"/>
          <w:szCs w:val="24"/>
          <w:rtl/>
        </w:rPr>
        <w:t xml:space="preserve"> מלש"ח לפחות.</w:t>
      </w:r>
    </w:p>
    <w:p w:rsidR="00922854" w:rsidRPr="009324FA" w:rsidRDefault="00922854" w:rsidP="00922854">
      <w:pPr>
        <w:pStyle w:val="af6"/>
        <w:spacing w:line="360" w:lineRule="auto"/>
        <w:ind w:left="736"/>
        <w:rPr>
          <w:szCs w:val="24"/>
        </w:rPr>
      </w:pPr>
    </w:p>
    <w:p w:rsidR="00922854" w:rsidRPr="009324FA" w:rsidRDefault="00922854" w:rsidP="00922854">
      <w:pPr>
        <w:spacing w:line="360" w:lineRule="auto"/>
        <w:rPr>
          <w:szCs w:val="24"/>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A06951"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A06951">
        <w:rPr>
          <w:rFonts w:hint="cs"/>
          <w:szCs w:val="24"/>
          <w:u w:val="single"/>
          <w:rtl/>
          <w14:textOutline w14:w="9525" w14:cap="rnd" w14:cmpd="sng" w14:algn="ctr">
            <w14:noFill/>
            <w14:prstDash w14:val="solid"/>
            <w14:bevel/>
          </w14:textOutline>
        </w:rPr>
        <w:t>נספח י'</w:t>
      </w:r>
      <w:r>
        <w:rPr>
          <w:rFonts w:hint="cs"/>
          <w:szCs w:val="24"/>
          <w:u w:val="single"/>
          <w:rtl/>
          <w14:textOutline w14:w="9525" w14:cap="rnd" w14:cmpd="sng" w14:algn="ctr">
            <w14:noFill/>
            <w14:prstDash w14:val="solid"/>
            <w14:bevel/>
          </w14:textOutline>
        </w:rPr>
        <w:t xml:space="preserve">- </w:t>
      </w:r>
      <w:r w:rsidRPr="00A06951">
        <w:rPr>
          <w:rFonts w:hint="eastAsia"/>
          <w:szCs w:val="24"/>
          <w:u w:val="single"/>
          <w:rtl/>
        </w:rPr>
        <w:t>תצהיר</w:t>
      </w:r>
      <w:r w:rsidRPr="00A06951">
        <w:rPr>
          <w:rFonts w:hint="cs"/>
          <w:szCs w:val="24"/>
          <w:u w:val="single"/>
          <w:rtl/>
        </w:rPr>
        <w:t xml:space="preserve"> בעניין </w:t>
      </w:r>
      <w:r w:rsidRPr="00A06951">
        <w:rPr>
          <w:rFonts w:hint="eastAsia"/>
          <w:szCs w:val="24"/>
          <w:u w:val="single"/>
          <w:rtl/>
        </w:rPr>
        <w:t>עבירות</w:t>
      </w:r>
      <w:r w:rsidRPr="00A06951">
        <w:rPr>
          <w:szCs w:val="24"/>
          <w:u w:val="single"/>
          <w:rtl/>
        </w:rPr>
        <w:t xml:space="preserve"> </w:t>
      </w:r>
      <w:r w:rsidRPr="00A06951">
        <w:rPr>
          <w:rFonts w:hint="eastAsia"/>
          <w:szCs w:val="24"/>
          <w:u w:val="single"/>
          <w:rtl/>
        </w:rPr>
        <w:t>לפי</w:t>
      </w:r>
      <w:r w:rsidRPr="00A06951">
        <w:rPr>
          <w:szCs w:val="24"/>
          <w:u w:val="single"/>
          <w:rtl/>
        </w:rPr>
        <w:t xml:space="preserve"> </w:t>
      </w:r>
      <w:r w:rsidRPr="00A06951">
        <w:rPr>
          <w:rFonts w:hint="eastAsia"/>
          <w:szCs w:val="24"/>
          <w:u w:val="single"/>
          <w:rtl/>
        </w:rPr>
        <w:t>חוק</w:t>
      </w:r>
      <w:r w:rsidRPr="00A06951">
        <w:rPr>
          <w:szCs w:val="24"/>
          <w:u w:val="single"/>
          <w:rtl/>
        </w:rPr>
        <w:t xml:space="preserve"> </w:t>
      </w:r>
      <w:r w:rsidRPr="00A06951">
        <w:rPr>
          <w:rFonts w:hint="eastAsia"/>
          <w:szCs w:val="24"/>
          <w:u w:val="single"/>
          <w:rtl/>
        </w:rPr>
        <w:t>עובדים</w:t>
      </w:r>
      <w:r w:rsidRPr="00A06951">
        <w:rPr>
          <w:szCs w:val="24"/>
          <w:u w:val="single"/>
          <w:rtl/>
        </w:rPr>
        <w:t xml:space="preserve"> </w:t>
      </w:r>
      <w:r w:rsidRPr="00A06951">
        <w:rPr>
          <w:rFonts w:hint="eastAsia"/>
          <w:szCs w:val="24"/>
          <w:u w:val="single"/>
          <w:rtl/>
        </w:rPr>
        <w:t>זרים</w:t>
      </w:r>
      <w:r w:rsidRPr="00A06951">
        <w:rPr>
          <w:szCs w:val="24"/>
          <w:u w:val="single"/>
          <w:rtl/>
        </w:rPr>
        <w:t xml:space="preserve"> </w:t>
      </w:r>
      <w:r w:rsidRPr="00A06951">
        <w:rPr>
          <w:rFonts w:hint="eastAsia"/>
          <w:szCs w:val="24"/>
          <w:u w:val="single"/>
          <w:rtl/>
        </w:rPr>
        <w:t>או</w:t>
      </w:r>
      <w:r w:rsidRPr="00A06951">
        <w:rPr>
          <w:szCs w:val="24"/>
          <w:u w:val="single"/>
          <w:rtl/>
        </w:rPr>
        <w:t xml:space="preserve"> </w:t>
      </w:r>
      <w:r w:rsidRPr="00A06951">
        <w:rPr>
          <w:rFonts w:hint="eastAsia"/>
          <w:szCs w:val="24"/>
          <w:u w:val="single"/>
          <w:rtl/>
        </w:rPr>
        <w:t>לפי</w:t>
      </w:r>
      <w:r w:rsidRPr="00A06951">
        <w:rPr>
          <w:szCs w:val="24"/>
          <w:u w:val="single"/>
          <w:rtl/>
        </w:rPr>
        <w:t xml:space="preserve"> </w:t>
      </w:r>
      <w:r w:rsidRPr="00A06951">
        <w:rPr>
          <w:rFonts w:hint="eastAsia"/>
          <w:szCs w:val="24"/>
          <w:u w:val="single"/>
          <w:rtl/>
        </w:rPr>
        <w:t>חוק</w:t>
      </w:r>
      <w:r w:rsidRPr="00A06951">
        <w:rPr>
          <w:szCs w:val="24"/>
          <w:u w:val="single"/>
          <w:rtl/>
        </w:rPr>
        <w:t xml:space="preserve"> </w:t>
      </w:r>
      <w:r w:rsidRPr="00A06951">
        <w:rPr>
          <w:rFonts w:hint="eastAsia"/>
          <w:szCs w:val="24"/>
          <w:u w:val="single"/>
          <w:rtl/>
        </w:rPr>
        <w:t>שכר</w:t>
      </w:r>
      <w:r w:rsidRPr="00A06951">
        <w:rPr>
          <w:szCs w:val="24"/>
          <w:u w:val="single"/>
          <w:rtl/>
        </w:rPr>
        <w:t xml:space="preserve"> </w:t>
      </w:r>
      <w:r w:rsidRPr="00A06951">
        <w:rPr>
          <w:rFonts w:hint="eastAsia"/>
          <w:szCs w:val="24"/>
          <w:u w:val="single"/>
          <w:rtl/>
        </w:rPr>
        <w:t>מינימום</w:t>
      </w:r>
    </w:p>
    <w:p w:rsidR="00922854" w:rsidRPr="00D33047" w:rsidRDefault="00922854" w:rsidP="00922854">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922854" w:rsidRPr="00D33047" w:rsidRDefault="00922854" w:rsidP="00922854">
      <w:pPr>
        <w:numPr>
          <w:ilvl w:val="0"/>
          <w:numId w:val="106"/>
        </w:numPr>
        <w:spacing w:line="360" w:lineRule="auto"/>
        <w:ind w:right="0"/>
        <w:jc w:val="both"/>
        <w:rPr>
          <w:szCs w:val="24"/>
        </w:rPr>
      </w:pPr>
      <w:r w:rsidRPr="00D33047">
        <w:rPr>
          <w:rFonts w:hint="cs"/>
          <w:szCs w:val="24"/>
          <w:rtl/>
        </w:rPr>
        <w:lastRenderedPageBreak/>
        <w:t>אני נציג  _____________ (להלן- המציע) ומוסמך להצהיר מטעם המציע.</w:t>
      </w:r>
    </w:p>
    <w:p w:rsidR="00922854" w:rsidRPr="00C03A14" w:rsidRDefault="00922854" w:rsidP="00C54BBC">
      <w:pPr>
        <w:numPr>
          <w:ilvl w:val="0"/>
          <w:numId w:val="106"/>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w:t>
      </w:r>
      <w:r w:rsidR="00354950">
        <w:rPr>
          <w:rFonts w:hint="cs"/>
          <w:b/>
          <w:bCs/>
          <w:szCs w:val="24"/>
          <w:u w:val="single"/>
          <w:rtl/>
          <w14:textOutline w14:w="9525" w14:cap="rnd" w14:cmpd="sng" w14:algn="ctr">
            <w14:noFill/>
            <w14:prstDash w14:val="solid"/>
            <w14:bevel/>
          </w14:textOutline>
        </w:rPr>
        <w:t>51/2016</w:t>
      </w:r>
      <w:r w:rsidRPr="009324FA">
        <w:rPr>
          <w:rFonts w:hint="cs"/>
          <w:b/>
          <w:bCs/>
          <w:szCs w:val="24"/>
          <w:u w:val="single"/>
          <w:rtl/>
          <w14:textOutline w14:w="9525" w14:cap="rnd" w14:cmpd="sng" w14:algn="ctr">
            <w14:noFill/>
            <w14:prstDash w14:val="solid"/>
            <w14:bevel/>
          </w14:textOutline>
        </w:rPr>
        <w:t xml:space="preserve">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sidRPr="00C03A14">
        <w:rPr>
          <w:rFonts w:hint="cs"/>
          <w:szCs w:val="24"/>
          <w:rtl/>
        </w:rPr>
        <w:t xml:space="preserve">שפורסם על ידי </w:t>
      </w:r>
      <w:r w:rsidR="006911F3">
        <w:rPr>
          <w:rFonts w:hint="cs"/>
          <w:szCs w:val="24"/>
          <w:rtl/>
        </w:rPr>
        <w:t>משרד האנרגיה</w:t>
      </w:r>
      <w:r w:rsidRPr="00C03A14">
        <w:rPr>
          <w:rFonts w:hint="cs"/>
          <w:szCs w:val="24"/>
          <w:rtl/>
        </w:rPr>
        <w:t xml:space="preserve">. </w:t>
      </w:r>
      <w:r w:rsidRPr="00C03A14">
        <w:rPr>
          <w:szCs w:val="24"/>
          <w:rtl/>
        </w:rPr>
        <w:t>אני מצהיר/ה כי הנני מוסמך/ת לתת תצהיר זה בשם המציע</w:t>
      </w:r>
      <w:r w:rsidRPr="00C03A14">
        <w:rPr>
          <w:rFonts w:hint="cs"/>
          <w:szCs w:val="24"/>
          <w:rtl/>
        </w:rPr>
        <w:t>.</w:t>
      </w:r>
    </w:p>
    <w:p w:rsidR="00922854" w:rsidRPr="00B83CA3" w:rsidRDefault="00922854" w:rsidP="00922854">
      <w:pPr>
        <w:numPr>
          <w:ilvl w:val="0"/>
          <w:numId w:val="106"/>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922854" w:rsidRPr="00B83CA3" w:rsidRDefault="00922854" w:rsidP="00922854">
      <w:pPr>
        <w:numPr>
          <w:ilvl w:val="0"/>
          <w:numId w:val="106"/>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22854" w:rsidRDefault="00922854" w:rsidP="00922854">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922854" w:rsidRDefault="00922854" w:rsidP="00922854">
      <w:pPr>
        <w:numPr>
          <w:ilvl w:val="1"/>
          <w:numId w:val="111"/>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בקול קורא </w:t>
      </w:r>
      <w:r w:rsidRPr="00A038B9">
        <w:rPr>
          <w:rFonts w:ascii="Arial" w:hAnsi="Arial" w:hint="cs"/>
          <w:szCs w:val="24"/>
          <w:highlight w:val="yellow"/>
          <w:rtl/>
        </w:rPr>
        <w:t>_______.</w:t>
      </w:r>
    </w:p>
    <w:p w:rsidR="00922854" w:rsidRDefault="00922854" w:rsidP="00922854">
      <w:pPr>
        <w:numPr>
          <w:ilvl w:val="1"/>
          <w:numId w:val="1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922854" w:rsidRDefault="00922854" w:rsidP="00922854">
      <w:pPr>
        <w:numPr>
          <w:ilvl w:val="1"/>
          <w:numId w:val="1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922854" w:rsidRPr="00B83CA3" w:rsidRDefault="00922854" w:rsidP="00922854">
      <w:pPr>
        <w:numPr>
          <w:ilvl w:val="0"/>
          <w:numId w:val="106"/>
        </w:numPr>
        <w:spacing w:line="360" w:lineRule="auto"/>
        <w:ind w:right="0"/>
        <w:jc w:val="both"/>
        <w:rPr>
          <w:szCs w:val="24"/>
        </w:rPr>
      </w:pPr>
      <w:r w:rsidRPr="00B83CA3">
        <w:rPr>
          <w:szCs w:val="24"/>
          <w:rtl/>
        </w:rPr>
        <w:t xml:space="preserve">זה שמי, להלן חתימתי ותוכן תצהירי דלעיל אמת. </w:t>
      </w:r>
    </w:p>
    <w:p w:rsidR="00922854" w:rsidRPr="00B83CA3" w:rsidRDefault="00922854" w:rsidP="0092285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2854" w:rsidRPr="00D33047" w:rsidTr="00002B58">
        <w:tc>
          <w:tcPr>
            <w:tcW w:w="2840" w:type="dxa"/>
            <w:tcBorders>
              <w:top w:val="nil"/>
              <w:left w:val="nil"/>
              <w:right w:val="nil"/>
            </w:tcBorders>
          </w:tcPr>
          <w:p w:rsidR="00922854" w:rsidRPr="00D33047" w:rsidRDefault="00922854" w:rsidP="00002B58">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rsidR="00922854" w:rsidRPr="00D33047" w:rsidRDefault="00922854" w:rsidP="00002B58">
            <w:pPr>
              <w:spacing w:line="360" w:lineRule="auto"/>
              <w:jc w:val="both"/>
              <w:rPr>
                <w:szCs w:val="24"/>
                <w:rtl/>
              </w:rPr>
            </w:pPr>
          </w:p>
        </w:tc>
        <w:tc>
          <w:tcPr>
            <w:tcW w:w="2841" w:type="dxa"/>
            <w:tcBorders>
              <w:top w:val="nil"/>
              <w:left w:val="nil"/>
              <w:right w:val="nil"/>
            </w:tcBorders>
          </w:tcPr>
          <w:p w:rsidR="00922854" w:rsidRPr="00D33047" w:rsidRDefault="00922854" w:rsidP="00002B58">
            <w:pPr>
              <w:spacing w:line="360" w:lineRule="auto"/>
              <w:jc w:val="center"/>
              <w:rPr>
                <w:szCs w:val="24"/>
                <w:rtl/>
              </w:rPr>
            </w:pPr>
            <w:r w:rsidRPr="00D33047">
              <w:rPr>
                <w:rFonts w:hint="cs"/>
                <w:szCs w:val="24"/>
                <w:rtl/>
              </w:rPr>
              <w:t>חתימה</w:t>
            </w:r>
          </w:p>
        </w:tc>
      </w:tr>
    </w:tbl>
    <w:p w:rsidR="00922854" w:rsidRPr="00D33047" w:rsidRDefault="00922854" w:rsidP="00922854">
      <w:pPr>
        <w:jc w:val="both"/>
        <w:rPr>
          <w:szCs w:val="24"/>
          <w:rtl/>
        </w:rPr>
      </w:pPr>
    </w:p>
    <w:p w:rsidR="00922854" w:rsidRPr="002068ED" w:rsidRDefault="00922854" w:rsidP="00922854">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r>
        <w:rPr>
          <w:rFonts w:hint="cs"/>
          <w:b/>
          <w:bCs/>
          <w:szCs w:val="24"/>
          <w:u w:val="single"/>
          <w:rtl/>
        </w:rPr>
        <w:t xml:space="preserve"> עו"ד</w:t>
      </w:r>
    </w:p>
    <w:p w:rsidR="00922854" w:rsidRPr="00D33047" w:rsidRDefault="00922854" w:rsidP="00922854">
      <w:pPr>
        <w:ind w:left="11" w:right="360" w:hanging="11"/>
        <w:rPr>
          <w:szCs w:val="24"/>
          <w:rtl/>
        </w:rPr>
      </w:pPr>
    </w:p>
    <w:p w:rsidR="00922854" w:rsidRPr="00F0280F"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2854" w:rsidRPr="00D33047" w:rsidTr="00002B58">
        <w:tc>
          <w:tcPr>
            <w:tcW w:w="2840" w:type="dxa"/>
            <w:tcBorders>
              <w:top w:val="nil"/>
              <w:left w:val="nil"/>
              <w:bottom w:val="nil"/>
              <w:right w:val="nil"/>
            </w:tcBorders>
          </w:tcPr>
          <w:p w:rsidR="00922854" w:rsidRPr="00D33047" w:rsidRDefault="00922854" w:rsidP="00002B58">
            <w:pPr>
              <w:jc w:val="center"/>
              <w:rPr>
                <w:szCs w:val="24"/>
                <w:rtl/>
              </w:rPr>
            </w:pPr>
            <w:r w:rsidRPr="00D33047">
              <w:rPr>
                <w:rFonts w:hint="cs"/>
                <w:szCs w:val="24"/>
                <w:rtl/>
              </w:rPr>
              <w:t>תאריך</w:t>
            </w:r>
          </w:p>
        </w:tc>
        <w:tc>
          <w:tcPr>
            <w:tcW w:w="2841" w:type="dxa"/>
            <w:tcBorders>
              <w:top w:val="nil"/>
              <w:left w:val="nil"/>
              <w:bottom w:val="nil"/>
              <w:right w:val="nil"/>
            </w:tcBorders>
          </w:tcPr>
          <w:p w:rsidR="00922854" w:rsidRPr="00D33047" w:rsidRDefault="00922854" w:rsidP="00002B58">
            <w:pPr>
              <w:jc w:val="right"/>
              <w:rPr>
                <w:szCs w:val="24"/>
                <w:rtl/>
              </w:rPr>
            </w:pPr>
          </w:p>
        </w:tc>
        <w:tc>
          <w:tcPr>
            <w:tcW w:w="2841" w:type="dxa"/>
            <w:tcBorders>
              <w:top w:val="nil"/>
              <w:left w:val="nil"/>
              <w:bottom w:val="nil"/>
              <w:right w:val="nil"/>
            </w:tcBorders>
          </w:tcPr>
          <w:p w:rsidR="00922854" w:rsidRPr="00D33047" w:rsidRDefault="00922854" w:rsidP="00002B58">
            <w:pPr>
              <w:jc w:val="center"/>
              <w:rPr>
                <w:szCs w:val="24"/>
                <w:rtl/>
              </w:rPr>
            </w:pPr>
            <w:r w:rsidRPr="00915AE1">
              <w:rPr>
                <w:rFonts w:hint="cs"/>
                <w:szCs w:val="24"/>
                <w:rtl/>
              </w:rPr>
              <w:t>חתימה</w:t>
            </w:r>
            <w:r>
              <w:rPr>
                <w:rFonts w:hint="cs"/>
                <w:szCs w:val="24"/>
                <w:rtl/>
              </w:rPr>
              <w:t xml:space="preserve"> וחותמת עו"ד</w:t>
            </w:r>
          </w:p>
        </w:tc>
      </w:tr>
      <w:tr w:rsidR="00922854" w:rsidRPr="00D33047" w:rsidTr="00002B58">
        <w:tc>
          <w:tcPr>
            <w:tcW w:w="2840" w:type="dxa"/>
            <w:tcBorders>
              <w:top w:val="nil"/>
              <w:left w:val="nil"/>
              <w:right w:val="nil"/>
            </w:tcBorders>
          </w:tcPr>
          <w:p w:rsidR="00922854" w:rsidRPr="00D33047" w:rsidRDefault="00922854" w:rsidP="00002B58">
            <w:pPr>
              <w:jc w:val="center"/>
              <w:rPr>
                <w:szCs w:val="24"/>
                <w:rtl/>
              </w:rPr>
            </w:pPr>
          </w:p>
        </w:tc>
        <w:tc>
          <w:tcPr>
            <w:tcW w:w="2841" w:type="dxa"/>
            <w:tcBorders>
              <w:top w:val="nil"/>
              <w:left w:val="nil"/>
              <w:bottom w:val="nil"/>
              <w:right w:val="nil"/>
            </w:tcBorders>
          </w:tcPr>
          <w:p w:rsidR="00922854" w:rsidRPr="00D33047" w:rsidRDefault="00922854" w:rsidP="00002B58">
            <w:pPr>
              <w:jc w:val="right"/>
              <w:rPr>
                <w:szCs w:val="24"/>
                <w:rtl/>
              </w:rPr>
            </w:pPr>
          </w:p>
        </w:tc>
        <w:tc>
          <w:tcPr>
            <w:tcW w:w="2841" w:type="dxa"/>
            <w:tcBorders>
              <w:top w:val="nil"/>
              <w:left w:val="nil"/>
              <w:right w:val="nil"/>
            </w:tcBorders>
          </w:tcPr>
          <w:p w:rsidR="00922854" w:rsidRPr="00915AE1" w:rsidRDefault="00922854" w:rsidP="00002B58">
            <w:pPr>
              <w:jc w:val="center"/>
              <w:rPr>
                <w:szCs w:val="24"/>
                <w:rtl/>
              </w:rPr>
            </w:pPr>
          </w:p>
        </w:tc>
      </w:tr>
    </w:tbl>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A06951"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A06951">
        <w:rPr>
          <w:rFonts w:hint="cs"/>
          <w:szCs w:val="24"/>
          <w:u w:val="single"/>
          <w:rtl/>
          <w14:textOutline w14:w="9525" w14:cap="rnd" w14:cmpd="sng" w14:algn="ctr">
            <w14:noFill/>
            <w14:prstDash w14:val="solid"/>
            <w14:bevel/>
          </w14:textOutline>
        </w:rPr>
        <w:t>נספח י"א</w:t>
      </w:r>
      <w:r>
        <w:rPr>
          <w:rFonts w:hint="cs"/>
          <w:szCs w:val="24"/>
          <w:u w:val="single"/>
          <w:rtl/>
          <w14:textOutline w14:w="9525" w14:cap="rnd" w14:cmpd="sng" w14:algn="ctr">
            <w14:noFill/>
            <w14:prstDash w14:val="solid"/>
            <w14:bevel/>
          </w14:textOutline>
        </w:rPr>
        <w:t xml:space="preserve"> </w:t>
      </w:r>
      <w:r w:rsidRPr="00A06951">
        <w:rPr>
          <w:rFonts w:hint="cs"/>
          <w:szCs w:val="24"/>
          <w:u w:val="single"/>
          <w:rtl/>
        </w:rPr>
        <w:t>תצהיר</w:t>
      </w:r>
      <w:r w:rsidRPr="00A06951">
        <w:rPr>
          <w:rFonts w:hint="cs"/>
          <w:sz w:val="28"/>
          <w:szCs w:val="28"/>
          <w:u w:val="single"/>
          <w:rtl/>
        </w:rPr>
        <w:t xml:space="preserve"> </w:t>
      </w:r>
      <w:r w:rsidRPr="00A06951">
        <w:rPr>
          <w:rFonts w:hint="cs"/>
          <w:szCs w:val="24"/>
          <w:u w:val="single"/>
          <w:rtl/>
        </w:rPr>
        <w:t>בעניין שמירה על תנאים סוציאליים והתחייבות לקיום חקיקה בתחום העסקת עובדים</w:t>
      </w:r>
    </w:p>
    <w:p w:rsidR="00922854" w:rsidRDefault="00922854" w:rsidP="00922854">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922854" w:rsidRPr="006F69DC" w:rsidRDefault="00922854" w:rsidP="00922854">
      <w:pPr>
        <w:spacing w:line="360" w:lineRule="auto"/>
        <w:jc w:val="both"/>
        <w:rPr>
          <w:szCs w:val="24"/>
          <w:rtl/>
        </w:rPr>
      </w:pPr>
      <w:r>
        <w:rPr>
          <w:rFonts w:hint="cs"/>
          <w:szCs w:val="24"/>
          <w:rtl/>
        </w:rPr>
        <w:t>הנני</w:t>
      </w:r>
      <w:r w:rsidRPr="006F69DC">
        <w:rPr>
          <w:szCs w:val="24"/>
          <w:rtl/>
        </w:rPr>
        <w:t xml:space="preserve"> מתחייב בזאת לקיים בכל תקופת ההסכם שייחתם, ככל שייחתם, בעקבות זכייתי </w:t>
      </w:r>
      <w:r>
        <w:rPr>
          <w:rFonts w:hint="cs"/>
          <w:szCs w:val="24"/>
          <w:rtl/>
        </w:rPr>
        <w:t>ב</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w:t>
      </w:r>
      <w:r w:rsidR="00354950">
        <w:rPr>
          <w:rFonts w:hint="cs"/>
          <w:b/>
          <w:bCs/>
          <w:szCs w:val="24"/>
          <w:u w:val="single"/>
          <w:rtl/>
          <w14:textOutline w14:w="9525" w14:cap="rnd" w14:cmpd="sng" w14:algn="ctr">
            <w14:noFill/>
            <w14:prstDash w14:val="solid"/>
            <w14:bevel/>
          </w14:textOutline>
        </w:rPr>
        <w:t>51/2016</w:t>
      </w:r>
      <w:r w:rsidRPr="009324FA">
        <w:rPr>
          <w:rFonts w:hint="cs"/>
          <w:b/>
          <w:bCs/>
          <w:szCs w:val="24"/>
          <w:u w:val="single"/>
          <w:rtl/>
          <w14:textOutline w14:w="9525" w14:cap="rnd" w14:cmpd="sng" w14:algn="ctr">
            <w14:noFill/>
            <w14:prstDash w14:val="solid"/>
            <w14:bevel/>
          </w14:textOutline>
        </w:rPr>
        <w:t xml:space="preserve">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Pr>
          <w:rFonts w:hint="cs"/>
          <w:szCs w:val="24"/>
          <w:rtl/>
        </w:rPr>
        <w:t xml:space="preserve">ביחס </w:t>
      </w:r>
      <w:r>
        <w:rPr>
          <w:szCs w:val="24"/>
          <w:rtl/>
        </w:rPr>
        <w:t>ל</w:t>
      </w:r>
      <w:r w:rsidRPr="006F69DC">
        <w:rPr>
          <w:szCs w:val="24"/>
          <w:rtl/>
        </w:rPr>
        <w:t>עובדים שיועסקו על ידי</w:t>
      </w:r>
      <w:r>
        <w:rPr>
          <w:rFonts w:hint="cs"/>
          <w:szCs w:val="24"/>
          <w:rtl/>
        </w:rPr>
        <w:t>,</w:t>
      </w:r>
      <w:r w:rsidRPr="006F69DC">
        <w:rPr>
          <w:szCs w:val="24"/>
          <w:rtl/>
        </w:rPr>
        <w:t xml:space="preserve"> את האמור בחוקי העבודה המפורטים בהמשך לזה:</w:t>
      </w:r>
    </w:p>
    <w:p w:rsidR="00922854" w:rsidRPr="006F69DC" w:rsidRDefault="00922854" w:rsidP="00922854">
      <w:pPr>
        <w:spacing w:line="360" w:lineRule="auto"/>
        <w:rPr>
          <w:szCs w:val="24"/>
          <w:rtl/>
        </w:rPr>
      </w:pPr>
      <w:r w:rsidRPr="006F69DC">
        <w:rPr>
          <w:szCs w:val="24"/>
          <w:rtl/>
        </w:rPr>
        <w:t>חוק התעסוקה, תשי"ט- 1959</w:t>
      </w:r>
    </w:p>
    <w:p w:rsidR="00922854" w:rsidRPr="006F69DC" w:rsidRDefault="00922854" w:rsidP="00922854">
      <w:pPr>
        <w:spacing w:line="360" w:lineRule="auto"/>
        <w:rPr>
          <w:szCs w:val="24"/>
          <w:rtl/>
        </w:rPr>
      </w:pPr>
      <w:r w:rsidRPr="006F69DC">
        <w:rPr>
          <w:szCs w:val="24"/>
          <w:rtl/>
        </w:rPr>
        <w:t>חוק שעות העבודה והמנוחה, תשי"א- 1951</w:t>
      </w:r>
    </w:p>
    <w:p w:rsidR="00922854" w:rsidRPr="006F69DC" w:rsidRDefault="00922854" w:rsidP="00922854">
      <w:pPr>
        <w:spacing w:line="360" w:lineRule="auto"/>
        <w:rPr>
          <w:szCs w:val="24"/>
          <w:rtl/>
        </w:rPr>
      </w:pPr>
      <w:r w:rsidRPr="006F69DC">
        <w:rPr>
          <w:szCs w:val="24"/>
          <w:rtl/>
        </w:rPr>
        <w:t>חוק דמי מחלה, תשל"ו- 1976</w:t>
      </w:r>
    </w:p>
    <w:p w:rsidR="00922854" w:rsidRPr="006F69DC" w:rsidRDefault="00922854" w:rsidP="00922854">
      <w:pPr>
        <w:spacing w:line="360" w:lineRule="auto"/>
        <w:rPr>
          <w:szCs w:val="24"/>
          <w:rtl/>
        </w:rPr>
      </w:pPr>
      <w:r w:rsidRPr="006F69DC">
        <w:rPr>
          <w:szCs w:val="24"/>
          <w:rtl/>
        </w:rPr>
        <w:t>חוק חופשה שנתית, תשי"א- 1951</w:t>
      </w:r>
    </w:p>
    <w:p w:rsidR="00922854" w:rsidRPr="006F69DC" w:rsidRDefault="00922854" w:rsidP="00922854">
      <w:pPr>
        <w:spacing w:line="360" w:lineRule="auto"/>
        <w:rPr>
          <w:szCs w:val="24"/>
          <w:rtl/>
        </w:rPr>
      </w:pPr>
      <w:r w:rsidRPr="006F69DC">
        <w:rPr>
          <w:szCs w:val="24"/>
          <w:rtl/>
        </w:rPr>
        <w:t>חוק עבודת נשים, תשי"ד- 1954</w:t>
      </w:r>
    </w:p>
    <w:p w:rsidR="00922854" w:rsidRPr="006F69DC" w:rsidRDefault="00922854" w:rsidP="00922854">
      <w:pPr>
        <w:spacing w:line="360" w:lineRule="auto"/>
        <w:rPr>
          <w:szCs w:val="24"/>
          <w:rtl/>
        </w:rPr>
      </w:pPr>
      <w:r w:rsidRPr="006F69DC">
        <w:rPr>
          <w:szCs w:val="24"/>
          <w:rtl/>
        </w:rPr>
        <w:t>חוק שכר שווה לעובדת ולעובד, תשנ"ו- 1996</w:t>
      </w:r>
    </w:p>
    <w:p w:rsidR="00922854" w:rsidRPr="006F69DC" w:rsidRDefault="00922854" w:rsidP="00922854">
      <w:pPr>
        <w:spacing w:line="360" w:lineRule="auto"/>
        <w:rPr>
          <w:szCs w:val="24"/>
          <w:rtl/>
        </w:rPr>
      </w:pPr>
      <w:r w:rsidRPr="006F69DC">
        <w:rPr>
          <w:szCs w:val="24"/>
          <w:rtl/>
        </w:rPr>
        <w:t>חוק עבודת הנוער, תשי"ג- 1952</w:t>
      </w:r>
    </w:p>
    <w:p w:rsidR="00922854" w:rsidRPr="006F69DC" w:rsidRDefault="00922854" w:rsidP="00922854">
      <w:pPr>
        <w:spacing w:line="360" w:lineRule="auto"/>
        <w:rPr>
          <w:szCs w:val="24"/>
          <w:rtl/>
        </w:rPr>
      </w:pPr>
      <w:r w:rsidRPr="006F69DC">
        <w:rPr>
          <w:szCs w:val="24"/>
          <w:rtl/>
        </w:rPr>
        <w:t>חוק החניכות, תשי"ג-1953</w:t>
      </w:r>
    </w:p>
    <w:p w:rsidR="00922854" w:rsidRPr="006F69DC" w:rsidRDefault="00922854" w:rsidP="00922854">
      <w:pPr>
        <w:spacing w:line="360" w:lineRule="auto"/>
        <w:rPr>
          <w:szCs w:val="24"/>
          <w:rtl/>
        </w:rPr>
      </w:pPr>
      <w:r w:rsidRPr="006F69DC">
        <w:rPr>
          <w:szCs w:val="24"/>
          <w:rtl/>
        </w:rPr>
        <w:t>חוק החיילים המשוחררים (החזרה לעבודה), תש"ט- 1949</w:t>
      </w:r>
    </w:p>
    <w:p w:rsidR="00922854" w:rsidRPr="006F69DC" w:rsidRDefault="00922854" w:rsidP="00922854">
      <w:pPr>
        <w:spacing w:line="360" w:lineRule="auto"/>
        <w:rPr>
          <w:szCs w:val="24"/>
          <w:rtl/>
        </w:rPr>
      </w:pPr>
      <w:r w:rsidRPr="006F69DC">
        <w:rPr>
          <w:szCs w:val="24"/>
          <w:rtl/>
        </w:rPr>
        <w:t>חוק הגנת השכר, תשי"ח- 1958</w:t>
      </w:r>
    </w:p>
    <w:p w:rsidR="00922854" w:rsidRPr="006F69DC" w:rsidRDefault="00922854" w:rsidP="00922854">
      <w:pPr>
        <w:spacing w:line="360" w:lineRule="auto"/>
        <w:rPr>
          <w:szCs w:val="24"/>
          <w:rtl/>
        </w:rPr>
      </w:pPr>
      <w:r>
        <w:rPr>
          <w:szCs w:val="24"/>
          <w:rtl/>
        </w:rPr>
        <w:t xml:space="preserve">חוק פיצויי </w:t>
      </w:r>
      <w:r w:rsidRPr="006F69DC">
        <w:rPr>
          <w:szCs w:val="24"/>
          <w:rtl/>
        </w:rPr>
        <w:t>פיטורין, תשכ"ג- 1963</w:t>
      </w:r>
    </w:p>
    <w:p w:rsidR="00922854" w:rsidRPr="006F69DC" w:rsidRDefault="00922854" w:rsidP="00922854">
      <w:pPr>
        <w:spacing w:line="360" w:lineRule="auto"/>
        <w:rPr>
          <w:szCs w:val="24"/>
          <w:rtl/>
        </w:rPr>
      </w:pPr>
      <w:r w:rsidRPr="006F69DC">
        <w:rPr>
          <w:szCs w:val="24"/>
          <w:rtl/>
        </w:rPr>
        <w:t>חוק שכר מינימום, תשמ"ז- 1987</w:t>
      </w:r>
    </w:p>
    <w:p w:rsidR="00922854" w:rsidRPr="00D33047" w:rsidRDefault="00922854" w:rsidP="00922854">
      <w:pPr>
        <w:spacing w:line="360" w:lineRule="auto"/>
        <w:jc w:val="both"/>
        <w:rPr>
          <w:szCs w:val="24"/>
          <w:rtl/>
        </w:rPr>
      </w:pPr>
      <w:r w:rsidRPr="006F69DC">
        <w:rPr>
          <w:szCs w:val="24"/>
          <w:rtl/>
        </w:rPr>
        <w:t xml:space="preserve">חוק הביטוח הלאומי (נוסח משולב), תשנ"ה- 1995                                                  </w:t>
      </w:r>
    </w:p>
    <w:p w:rsidR="00922854" w:rsidRPr="00D33047" w:rsidRDefault="00922854" w:rsidP="00922854">
      <w:pPr>
        <w:spacing w:line="360" w:lineRule="auto"/>
        <w:ind w:left="746"/>
        <w:jc w:val="both"/>
        <w:rPr>
          <w:szCs w:val="24"/>
          <w:rtl/>
        </w:rPr>
      </w:pPr>
      <w:r w:rsidRPr="00D33047">
        <w:rPr>
          <w:rFonts w:hint="cs"/>
          <w:szCs w:val="24"/>
          <w:rtl/>
        </w:rPr>
        <w:t>___________  _______________   ____________            _____________</w:t>
      </w:r>
    </w:p>
    <w:p w:rsidR="00922854" w:rsidRPr="00D33047" w:rsidRDefault="00922854" w:rsidP="00922854">
      <w:pPr>
        <w:spacing w:line="360" w:lineRule="auto"/>
        <w:ind w:left="746"/>
        <w:jc w:val="both"/>
        <w:rPr>
          <w:szCs w:val="24"/>
          <w:rtl/>
        </w:rPr>
      </w:pPr>
      <w:r w:rsidRPr="00D33047">
        <w:rPr>
          <w:rFonts w:hint="cs"/>
          <w:szCs w:val="24"/>
          <w:rtl/>
        </w:rPr>
        <w:t xml:space="preserve">     תאריך             שם מורשה החתימה          חתימה                             חותמת</w:t>
      </w:r>
    </w:p>
    <w:p w:rsidR="00922854" w:rsidRPr="00D33047" w:rsidRDefault="00922854" w:rsidP="00922854">
      <w:pPr>
        <w:spacing w:line="360" w:lineRule="auto"/>
        <w:jc w:val="both"/>
        <w:rPr>
          <w:szCs w:val="24"/>
          <w:rtl/>
        </w:rPr>
      </w:pPr>
    </w:p>
    <w:p w:rsidR="00922854" w:rsidRPr="002068ED" w:rsidRDefault="00922854" w:rsidP="00922854">
      <w:pPr>
        <w:spacing w:line="360" w:lineRule="auto"/>
        <w:jc w:val="center"/>
        <w:rPr>
          <w:b/>
          <w:bCs/>
          <w:szCs w:val="24"/>
          <w:u w:val="single"/>
          <w:rtl/>
        </w:rPr>
      </w:pPr>
      <w:r w:rsidRPr="002068ED">
        <w:rPr>
          <w:rFonts w:hint="cs"/>
          <w:b/>
          <w:bCs/>
          <w:szCs w:val="24"/>
          <w:u w:val="single"/>
          <w:rtl/>
        </w:rPr>
        <w:t>אישור</w:t>
      </w:r>
      <w:r>
        <w:rPr>
          <w:rFonts w:hint="cs"/>
          <w:b/>
          <w:bCs/>
          <w:szCs w:val="24"/>
          <w:u w:val="single"/>
          <w:rtl/>
        </w:rPr>
        <w:t xml:space="preserve"> עו"ד</w:t>
      </w:r>
    </w:p>
    <w:p w:rsidR="00922854" w:rsidRPr="00D33047"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rsidR="00922854" w:rsidRDefault="00922854" w:rsidP="00922854">
      <w:pPr>
        <w:spacing w:line="360" w:lineRule="auto"/>
        <w:jc w:val="both"/>
        <w:rPr>
          <w:szCs w:val="24"/>
          <w:rtl/>
        </w:rPr>
      </w:pPr>
    </w:p>
    <w:p w:rsidR="00922854" w:rsidRPr="00D33047" w:rsidRDefault="00922854" w:rsidP="00922854">
      <w:pPr>
        <w:jc w:val="both"/>
        <w:rPr>
          <w:szCs w:val="24"/>
          <w:rtl/>
        </w:rPr>
      </w:pPr>
      <w:r w:rsidRPr="00D33047">
        <w:rPr>
          <w:rFonts w:hint="cs"/>
          <w:szCs w:val="24"/>
          <w:rtl/>
        </w:rPr>
        <w:t>_______                                                                         ______ ____________</w:t>
      </w:r>
    </w:p>
    <w:p w:rsidR="00922854" w:rsidRPr="00D33047" w:rsidRDefault="00922854" w:rsidP="00922854">
      <w:pPr>
        <w:jc w:val="both"/>
        <w:rPr>
          <w:szCs w:val="24"/>
        </w:rPr>
      </w:pPr>
      <w:r w:rsidRPr="00D33047">
        <w:rPr>
          <w:rFonts w:hint="cs"/>
          <w:szCs w:val="24"/>
          <w:rtl/>
        </w:rPr>
        <w:t>תאריך                                                                             חתימה וחותמת עורך דין</w:t>
      </w:r>
    </w:p>
    <w:p w:rsidR="00922854" w:rsidRDefault="00922854" w:rsidP="00922854">
      <w:pPr>
        <w:overflowPunct w:val="0"/>
        <w:autoSpaceDE w:val="0"/>
        <w:autoSpaceDN w:val="0"/>
        <w:adjustRightInd w:val="0"/>
        <w:spacing w:line="360" w:lineRule="auto"/>
        <w:jc w:val="both"/>
        <w:textAlignment w:val="baseline"/>
        <w:rPr>
          <w:b/>
          <w:bCs/>
          <w:szCs w:val="24"/>
          <w:rtl/>
        </w:rPr>
      </w:pP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 xml:space="preserve"> נספח י"ב - התחייבות בדבר שימוש בתוכנות מקוריות</w:t>
      </w:r>
    </w:p>
    <w:p w:rsidR="00922854" w:rsidRPr="00B823A0" w:rsidRDefault="00922854" w:rsidP="00922854">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922854" w:rsidRDefault="00922854" w:rsidP="00922854">
      <w:pPr>
        <w:numPr>
          <w:ilvl w:val="0"/>
          <w:numId w:val="112"/>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w:t>
      </w:r>
      <w:r w:rsidR="00354950">
        <w:rPr>
          <w:rFonts w:hint="cs"/>
          <w:b/>
          <w:bCs/>
          <w:szCs w:val="24"/>
          <w:u w:val="single"/>
          <w:rtl/>
          <w14:textOutline w14:w="9525" w14:cap="rnd" w14:cmpd="sng" w14:algn="ctr">
            <w14:noFill/>
            <w14:prstDash w14:val="solid"/>
            <w14:bevel/>
          </w14:textOutline>
        </w:rPr>
        <w:t>51/2016</w:t>
      </w:r>
      <w:r w:rsidRPr="009324FA">
        <w:rPr>
          <w:rFonts w:hint="cs"/>
          <w:b/>
          <w:bCs/>
          <w:szCs w:val="24"/>
          <w:u w:val="single"/>
          <w:rtl/>
          <w14:textOutline w14:w="9525" w14:cap="rnd" w14:cmpd="sng" w14:algn="ctr">
            <w14:noFill/>
            <w14:prstDash w14:val="solid"/>
            <w14:bevel/>
          </w14:textOutline>
        </w:rPr>
        <w:t xml:space="preserve">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922854" w:rsidRDefault="00922854" w:rsidP="00922854">
      <w:pPr>
        <w:numPr>
          <w:ilvl w:val="0"/>
          <w:numId w:val="11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Pr>
          <w:rFonts w:ascii="Arial" w:hAnsi="Arial" w:hint="cs"/>
          <w:szCs w:val="24"/>
          <w:rtl/>
        </w:rPr>
        <w:t>קול קורא 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w:t>
      </w:r>
      <w:r>
        <w:rPr>
          <w:rFonts w:ascii="Arial" w:hAnsi="Arial"/>
          <w:szCs w:val="24"/>
          <w:rtl/>
        </w:rPr>
        <w:t xml:space="preserve">הקול הקורא </w:t>
      </w:r>
      <w:r w:rsidRPr="00FD084D">
        <w:rPr>
          <w:rFonts w:ascii="Arial" w:hAnsi="Arial"/>
          <w:szCs w:val="24"/>
          <w:rtl/>
        </w:rPr>
        <w:t>ככ</w:t>
      </w:r>
      <w:r>
        <w:rPr>
          <w:rFonts w:ascii="Arial" w:hAnsi="Arial"/>
          <w:szCs w:val="24"/>
          <w:rtl/>
        </w:rPr>
        <w:t>ל שהצעתו תוכרז כהצעה הזוכה ב</w:t>
      </w:r>
      <w:r>
        <w:rPr>
          <w:rFonts w:ascii="Arial" w:hAnsi="Arial" w:hint="cs"/>
          <w:szCs w:val="24"/>
          <w:rtl/>
        </w:rPr>
        <w:t>קול הקורא</w:t>
      </w:r>
      <w:r w:rsidRPr="00FD084D">
        <w:rPr>
          <w:rFonts w:ascii="Arial" w:hAnsi="Arial"/>
          <w:szCs w:val="24"/>
          <w:rtl/>
        </w:rPr>
        <w:t xml:space="preserve">. </w:t>
      </w:r>
    </w:p>
    <w:p w:rsidR="00922854" w:rsidRDefault="00922854" w:rsidP="00922854">
      <w:pPr>
        <w:numPr>
          <w:ilvl w:val="0"/>
          <w:numId w:val="11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D33047" w:rsidRDefault="00922854" w:rsidP="00922854">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922854" w:rsidRPr="00D33047" w:rsidRDefault="00922854" w:rsidP="00922854">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D33047" w:rsidRDefault="00922854" w:rsidP="00922854">
      <w:pPr>
        <w:pBdr>
          <w:bottom w:val="single" w:sz="12" w:space="1" w:color="auto"/>
        </w:pBdr>
        <w:spacing w:line="360" w:lineRule="auto"/>
        <w:jc w:val="both"/>
        <w:rPr>
          <w:szCs w:val="24"/>
          <w:rtl/>
        </w:rPr>
      </w:pPr>
    </w:p>
    <w:p w:rsidR="00922854" w:rsidRPr="00D33047" w:rsidRDefault="00922854" w:rsidP="00922854">
      <w:pPr>
        <w:jc w:val="both"/>
        <w:rPr>
          <w:szCs w:val="24"/>
          <w:rtl/>
        </w:rPr>
      </w:pP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2068ED" w:rsidRDefault="00922854" w:rsidP="00922854">
      <w:pPr>
        <w:spacing w:line="360" w:lineRule="auto"/>
        <w:jc w:val="center"/>
        <w:rPr>
          <w:b/>
          <w:bCs/>
          <w:szCs w:val="24"/>
          <w:u w:val="single"/>
          <w:rtl/>
        </w:rPr>
      </w:pPr>
      <w:r w:rsidRPr="002068ED">
        <w:rPr>
          <w:rFonts w:hint="cs"/>
          <w:b/>
          <w:bCs/>
          <w:szCs w:val="24"/>
          <w:u w:val="single"/>
          <w:rtl/>
        </w:rPr>
        <w:t>אישור</w:t>
      </w:r>
    </w:p>
    <w:p w:rsidR="00922854" w:rsidRPr="00D33047"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rsidR="00922854" w:rsidRPr="00D33047" w:rsidRDefault="00922854" w:rsidP="00922854">
      <w:pPr>
        <w:spacing w:line="360" w:lineRule="auto"/>
        <w:jc w:val="both"/>
        <w:rPr>
          <w:szCs w:val="24"/>
          <w:rtl/>
        </w:rPr>
      </w:pPr>
      <w:r w:rsidRPr="00D33047">
        <w:rPr>
          <w:rFonts w:hint="cs"/>
          <w:szCs w:val="24"/>
          <w:rtl/>
        </w:rPr>
        <w:t>_______                                                                         ______ ____________</w:t>
      </w:r>
    </w:p>
    <w:p w:rsidR="00922854" w:rsidRPr="00D33047" w:rsidRDefault="00922854" w:rsidP="00922854">
      <w:pPr>
        <w:spacing w:line="360" w:lineRule="auto"/>
        <w:jc w:val="both"/>
        <w:rPr>
          <w:szCs w:val="24"/>
        </w:rPr>
      </w:pPr>
      <w:r w:rsidRPr="00D33047">
        <w:rPr>
          <w:rFonts w:hint="cs"/>
          <w:szCs w:val="24"/>
          <w:rtl/>
        </w:rPr>
        <w:t>תאריך                                                                             חתימה וחותמת עורך דין</w:t>
      </w: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9324FA" w:rsidRDefault="00922854" w:rsidP="00922854">
      <w:pPr>
        <w:bidi w:val="0"/>
        <w:rPr>
          <w:szCs w:val="24"/>
        </w:rPr>
      </w:pPr>
      <w:r w:rsidRPr="009324FA">
        <w:rPr>
          <w:szCs w:val="24"/>
          <w:rtl/>
        </w:rPr>
        <w:br w:type="page"/>
      </w:r>
    </w:p>
    <w:p w:rsidR="00922854" w:rsidRDefault="00922854" w:rsidP="00922854">
      <w:pPr>
        <w:pStyle w:val="13"/>
        <w:rPr>
          <w:b w:val="0"/>
          <w:bCs w:val="0"/>
          <w:rtl/>
        </w:rPr>
      </w:pPr>
    </w:p>
    <w:p w:rsidR="00922854" w:rsidRPr="00607FBC" w:rsidRDefault="00922854" w:rsidP="00607FBC">
      <w:pPr>
        <w:pStyle w:val="22"/>
        <w:spacing w:after="120" w:line="360" w:lineRule="auto"/>
        <w:ind w:left="1440"/>
        <w:rPr>
          <w:b w:val="0"/>
          <w:bCs w:val="0"/>
          <w:szCs w:val="24"/>
          <w:u w:val="single"/>
          <w:rtl/>
          <w14:textOutline w14:w="9525" w14:cap="rnd" w14:cmpd="sng" w14:algn="ctr">
            <w14:noFill/>
            <w14:prstDash w14:val="solid"/>
            <w14:bevel/>
          </w14:textOutline>
        </w:rPr>
      </w:pPr>
      <w:r w:rsidRPr="00607FBC">
        <w:rPr>
          <w:rFonts w:hint="eastAsia"/>
          <w:szCs w:val="24"/>
          <w:u w:val="single"/>
          <w:rtl/>
          <w14:textOutline w14:w="9525" w14:cap="rnd" w14:cmpd="sng" w14:algn="ctr">
            <w14:noFill/>
            <w14:prstDash w14:val="solid"/>
            <w14:bevel/>
          </w14:textOutline>
        </w:rPr>
        <w:t>נספח</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י</w:t>
      </w:r>
      <w:r w:rsidRPr="00607FBC">
        <w:rPr>
          <w:szCs w:val="24"/>
          <w:u w:val="single"/>
          <w:rtl/>
          <w14:textOutline w14:w="9525" w14:cap="rnd" w14:cmpd="sng" w14:algn="ctr">
            <w14:noFill/>
            <w14:prstDash w14:val="solid"/>
            <w14:bevel/>
          </w14:textOutline>
        </w:rPr>
        <w:t xml:space="preserve">"ג - </w:t>
      </w:r>
      <w:r w:rsidRPr="00607FBC">
        <w:rPr>
          <w:rFonts w:hint="eastAsia"/>
          <w:szCs w:val="24"/>
          <w:u w:val="single"/>
          <w:rtl/>
          <w14:textOutline w14:w="9525" w14:cap="rnd" w14:cmpd="sng" w14:algn="ctr">
            <w14:noFill/>
            <w14:prstDash w14:val="solid"/>
            <w14:bevel/>
          </w14:textOutline>
        </w:rPr>
        <w:t>נוסח</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ערבות</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מציע</w:t>
      </w:r>
      <w:r w:rsidRPr="00607FBC">
        <w:rPr>
          <w:szCs w:val="24"/>
          <w:u w:val="single"/>
          <w:rtl/>
          <w14:textOutline w14:w="9525" w14:cap="rnd" w14:cmpd="sng" w14:algn="ctr">
            <w14:noFill/>
            <w14:prstDash w14:val="solid"/>
            <w14:bevel/>
          </w14:textOutline>
        </w:rPr>
        <w:t xml:space="preserve">  (ערבות </w:t>
      </w:r>
      <w:r w:rsidRPr="00607FBC">
        <w:rPr>
          <w:rFonts w:hint="eastAsia"/>
          <w:szCs w:val="24"/>
          <w:u w:val="single"/>
          <w:rtl/>
          <w14:textOutline w14:w="9525" w14:cap="rnd" w14:cmpd="sng" w14:algn="ctr">
            <w14:noFill/>
            <w14:prstDash w14:val="solid"/>
            <w14:bevel/>
          </w14:textOutline>
        </w:rPr>
        <w:t>שתוגש</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במקור</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יחד</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עם</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ההצעה</w:t>
      </w:r>
      <w:r w:rsidRPr="00607FBC">
        <w:rPr>
          <w:szCs w:val="24"/>
          <w:u w:val="single"/>
          <w:rtl/>
          <w14:textOutline w14:w="9525" w14:cap="rnd" w14:cmpd="sng" w14:algn="ctr">
            <w14:noFill/>
            <w14:prstDash w14:val="solid"/>
            <w14:bevel/>
          </w14:textOutline>
        </w:rPr>
        <w:t>)</w:t>
      </w:r>
    </w:p>
    <w:p w:rsidR="00922854" w:rsidRPr="00607FBC" w:rsidRDefault="00922854" w:rsidP="00922854">
      <w:pPr>
        <w:jc w:val="center"/>
        <w:rPr>
          <w:rFonts w:ascii="Arial" w:hAnsi="Arial"/>
          <w:sz w:val="28"/>
          <w:szCs w:val="28"/>
          <w:u w:val="single"/>
          <w:rtl/>
        </w:rPr>
      </w:pPr>
      <w:r w:rsidRPr="00607FBC">
        <w:rPr>
          <w:rFonts w:ascii="Arial" w:hAnsi="Arial"/>
          <w:sz w:val="28"/>
          <w:szCs w:val="28"/>
          <w:highlight w:val="yellow"/>
          <w:u w:val="single"/>
          <w:rtl/>
        </w:rPr>
        <w:t xml:space="preserve">(על </w:t>
      </w:r>
      <w:r w:rsidRPr="00607FBC">
        <w:rPr>
          <w:rFonts w:ascii="Arial" w:hAnsi="Arial" w:hint="eastAsia"/>
          <w:sz w:val="28"/>
          <w:szCs w:val="28"/>
          <w:highlight w:val="yellow"/>
          <w:u w:val="single"/>
          <w:rtl/>
        </w:rPr>
        <w:t>המציע</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להיצמד</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במדויק</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לנוסח</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המופיע</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מטה</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ולא</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לסטות</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ממנו</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בשום</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אופן</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על</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מנת</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להימנע</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מפסילת</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ההצעה</w:t>
      </w:r>
      <w:r w:rsidRPr="00607FBC">
        <w:rPr>
          <w:rFonts w:ascii="Arial" w:hAnsi="Arial"/>
          <w:sz w:val="28"/>
          <w:szCs w:val="28"/>
          <w:u w:val="single"/>
          <w:rtl/>
        </w:rPr>
        <w:t>)</w:t>
      </w:r>
    </w:p>
    <w:p w:rsidR="00922854" w:rsidRPr="00607FBC" w:rsidRDefault="00922854" w:rsidP="00922854">
      <w:pPr>
        <w:bidi w:val="0"/>
        <w:jc w:val="center"/>
        <w:rPr>
          <w:sz w:val="28"/>
          <w:szCs w:val="28"/>
          <w:u w:val="single"/>
          <w:rtl/>
        </w:rPr>
      </w:pPr>
    </w:p>
    <w:p w:rsidR="00922854" w:rsidRPr="00F9065A" w:rsidRDefault="00922854" w:rsidP="00922854">
      <w:pPr>
        <w:spacing w:line="360" w:lineRule="auto"/>
        <w:jc w:val="both"/>
        <w:rPr>
          <w:rFonts w:ascii="Arial" w:hAnsi="Arial"/>
          <w:szCs w:val="24"/>
          <w:rtl/>
        </w:rPr>
      </w:pPr>
      <w:r w:rsidRPr="00F9065A">
        <w:rPr>
          <w:rFonts w:ascii="Arial" w:hAnsi="Arial"/>
          <w:szCs w:val="24"/>
          <w:rtl/>
        </w:rPr>
        <w:t>הבנק/חברת הביטוח ________________</w:t>
      </w:r>
    </w:p>
    <w:p w:rsidR="00922854" w:rsidRPr="00F9065A" w:rsidRDefault="00922854" w:rsidP="00922854">
      <w:pPr>
        <w:spacing w:line="360" w:lineRule="auto"/>
        <w:jc w:val="both"/>
        <w:rPr>
          <w:rFonts w:ascii="Arial" w:hAnsi="Arial"/>
          <w:szCs w:val="24"/>
          <w:rtl/>
        </w:rPr>
      </w:pPr>
      <w:r w:rsidRPr="00F9065A">
        <w:rPr>
          <w:rFonts w:ascii="Arial" w:hAnsi="Arial"/>
          <w:szCs w:val="24"/>
          <w:rtl/>
        </w:rPr>
        <w:t>מס' הטלפון ________________________</w:t>
      </w:r>
    </w:p>
    <w:p w:rsidR="00922854" w:rsidRPr="00F9065A" w:rsidRDefault="00922854" w:rsidP="00922854">
      <w:pPr>
        <w:spacing w:line="360" w:lineRule="auto"/>
        <w:jc w:val="both"/>
        <w:rPr>
          <w:rFonts w:ascii="Arial" w:hAnsi="Arial"/>
          <w:szCs w:val="24"/>
          <w:rtl/>
        </w:rPr>
      </w:pPr>
      <w:r w:rsidRPr="00F9065A">
        <w:rPr>
          <w:rFonts w:ascii="Arial" w:hAnsi="Arial"/>
          <w:szCs w:val="24"/>
          <w:rtl/>
        </w:rPr>
        <w:t>מס' הפקס: ________________________</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Pr>
      </w:pPr>
      <w:r w:rsidRPr="00F9065A">
        <w:rPr>
          <w:rFonts w:ascii="Arial" w:hAnsi="Arial"/>
          <w:szCs w:val="24"/>
          <w:rtl/>
        </w:rPr>
        <w:t xml:space="preserve">לכבוד </w:t>
      </w:r>
    </w:p>
    <w:p w:rsidR="00922854" w:rsidRPr="00F9065A" w:rsidRDefault="00922854" w:rsidP="00922854">
      <w:pPr>
        <w:spacing w:line="360" w:lineRule="auto"/>
        <w:jc w:val="both"/>
        <w:rPr>
          <w:rFonts w:ascii="Arial" w:hAnsi="Arial"/>
          <w:szCs w:val="24"/>
        </w:rPr>
      </w:pPr>
      <w:r w:rsidRPr="00F9065A">
        <w:rPr>
          <w:rFonts w:ascii="Arial" w:hAnsi="Arial"/>
          <w:szCs w:val="24"/>
          <w:rtl/>
        </w:rPr>
        <w:t xml:space="preserve">ממשלת ישראל </w:t>
      </w:r>
    </w:p>
    <w:p w:rsidR="00922854" w:rsidRPr="00F9065A" w:rsidRDefault="00922854" w:rsidP="00922854">
      <w:pPr>
        <w:spacing w:line="360" w:lineRule="auto"/>
        <w:jc w:val="both"/>
        <w:rPr>
          <w:rFonts w:ascii="Arial" w:hAnsi="Arial"/>
          <w:szCs w:val="24"/>
          <w:u w:val="single"/>
        </w:rPr>
      </w:pPr>
      <w:r w:rsidRPr="00F9065A">
        <w:rPr>
          <w:rFonts w:ascii="Arial" w:hAnsi="Arial"/>
          <w:szCs w:val="24"/>
          <w:u w:val="single"/>
          <w:rtl/>
        </w:rPr>
        <w:t xml:space="preserve">באמצעות </w:t>
      </w:r>
      <w:r w:rsidR="006911F3">
        <w:rPr>
          <w:rFonts w:ascii="Arial" w:hAnsi="Arial"/>
          <w:szCs w:val="24"/>
          <w:u w:val="single"/>
          <w:rtl/>
        </w:rPr>
        <w:t>משרד האנרגיה</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r w:rsidRPr="00607FBC">
        <w:rPr>
          <w:rFonts w:ascii="Arial" w:hAnsi="Arial"/>
          <w:szCs w:val="24"/>
          <w:rtl/>
        </w:rPr>
        <w:t>הנדון: ערבות מס'</w:t>
      </w:r>
      <w:r w:rsidRPr="00F9065A">
        <w:rPr>
          <w:rFonts w:ascii="Arial" w:hAnsi="Arial"/>
          <w:szCs w:val="24"/>
          <w:rtl/>
        </w:rPr>
        <w:t>____________</w:t>
      </w:r>
    </w:p>
    <w:p w:rsidR="00922854" w:rsidRPr="00F9065A" w:rsidRDefault="00922854" w:rsidP="00922854">
      <w:pPr>
        <w:spacing w:line="360" w:lineRule="auto"/>
        <w:jc w:val="both"/>
        <w:rPr>
          <w:rFonts w:ascii="Arial" w:hAnsi="Arial"/>
          <w:szCs w:val="24"/>
        </w:rPr>
      </w:pPr>
    </w:p>
    <w:p w:rsidR="00922854" w:rsidRPr="00F9065A" w:rsidRDefault="00922854" w:rsidP="00922854">
      <w:pPr>
        <w:spacing w:before="120" w:after="120" w:line="276" w:lineRule="auto"/>
        <w:jc w:val="both"/>
        <w:rPr>
          <w:rFonts w:ascii="Arial" w:hAnsi="Arial"/>
          <w:szCs w:val="24"/>
        </w:rPr>
      </w:pPr>
      <w:r w:rsidRPr="00F9065A">
        <w:rPr>
          <w:rFonts w:ascii="Arial" w:hAnsi="Arial"/>
          <w:szCs w:val="24"/>
          <w:rtl/>
        </w:rPr>
        <w:t xml:space="preserve">אנו ערבים בזה כלפיכם לסילוק כל סכום עד לסך </w:t>
      </w:r>
      <w:r w:rsidRPr="00607FBC">
        <w:rPr>
          <w:rFonts w:ascii="Arial" w:hAnsi="Arial"/>
          <w:szCs w:val="24"/>
          <w:highlight w:val="yellow"/>
          <w:u w:val="single"/>
          <w:rtl/>
        </w:rPr>
        <w:t>25,000</w:t>
      </w:r>
      <w:r w:rsidRPr="00607FBC">
        <w:rPr>
          <w:rFonts w:ascii="Arial" w:hAnsi="Arial"/>
          <w:szCs w:val="24"/>
          <w:highlight w:val="yellow"/>
          <w:rtl/>
        </w:rPr>
        <w:t xml:space="preserve"> ₪ (</w:t>
      </w:r>
      <w:r w:rsidRPr="00607FBC">
        <w:rPr>
          <w:rFonts w:ascii="Arial" w:hAnsi="Arial" w:hint="eastAsia"/>
          <w:szCs w:val="24"/>
          <w:highlight w:val="yellow"/>
          <w:rtl/>
        </w:rPr>
        <w:t>במילים</w:t>
      </w:r>
      <w:r w:rsidRPr="00607FBC">
        <w:rPr>
          <w:rFonts w:ascii="Arial" w:hAnsi="Arial"/>
          <w:szCs w:val="24"/>
          <w:highlight w:val="yellow"/>
          <w:rtl/>
        </w:rPr>
        <w:t>: עשרים וחמישה אלף  ₪)</w:t>
      </w:r>
      <w:r w:rsidRPr="00F9065A">
        <w:rPr>
          <w:rFonts w:ascii="Arial" w:hAnsi="Arial"/>
          <w:szCs w:val="24"/>
          <w:rtl/>
        </w:rPr>
        <w:t xml:space="preserve"> </w:t>
      </w:r>
      <w:r w:rsidRPr="00F9065A">
        <w:rPr>
          <w:rFonts w:ascii="Arial" w:hAnsi="Arial" w:hint="cs"/>
          <w:szCs w:val="24"/>
          <w:rtl/>
        </w:rPr>
        <w:t xml:space="preserve"> </w:t>
      </w:r>
      <w:r w:rsidRPr="00F9065A">
        <w:rPr>
          <w:rFonts w:ascii="Arial" w:hAnsi="Arial"/>
          <w:szCs w:val="24"/>
          <w:rtl/>
        </w:rPr>
        <w:t>אשר תדרשו מאת: __________   (להלן "</w:t>
      </w:r>
      <w:r w:rsidRPr="00607FBC">
        <w:rPr>
          <w:rFonts w:ascii="Arial" w:hAnsi="Arial"/>
          <w:szCs w:val="24"/>
          <w:rtl/>
        </w:rPr>
        <w:t>החייב</w:t>
      </w:r>
      <w:r w:rsidRPr="00F9065A">
        <w:rPr>
          <w:rFonts w:ascii="Arial" w:hAnsi="Arial"/>
          <w:szCs w:val="24"/>
          <w:rtl/>
        </w:rPr>
        <w:t xml:space="preserve">") בקשר עם </w:t>
      </w:r>
      <w:r w:rsidRPr="00607FBC">
        <w:rPr>
          <w:rFonts w:ascii="Arial" w:hAnsi="Arial" w:hint="eastAsia"/>
          <w:szCs w:val="24"/>
          <w:rtl/>
        </w:rPr>
        <w:t>קול</w:t>
      </w:r>
      <w:r w:rsidRPr="00607FBC">
        <w:rPr>
          <w:rFonts w:ascii="Arial" w:hAnsi="Arial"/>
          <w:szCs w:val="24"/>
          <w:rtl/>
        </w:rPr>
        <w:t xml:space="preserve"> </w:t>
      </w:r>
      <w:r w:rsidRPr="00607FBC">
        <w:rPr>
          <w:rFonts w:ascii="Arial" w:hAnsi="Arial" w:hint="eastAsia"/>
          <w:szCs w:val="24"/>
          <w:rtl/>
        </w:rPr>
        <w:t>קורא</w:t>
      </w:r>
      <w:r w:rsidRPr="00607FBC">
        <w:rPr>
          <w:rFonts w:ascii="Arial" w:hAnsi="Arial"/>
          <w:szCs w:val="24"/>
          <w:rtl/>
        </w:rPr>
        <w:t xml:space="preserve"> מס' </w:t>
      </w:r>
      <w:r w:rsidR="00354950">
        <w:rPr>
          <w:rFonts w:ascii="Arial" w:hAnsi="Arial"/>
          <w:szCs w:val="24"/>
          <w:rtl/>
        </w:rPr>
        <w:t>51/2016</w:t>
      </w:r>
      <w:r w:rsidRPr="00607FBC">
        <w:rPr>
          <w:rFonts w:ascii="Arial" w:hAnsi="Arial"/>
          <w:szCs w:val="24"/>
          <w:rtl/>
        </w:rPr>
        <w:t xml:space="preserve"> </w:t>
      </w:r>
      <w:r w:rsidRPr="00607FBC">
        <w:rPr>
          <w:rFonts w:hint="eastAsia"/>
          <w:szCs w:val="24"/>
          <w:rtl/>
          <w14:textOutline w14:w="9525" w14:cap="rnd" w14:cmpd="sng" w14:algn="ctr">
            <w14:noFill/>
            <w14:prstDash w14:val="solid"/>
            <w14:bevel/>
          </w14:textOutline>
        </w:rPr>
        <w:t>להגשת</w:t>
      </w:r>
      <w:r w:rsidRPr="00607FBC">
        <w:rPr>
          <w:szCs w:val="24"/>
          <w:rtl/>
          <w14:textOutline w14:w="9525" w14:cap="rnd" w14:cmpd="sng" w14:algn="ctr">
            <w14:noFill/>
            <w14:prstDash w14:val="solid"/>
            <w14:bevel/>
          </w14:textOutline>
        </w:rPr>
        <w:t xml:space="preserve"> הצעות לתכנית משולבת מענקים ורשת ביטחון להקמת תחנות תדלוק ב- </w:t>
      </w:r>
      <w:r w:rsidRPr="00607FBC">
        <w:rPr>
          <w14:textOutline w14:w="9525" w14:cap="rnd" w14:cmpd="sng" w14:algn="ctr">
            <w14:noFill/>
            <w14:prstDash w14:val="solid"/>
            <w14:bevel/>
          </w14:textOutline>
        </w:rPr>
        <w:t>CNG</w:t>
      </w:r>
      <w:r w:rsidRPr="00F9065A">
        <w:rPr>
          <w:rFonts w:hint="cs"/>
          <w:szCs w:val="24"/>
          <w:rtl/>
        </w:rPr>
        <w:t xml:space="preserve"> </w:t>
      </w:r>
      <w:r w:rsidRPr="00F9065A">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2854" w:rsidRPr="00F9065A" w:rsidRDefault="00922854" w:rsidP="00922854">
      <w:pPr>
        <w:spacing w:line="360" w:lineRule="auto"/>
        <w:jc w:val="both"/>
        <w:rPr>
          <w:rFonts w:ascii="Arial" w:hAnsi="Arial"/>
          <w:szCs w:val="24"/>
          <w:rtl/>
        </w:rPr>
      </w:pPr>
    </w:p>
    <w:p w:rsidR="00922854" w:rsidRPr="00F9065A" w:rsidRDefault="00922854" w:rsidP="003F4A63">
      <w:pPr>
        <w:spacing w:line="360" w:lineRule="auto"/>
        <w:jc w:val="both"/>
        <w:rPr>
          <w:rFonts w:ascii="Arial" w:hAnsi="Arial"/>
          <w:szCs w:val="24"/>
          <w:rtl/>
        </w:rPr>
      </w:pPr>
      <w:r w:rsidRPr="00F9065A">
        <w:rPr>
          <w:rFonts w:ascii="Arial" w:hAnsi="Arial"/>
          <w:szCs w:val="24"/>
          <w:rtl/>
        </w:rPr>
        <w:t xml:space="preserve">ערבות זו תהיה בתוקף מתאריך </w:t>
      </w:r>
      <w:r w:rsidR="003F4A63">
        <w:rPr>
          <w:rFonts w:ascii="Arial" w:hAnsi="Arial" w:hint="cs"/>
          <w:szCs w:val="24"/>
          <w:u w:val="single"/>
          <w:rtl/>
        </w:rPr>
        <w:t xml:space="preserve">1.7.18 </w:t>
      </w:r>
      <w:r w:rsidRPr="00607FBC">
        <w:rPr>
          <w:rFonts w:ascii="Arial" w:hAnsi="Arial" w:hint="eastAsia"/>
          <w:szCs w:val="24"/>
          <w:u w:val="single"/>
          <w:rtl/>
        </w:rPr>
        <w:t>או</w:t>
      </w:r>
      <w:r w:rsidRPr="00607FBC">
        <w:rPr>
          <w:rFonts w:ascii="Arial" w:hAnsi="Arial"/>
          <w:szCs w:val="24"/>
          <w:u w:val="single"/>
          <w:rtl/>
        </w:rPr>
        <w:t xml:space="preserve"> </w:t>
      </w:r>
      <w:r w:rsidRPr="00607FBC">
        <w:rPr>
          <w:rFonts w:ascii="Arial" w:hAnsi="Arial" w:hint="eastAsia"/>
          <w:szCs w:val="24"/>
          <w:u w:val="single"/>
          <w:rtl/>
        </w:rPr>
        <w:t>מועד</w:t>
      </w:r>
      <w:r w:rsidRPr="00607FBC">
        <w:rPr>
          <w:rFonts w:ascii="Arial" w:hAnsi="Arial"/>
          <w:szCs w:val="24"/>
          <w:u w:val="single"/>
          <w:rtl/>
        </w:rPr>
        <w:t xml:space="preserve"> </w:t>
      </w:r>
      <w:r w:rsidRPr="00607FBC">
        <w:rPr>
          <w:rFonts w:ascii="Arial" w:hAnsi="Arial" w:hint="eastAsia"/>
          <w:szCs w:val="24"/>
          <w:u w:val="single"/>
          <w:rtl/>
        </w:rPr>
        <w:t>מוקדם</w:t>
      </w:r>
      <w:r w:rsidRPr="00607FBC">
        <w:rPr>
          <w:rFonts w:ascii="Arial" w:hAnsi="Arial"/>
          <w:szCs w:val="24"/>
          <w:u w:val="single"/>
          <w:rtl/>
        </w:rPr>
        <w:t xml:space="preserve"> </w:t>
      </w:r>
      <w:r w:rsidRPr="00607FBC">
        <w:rPr>
          <w:rFonts w:ascii="Arial" w:hAnsi="Arial" w:hint="eastAsia"/>
          <w:szCs w:val="24"/>
          <w:u w:val="single"/>
          <w:rtl/>
        </w:rPr>
        <w:t>יותר</w:t>
      </w:r>
      <w:r w:rsidRPr="0089100B">
        <w:rPr>
          <w:rFonts w:ascii="Arial" w:hAnsi="Arial"/>
          <w:szCs w:val="24"/>
          <w:rtl/>
        </w:rPr>
        <w:t xml:space="preserve"> </w:t>
      </w:r>
      <w:r w:rsidRPr="0089100B">
        <w:rPr>
          <w:rFonts w:ascii="Arial" w:hAnsi="Arial" w:hint="eastAsia"/>
          <w:szCs w:val="24"/>
          <w:rtl/>
        </w:rPr>
        <w:t>ו</w:t>
      </w:r>
      <w:r w:rsidRPr="0089100B">
        <w:rPr>
          <w:rFonts w:ascii="Arial" w:hAnsi="Arial"/>
          <w:szCs w:val="24"/>
          <w:rtl/>
        </w:rPr>
        <w:t xml:space="preserve">עד </w:t>
      </w:r>
      <w:r w:rsidRPr="00F9065A">
        <w:rPr>
          <w:rFonts w:ascii="Arial" w:hAnsi="Arial"/>
          <w:szCs w:val="24"/>
          <w:rtl/>
        </w:rPr>
        <w:t>תאריך</w:t>
      </w:r>
      <w:r w:rsidRPr="00F9065A">
        <w:rPr>
          <w:rFonts w:ascii="Arial" w:hAnsi="Arial" w:hint="cs"/>
          <w:szCs w:val="24"/>
          <w:rtl/>
        </w:rPr>
        <w:t xml:space="preserve"> </w:t>
      </w:r>
      <w:r w:rsidR="004B5F2F">
        <w:rPr>
          <w:rFonts w:ascii="Arial" w:hAnsi="Arial" w:hint="cs"/>
          <w:szCs w:val="24"/>
          <w:u w:val="single"/>
          <w:rtl/>
        </w:rPr>
        <w:t>31.12.18</w:t>
      </w:r>
      <w:r w:rsidRPr="00F9065A">
        <w:rPr>
          <w:rFonts w:ascii="Arial" w:hAnsi="Arial" w:hint="cs"/>
          <w:szCs w:val="24"/>
          <w:rtl/>
        </w:rPr>
        <w:t>.</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r w:rsidRPr="00F9065A">
        <w:rPr>
          <w:rFonts w:ascii="Arial" w:hAnsi="Arial"/>
          <w:szCs w:val="24"/>
          <w:rtl/>
        </w:rPr>
        <w:t>דרישה על פי ערבות זו יש להפנות לסניף הבנק/חב' הביטוח שכתובתו___________________</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r w:rsidRPr="00F9065A">
        <w:rPr>
          <w:rFonts w:ascii="Arial" w:hAnsi="Arial" w:hint="eastAsia"/>
          <w:szCs w:val="24"/>
          <w:rtl/>
        </w:rPr>
        <w:t>ערבות</w:t>
      </w:r>
      <w:r w:rsidRPr="00F9065A">
        <w:rPr>
          <w:rFonts w:ascii="Arial" w:hAnsi="Arial"/>
          <w:szCs w:val="24"/>
          <w:rtl/>
        </w:rPr>
        <w:t xml:space="preserve"> </w:t>
      </w:r>
      <w:r w:rsidRPr="00F9065A">
        <w:rPr>
          <w:rFonts w:ascii="Arial" w:hAnsi="Arial" w:hint="eastAsia"/>
          <w:szCs w:val="24"/>
          <w:rtl/>
        </w:rPr>
        <w:t>זו</w:t>
      </w:r>
      <w:r w:rsidRPr="00F9065A">
        <w:rPr>
          <w:rFonts w:ascii="Arial" w:hAnsi="Arial"/>
          <w:szCs w:val="24"/>
          <w:rtl/>
        </w:rPr>
        <w:t xml:space="preserve"> </w:t>
      </w:r>
      <w:r w:rsidRPr="00F9065A">
        <w:rPr>
          <w:rFonts w:ascii="Arial" w:hAnsi="Arial" w:hint="eastAsia"/>
          <w:szCs w:val="24"/>
          <w:rtl/>
        </w:rPr>
        <w:t>אינה</w:t>
      </w:r>
      <w:r w:rsidRPr="00F9065A">
        <w:rPr>
          <w:rFonts w:ascii="Arial" w:hAnsi="Arial"/>
          <w:szCs w:val="24"/>
          <w:rtl/>
        </w:rPr>
        <w:t xml:space="preserve"> </w:t>
      </w:r>
      <w:r w:rsidRPr="00F9065A">
        <w:rPr>
          <w:rFonts w:ascii="Arial" w:hAnsi="Arial" w:hint="eastAsia"/>
          <w:szCs w:val="24"/>
          <w:rtl/>
        </w:rPr>
        <w:t>ניתנת</w:t>
      </w:r>
      <w:r w:rsidRPr="00F9065A">
        <w:rPr>
          <w:rFonts w:ascii="Arial" w:hAnsi="Arial"/>
          <w:szCs w:val="24"/>
          <w:rtl/>
        </w:rPr>
        <w:t xml:space="preserve"> </w:t>
      </w:r>
      <w:r w:rsidRPr="00F9065A">
        <w:rPr>
          <w:rFonts w:ascii="Arial" w:hAnsi="Arial" w:hint="eastAsia"/>
          <w:szCs w:val="24"/>
          <w:rtl/>
        </w:rPr>
        <w:t>להעברה</w:t>
      </w:r>
      <w:r w:rsidRPr="00F9065A">
        <w:rPr>
          <w:rFonts w:ascii="Arial" w:hAnsi="Arial"/>
          <w:szCs w:val="24"/>
          <w:rtl/>
        </w:rPr>
        <w:t>.</w:t>
      </w:r>
    </w:p>
    <w:p w:rsidR="00922854" w:rsidRPr="00F9065A" w:rsidRDefault="00922854" w:rsidP="00922854">
      <w:pPr>
        <w:spacing w:line="360" w:lineRule="auto"/>
        <w:jc w:val="both"/>
        <w:rPr>
          <w:rFonts w:ascii="Arial" w:hAnsi="Arial"/>
          <w:szCs w:val="24"/>
        </w:rPr>
      </w:pPr>
      <w:r w:rsidRPr="00F9065A">
        <w:rPr>
          <w:rFonts w:ascii="Arial" w:hAnsi="Arial"/>
          <w:szCs w:val="24"/>
          <w:rtl/>
        </w:rPr>
        <w:t xml:space="preserve">שם הבנק/חב' הביטוח  ___________________________________    </w:t>
      </w:r>
    </w:p>
    <w:p w:rsidR="00922854" w:rsidRPr="00F9065A" w:rsidRDefault="00922854" w:rsidP="00922854">
      <w:pPr>
        <w:spacing w:line="360" w:lineRule="auto"/>
        <w:jc w:val="both"/>
        <w:rPr>
          <w:rFonts w:ascii="Arial" w:hAnsi="Arial"/>
          <w:szCs w:val="24"/>
          <w:rtl/>
        </w:rPr>
      </w:pPr>
      <w:r w:rsidRPr="00F9065A">
        <w:rPr>
          <w:rFonts w:ascii="Arial" w:hAnsi="Arial"/>
          <w:szCs w:val="24"/>
          <w:rtl/>
        </w:rPr>
        <w:t>מס' הבנק ומס' הסניף ___________________________________</w:t>
      </w:r>
    </w:p>
    <w:p w:rsidR="00375AFA" w:rsidRDefault="00922854" w:rsidP="00922854">
      <w:pPr>
        <w:spacing w:line="360" w:lineRule="auto"/>
        <w:jc w:val="both"/>
        <w:rPr>
          <w:szCs w:val="24"/>
          <w:rtl/>
        </w:rPr>
      </w:pPr>
      <w:r w:rsidRPr="00F9065A">
        <w:rPr>
          <w:rFonts w:ascii="Arial" w:hAnsi="Arial"/>
          <w:szCs w:val="24"/>
          <w:rtl/>
        </w:rPr>
        <w:t>כתובת סניף הבנק/חברת הביטוח  ___________________________</w:t>
      </w:r>
    </w:p>
    <w:p w:rsidR="00375AFA" w:rsidRDefault="00375AFA">
      <w:pPr>
        <w:bidi w:val="0"/>
        <w:rPr>
          <w:szCs w:val="24"/>
          <w:rtl/>
        </w:rPr>
      </w:pPr>
      <w:r>
        <w:rPr>
          <w:szCs w:val="24"/>
          <w:rtl/>
        </w:rPr>
        <w:br w:type="page"/>
      </w:r>
    </w:p>
    <w:p w:rsidR="00B831F3" w:rsidRPr="00607FBC" w:rsidRDefault="00B831F3" w:rsidP="00607FBC">
      <w:pPr>
        <w:spacing w:line="360" w:lineRule="auto"/>
        <w:jc w:val="center"/>
        <w:rPr>
          <w:rFonts w:asciiTheme="majorBidi" w:hAnsiTheme="majorBidi"/>
          <w:b/>
          <w:bCs/>
          <w:szCs w:val="24"/>
          <w:rtl/>
        </w:rPr>
      </w:pPr>
      <w:r w:rsidRPr="00607FBC">
        <w:rPr>
          <w:rFonts w:asciiTheme="majorBidi" w:hAnsiTheme="majorBidi" w:hint="eastAsia"/>
          <w:b/>
          <w:bCs/>
          <w:szCs w:val="24"/>
          <w:rtl/>
        </w:rPr>
        <w:lastRenderedPageBreak/>
        <w:t>נספח</w:t>
      </w:r>
      <w:r w:rsidRPr="00607FBC">
        <w:rPr>
          <w:rFonts w:asciiTheme="majorBidi" w:hAnsiTheme="majorBidi"/>
          <w:b/>
          <w:bCs/>
          <w:szCs w:val="24"/>
          <w:rtl/>
        </w:rPr>
        <w:t xml:space="preserve"> יד' – ערבות ביצוע</w:t>
      </w:r>
    </w:p>
    <w:p w:rsidR="00B831F3" w:rsidRDefault="00B831F3" w:rsidP="00375AFA">
      <w:pPr>
        <w:spacing w:line="360" w:lineRule="auto"/>
        <w:jc w:val="both"/>
        <w:rPr>
          <w:rFonts w:asciiTheme="majorBidi" w:hAnsiTheme="majorBidi"/>
          <w:szCs w:val="24"/>
          <w:rtl/>
        </w:rPr>
      </w:pPr>
    </w:p>
    <w:p w:rsidR="00375AFA" w:rsidRPr="00A05BF6" w:rsidRDefault="00375AFA" w:rsidP="00375AFA">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לכבוד </w:t>
      </w: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באמצעות </w:t>
      </w:r>
      <w:r w:rsidR="006911F3">
        <w:rPr>
          <w:rFonts w:asciiTheme="majorBidi" w:hAnsiTheme="majorBidi"/>
          <w:szCs w:val="24"/>
          <w:rtl/>
        </w:rPr>
        <w:t>משרד האנרגיה</w:t>
      </w:r>
    </w:p>
    <w:p w:rsidR="00375AFA" w:rsidRPr="00314B9E" w:rsidRDefault="00375AFA" w:rsidP="00375AFA">
      <w:pPr>
        <w:spacing w:line="360" w:lineRule="auto"/>
        <w:jc w:val="both"/>
        <w:rPr>
          <w:rFonts w:asciiTheme="majorBidi" w:hAnsiTheme="majorBidi"/>
          <w:szCs w:val="24"/>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375AFA" w:rsidRPr="00314B9E" w:rsidRDefault="00375AFA" w:rsidP="00375AFA">
      <w:pPr>
        <w:spacing w:line="360" w:lineRule="auto"/>
        <w:jc w:val="both"/>
        <w:rPr>
          <w:rFonts w:asciiTheme="majorBidi" w:hAnsiTheme="majorBidi"/>
          <w:szCs w:val="24"/>
        </w:rPr>
      </w:pPr>
    </w:p>
    <w:p w:rsidR="00375AFA" w:rsidRPr="00AA5984" w:rsidRDefault="00375AFA" w:rsidP="0012121E">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75AFA">
        <w:rPr>
          <w:rFonts w:asciiTheme="majorBidi" w:hAnsiTheme="majorBidi"/>
          <w:b/>
          <w:bCs/>
          <w:szCs w:val="24"/>
          <w:rtl/>
        </w:rPr>
        <w:t xml:space="preserve">קול קורא מס' </w:t>
      </w:r>
      <w:r w:rsidR="00354950">
        <w:rPr>
          <w:rFonts w:asciiTheme="majorBidi" w:hAnsiTheme="majorBidi" w:hint="cs"/>
          <w:b/>
          <w:bCs/>
          <w:szCs w:val="24"/>
          <w:rtl/>
        </w:rPr>
        <w:t>51/2016</w:t>
      </w: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375AFA" w:rsidRPr="00314B9E" w:rsidRDefault="00375AFA" w:rsidP="00375AFA">
      <w:pPr>
        <w:spacing w:line="360" w:lineRule="auto"/>
        <w:jc w:val="both"/>
        <w:rPr>
          <w:rFonts w:asciiTheme="majorBidi" w:hAnsiTheme="majorBidi"/>
          <w:szCs w:val="24"/>
        </w:rPr>
      </w:pP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rsidR="00375AFA" w:rsidRPr="00A20660" w:rsidRDefault="00375AFA" w:rsidP="00375AFA">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375AFA" w:rsidRPr="00A20660" w:rsidRDefault="00375AFA" w:rsidP="00375AFA">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922854" w:rsidRPr="00F9065A" w:rsidRDefault="00922854" w:rsidP="00922854">
      <w:pPr>
        <w:spacing w:line="360" w:lineRule="auto"/>
        <w:jc w:val="both"/>
        <w:rPr>
          <w:szCs w:val="24"/>
          <w:rtl/>
        </w:rPr>
      </w:pPr>
    </w:p>
    <w:p w:rsidR="00ED35B6" w:rsidRPr="00F9065A" w:rsidRDefault="00ED35B6" w:rsidP="00922854">
      <w:pPr>
        <w:rPr>
          <w:szCs w:val="24"/>
          <w:rtl/>
        </w:rPr>
      </w:pPr>
    </w:p>
    <w:sectPr w:rsidR="00ED35B6" w:rsidRPr="00F9065A"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0FDF" w:rsidRDefault="00140FDF">
      <w:r>
        <w:separator/>
      </w:r>
    </w:p>
  </w:endnote>
  <w:endnote w:type="continuationSeparator" w:id="0">
    <w:p w:rsidR="00140FDF" w:rsidRDefault="00140FDF">
      <w:r>
        <w:continuationSeparator/>
      </w:r>
    </w:p>
  </w:endnote>
  <w:endnote w:type="continuationNotice" w:id="1">
    <w:p w:rsidR="00140FDF" w:rsidRDefault="00140F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FBE" w:rsidRDefault="00515FBE" w:rsidP="00607FB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03902" w:rsidRPr="00403902">
      <w:rPr>
        <w:noProof/>
        <w:rtl/>
        <w:lang w:val="he-IL"/>
      </w:rPr>
      <w:t>8</w:t>
    </w:r>
    <w:r>
      <w:rPr>
        <w:noProof/>
        <w:lang w:val="he-IL"/>
      </w:rPr>
      <w:fldChar w:fldCharType="end"/>
    </w:r>
    <w:r>
      <w:rPr>
        <w:rFonts w:hint="cs"/>
        <w:rtl/>
      </w:rPr>
      <w:t xml:space="preserve"> מתוך  </w:t>
    </w:r>
    <w:r w:rsidR="00140FDF">
      <w:fldChar w:fldCharType="begin"/>
    </w:r>
    <w:r w:rsidR="00140FDF">
      <w:instrText xml:space="preserve"> NUMPAGES   \* MERGEFORMAT </w:instrText>
    </w:r>
    <w:r w:rsidR="00140FDF">
      <w:fldChar w:fldCharType="separate"/>
    </w:r>
    <w:r w:rsidR="00403902">
      <w:rPr>
        <w:noProof/>
        <w:rtl/>
      </w:rPr>
      <w:t>48</w:t>
    </w:r>
    <w:r w:rsidR="00140FDF">
      <w:rPr>
        <w:noProof/>
      </w:rPr>
      <w:fldChar w:fldCharType="end"/>
    </w:r>
  </w:p>
  <w:p w:rsidR="00515FBE" w:rsidRDefault="00515FBE" w:rsidP="00607FBC">
    <w:pPr>
      <w:pBdr>
        <w:top w:val="single" w:sz="6" w:space="1" w:color="auto"/>
      </w:pBdr>
      <w:jc w:val="center"/>
      <w:rPr>
        <w:rtl/>
      </w:rPr>
    </w:pPr>
  </w:p>
  <w:p w:rsidR="00515FBE" w:rsidRDefault="00515FBE" w:rsidP="00607FBC">
    <w:pPr>
      <w:pBdr>
        <w:top w:val="single" w:sz="6" w:space="1" w:color="auto"/>
      </w:pBdr>
      <w:rPr>
        <w:rtl/>
      </w:rPr>
    </w:pPr>
    <w:r>
      <w:rPr>
        <w:rFonts w:hint="cs"/>
        <w:rtl/>
      </w:rPr>
      <w:t>תאריך: _________________                                     חתימת המציע: ________________</w:t>
    </w:r>
  </w:p>
  <w:p w:rsidR="00515FBE" w:rsidRPr="00F757BF" w:rsidRDefault="00515FBE" w:rsidP="006911F3">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FBE" w:rsidRDefault="00515FBE" w:rsidP="00607FB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E3B52" w:rsidRPr="00CE3B52">
      <w:rPr>
        <w:noProof/>
        <w:rtl/>
        <w:lang w:val="he-IL"/>
      </w:rPr>
      <w:t>1</w:t>
    </w:r>
    <w:r>
      <w:rPr>
        <w:noProof/>
        <w:lang w:val="he-IL"/>
      </w:rPr>
      <w:fldChar w:fldCharType="end"/>
    </w:r>
    <w:r>
      <w:rPr>
        <w:rFonts w:hint="cs"/>
        <w:rtl/>
      </w:rPr>
      <w:t xml:space="preserve"> מתוך  </w:t>
    </w:r>
    <w:r w:rsidR="00140FDF">
      <w:fldChar w:fldCharType="begin"/>
    </w:r>
    <w:r w:rsidR="00140FDF">
      <w:instrText xml:space="preserve"> NUMPAGES   \* MERGEFORMAT </w:instrText>
    </w:r>
    <w:r w:rsidR="00140FDF">
      <w:fldChar w:fldCharType="separate"/>
    </w:r>
    <w:r w:rsidR="00CE3B52">
      <w:rPr>
        <w:noProof/>
        <w:rtl/>
      </w:rPr>
      <w:t>48</w:t>
    </w:r>
    <w:r w:rsidR="00140FDF">
      <w:rPr>
        <w:noProof/>
      </w:rPr>
      <w:fldChar w:fldCharType="end"/>
    </w:r>
  </w:p>
  <w:p w:rsidR="00515FBE" w:rsidRDefault="00515FBE" w:rsidP="00607FBC">
    <w:pPr>
      <w:pBdr>
        <w:top w:val="single" w:sz="6" w:space="1" w:color="auto"/>
      </w:pBdr>
      <w:jc w:val="center"/>
      <w:rPr>
        <w:rtl/>
      </w:rPr>
    </w:pPr>
  </w:p>
  <w:p w:rsidR="00515FBE" w:rsidRDefault="00515FBE" w:rsidP="00607FBC">
    <w:pPr>
      <w:pBdr>
        <w:top w:val="single" w:sz="6" w:space="1" w:color="auto"/>
      </w:pBdr>
      <w:rPr>
        <w:rtl/>
      </w:rPr>
    </w:pPr>
    <w:r>
      <w:rPr>
        <w:rFonts w:hint="cs"/>
        <w:rtl/>
      </w:rPr>
      <w:t>תאריך: _________________                                     חתימת המציע: ________________</w:t>
    </w:r>
  </w:p>
  <w:p w:rsidR="00515FBE" w:rsidRDefault="00515FBE" w:rsidP="00607FBC">
    <w:pPr>
      <w:pBdr>
        <w:top w:val="single" w:sz="6" w:space="1" w:color="auto"/>
      </w:pBdr>
      <w:jc w:val="center"/>
      <w:rPr>
        <w:rtl/>
      </w:rPr>
    </w:pPr>
  </w:p>
  <w:p w:rsidR="00515FBE" w:rsidRDefault="00515FBE" w:rsidP="00607FB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758BF7AC" wp14:editId="15A972A1">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rsidR="00515FBE" w:rsidRPr="00FC5DE0" w:rsidRDefault="00515FBE" w:rsidP="00607FBC">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0FDF" w:rsidRDefault="00140FDF">
      <w:r>
        <w:separator/>
      </w:r>
    </w:p>
  </w:footnote>
  <w:footnote w:type="continuationSeparator" w:id="0">
    <w:p w:rsidR="00140FDF" w:rsidRDefault="00140FDF">
      <w:r>
        <w:continuationSeparator/>
      </w:r>
    </w:p>
  </w:footnote>
  <w:footnote w:type="continuationNotice" w:id="1">
    <w:p w:rsidR="00140FDF" w:rsidRDefault="00140FDF"/>
  </w:footnote>
  <w:footnote w:id="2">
    <w:p w:rsidR="00515FBE" w:rsidRDefault="00515FBE" w:rsidP="00922854">
      <w:pPr>
        <w:pStyle w:val="afff0"/>
        <w:rPr>
          <w:rtl/>
        </w:rPr>
      </w:pPr>
      <w:r>
        <w:rPr>
          <w:rStyle w:val="afff4"/>
        </w:rPr>
        <w:footnoteRef/>
      </w:r>
      <w:r>
        <w:rPr>
          <w:rtl/>
        </w:rPr>
        <w:t xml:space="preserve"> </w:t>
      </w:r>
      <w:r>
        <w:rPr>
          <w:rFonts w:hint="cs"/>
          <w:rtl/>
        </w:rPr>
        <w:t>מכר נורמטיבי הינו הכמות שרף ההתערבות מהווה 75% ממנה (= רף ההתערבות * 1.33)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FBE" w:rsidRDefault="00515FB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FBE" w:rsidRPr="008B766D" w:rsidRDefault="00515FBE" w:rsidP="00337A2B">
    <w:pPr>
      <w:pStyle w:val="ad"/>
      <w:tabs>
        <w:tab w:val="left" w:pos="2447"/>
      </w:tabs>
      <w:spacing w:line="276" w:lineRule="auto"/>
      <w:jc w:val="right"/>
      <w:rPr>
        <w:b/>
        <w:bCs/>
        <w:sz w:val="32"/>
        <w:szCs w:val="32"/>
        <w:rtl/>
      </w:rPr>
    </w:pPr>
    <w:r>
      <w:rPr>
        <w:rFonts w:hint="cs"/>
        <w:b/>
        <w:bCs/>
        <w:sz w:val="28"/>
        <w:szCs w:val="28"/>
        <w:rtl/>
      </w:rPr>
      <w:t xml:space="preserve">קול קורא </w:t>
    </w:r>
    <w:r w:rsidRPr="008D2A12">
      <w:rPr>
        <w:rFonts w:hint="cs"/>
        <w:b/>
        <w:bCs/>
        <w:sz w:val="28"/>
        <w:szCs w:val="28"/>
        <w:rtl/>
      </w:rPr>
      <w:t xml:space="preserve">מס' </w:t>
    </w:r>
    <w:r>
      <w:rPr>
        <w:rFonts w:hint="cs"/>
        <w:b/>
        <w:bCs/>
        <w:sz w:val="28"/>
        <w:szCs w:val="28"/>
        <w:rtl/>
      </w:rPr>
      <w:t>51/2016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FBE" w:rsidRDefault="00140FDF" w:rsidP="00EA4FBF">
    <w:pPr>
      <w:pStyle w:val="ad"/>
      <w:spacing w:line="276" w:lineRule="auto"/>
      <w:jc w:val="center"/>
      <w:rPr>
        <w:b/>
        <w:bCs/>
        <w:szCs w:val="40"/>
        <w:rtl/>
      </w:rPr>
    </w:pPr>
    <w:r>
      <w:rPr>
        <w:b/>
        <w:bCs/>
        <w:noProof/>
        <w:szCs w:val="40"/>
        <w:rtl/>
      </w:rPr>
      <w:object w:dxaOrig="1440" w:dyaOrig="1440" w14:anchorId="506CB5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7707584" r:id="rId2"/>
      </w:object>
    </w:r>
  </w:p>
  <w:p w:rsidR="00515FBE" w:rsidRDefault="00515FBE" w:rsidP="00EA4FBF">
    <w:pPr>
      <w:pStyle w:val="ad"/>
      <w:spacing w:line="276" w:lineRule="auto"/>
      <w:jc w:val="center"/>
      <w:rPr>
        <w:b/>
        <w:bCs/>
        <w:szCs w:val="40"/>
        <w:rtl/>
      </w:rPr>
    </w:pPr>
    <w:r>
      <w:rPr>
        <w:b/>
        <w:bCs/>
        <w:szCs w:val="40"/>
        <w:rtl/>
      </w:rPr>
      <w:t>מדינת ישראל</w:t>
    </w:r>
  </w:p>
  <w:p w:rsidR="00515FBE" w:rsidRDefault="00515FBE" w:rsidP="006911F3">
    <w:pPr>
      <w:pStyle w:val="ad"/>
      <w:tabs>
        <w:tab w:val="left" w:pos="2447"/>
      </w:tabs>
      <w:spacing w:line="276" w:lineRule="auto"/>
      <w:jc w:val="center"/>
      <w:rPr>
        <w:b/>
        <w:bCs/>
        <w:szCs w:val="32"/>
        <w:rtl/>
      </w:rPr>
    </w:pPr>
    <w:r>
      <w:rPr>
        <w:rFonts w:hint="cs"/>
        <w:b/>
        <w:bCs/>
        <w:szCs w:val="32"/>
        <w:rtl/>
      </w:rPr>
      <w:t>משרד האנרגיה</w:t>
    </w:r>
  </w:p>
  <w:p w:rsidR="00515FBE" w:rsidRDefault="00515FBE" w:rsidP="00DF2407">
    <w:pPr>
      <w:pStyle w:val="ad"/>
      <w:tabs>
        <w:tab w:val="left" w:pos="2447"/>
      </w:tabs>
      <w:spacing w:line="276" w:lineRule="auto"/>
      <w:jc w:val="right"/>
    </w:pPr>
    <w:r>
      <w:rPr>
        <w:rFonts w:hint="cs"/>
        <w:b/>
        <w:bCs/>
        <w:sz w:val="28"/>
        <w:szCs w:val="28"/>
        <w:rtl/>
      </w:rPr>
      <w:t>קול קורא 51/2016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02E13"/>
    <w:multiLevelType w:val="hybridMultilevel"/>
    <w:tmpl w:val="A9D25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40B51A8"/>
    <w:multiLevelType w:val="hybridMultilevel"/>
    <w:tmpl w:val="D362DDB8"/>
    <w:lvl w:ilvl="0" w:tplc="0409000F">
      <w:start w:val="1"/>
      <w:numFmt w:val="decimal"/>
      <w:lvlText w:val="%1."/>
      <w:lvlJc w:val="left"/>
      <w:pPr>
        <w:ind w:left="1080" w:hanging="360"/>
      </w:pPr>
    </w:lvl>
    <w:lvl w:ilvl="1" w:tplc="0409000F">
      <w:start w:val="1"/>
      <w:numFmt w:val="decimal"/>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97D35B0"/>
    <w:multiLevelType w:val="hybridMultilevel"/>
    <w:tmpl w:val="C542EE4C"/>
    <w:lvl w:ilvl="0" w:tplc="786A07A0">
      <w:start w:val="1"/>
      <w:numFmt w:val="decimal"/>
      <w:lvlText w:val="%1."/>
      <w:lvlJc w:val="left"/>
      <w:pPr>
        <w:ind w:left="1080" w:hanging="360"/>
      </w:pPr>
      <w:rPr>
        <w:rFonts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15:restartNumberingAfterBreak="0">
    <w:nsid w:val="0BB264E8"/>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FA532B"/>
    <w:multiLevelType w:val="hybridMultilevel"/>
    <w:tmpl w:val="21E82B58"/>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15:restartNumberingAfterBreak="0">
    <w:nsid w:val="0E0E6C8E"/>
    <w:multiLevelType w:val="hybridMultilevel"/>
    <w:tmpl w:val="A5CE40C0"/>
    <w:lvl w:ilvl="0" w:tplc="0409000F">
      <w:start w:val="1"/>
      <w:numFmt w:val="decimal"/>
      <w:lvlText w:val="%1."/>
      <w:lvlJc w:val="left"/>
      <w:pPr>
        <w:ind w:left="180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E254E4C"/>
    <w:multiLevelType w:val="hybridMultilevel"/>
    <w:tmpl w:val="B0D6A37C"/>
    <w:lvl w:ilvl="0" w:tplc="0409000F">
      <w:start w:val="1"/>
      <w:numFmt w:val="decimal"/>
      <w:lvlText w:val="%1."/>
      <w:lvlJc w:val="left"/>
      <w:pPr>
        <w:ind w:left="1080" w:hanging="360"/>
      </w:pPr>
    </w:lvl>
    <w:lvl w:ilvl="1" w:tplc="F2DEDE5A">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FBF3413"/>
    <w:multiLevelType w:val="hybridMultilevel"/>
    <w:tmpl w:val="DB1EB14A"/>
    <w:lvl w:ilvl="0" w:tplc="0409000F">
      <w:start w:val="1"/>
      <w:numFmt w:val="decimal"/>
      <w:lvlText w:val="%1."/>
      <w:lvlJc w:val="left"/>
      <w:pPr>
        <w:ind w:left="1872" w:hanging="360"/>
      </w:pPr>
      <w:rPr>
        <w:rFonts w:hint="default"/>
      </w:rPr>
    </w:lvl>
    <w:lvl w:ilvl="1" w:tplc="F2DEDE5A">
      <w:start w:val="1"/>
      <w:numFmt w:val="hebrew1"/>
      <w:lvlText w:val="%2."/>
      <w:lvlJc w:val="left"/>
      <w:pPr>
        <w:ind w:left="927"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02B68E8"/>
    <w:multiLevelType w:val="hybridMultilevel"/>
    <w:tmpl w:val="181415DA"/>
    <w:lvl w:ilvl="0" w:tplc="940621FA">
      <w:start w:val="1"/>
      <w:numFmt w:val="decimal"/>
      <w:lvlText w:val="%1."/>
      <w:lvlJc w:val="left"/>
      <w:pPr>
        <w:ind w:left="720" w:hanging="360"/>
      </w:pPr>
      <w:rPr>
        <w:rFonts w:hint="default"/>
        <w:sz w:val="26"/>
        <w:lang w:val="en-US"/>
      </w:rPr>
    </w:lvl>
    <w:lvl w:ilvl="1" w:tplc="F2DEDE5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04A1428"/>
    <w:multiLevelType w:val="hybridMultilevel"/>
    <w:tmpl w:val="D642539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3E452D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15:restartNumberingAfterBreak="0">
    <w:nsid w:val="144375D8"/>
    <w:multiLevelType w:val="hybridMultilevel"/>
    <w:tmpl w:val="100E2D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9" w15:restartNumberingAfterBreak="0">
    <w:nsid w:val="1C051E52"/>
    <w:multiLevelType w:val="hybridMultilevel"/>
    <w:tmpl w:val="B1B86670"/>
    <w:lvl w:ilvl="0" w:tplc="4224DC8E">
      <w:start w:val="1"/>
      <w:numFmt w:val="hebrew1"/>
      <w:lvlText w:val="%1."/>
      <w:lvlJc w:val="left"/>
      <w:pPr>
        <w:ind w:left="1472" w:hanging="360"/>
      </w:pPr>
      <w:rPr>
        <w:rFonts w:hint="default"/>
      </w:rPr>
    </w:lvl>
    <w:lvl w:ilvl="1" w:tplc="04090019">
      <w:start w:val="1"/>
      <w:numFmt w:val="lowerLetter"/>
      <w:lvlText w:val="%2."/>
      <w:lvlJc w:val="left"/>
      <w:pPr>
        <w:ind w:left="2192" w:hanging="360"/>
      </w:pPr>
    </w:lvl>
    <w:lvl w:ilvl="2" w:tplc="0409001B" w:tentative="1">
      <w:start w:val="1"/>
      <w:numFmt w:val="lowerRoman"/>
      <w:lvlText w:val="%3."/>
      <w:lvlJc w:val="right"/>
      <w:pPr>
        <w:ind w:left="2912" w:hanging="180"/>
      </w:pPr>
    </w:lvl>
    <w:lvl w:ilvl="3" w:tplc="0409000F" w:tentative="1">
      <w:start w:val="1"/>
      <w:numFmt w:val="decimal"/>
      <w:lvlText w:val="%4."/>
      <w:lvlJc w:val="left"/>
      <w:pPr>
        <w:ind w:left="3632" w:hanging="360"/>
      </w:pPr>
    </w:lvl>
    <w:lvl w:ilvl="4" w:tplc="04090019" w:tentative="1">
      <w:start w:val="1"/>
      <w:numFmt w:val="lowerLetter"/>
      <w:lvlText w:val="%5."/>
      <w:lvlJc w:val="left"/>
      <w:pPr>
        <w:ind w:left="4352" w:hanging="360"/>
      </w:pPr>
    </w:lvl>
    <w:lvl w:ilvl="5" w:tplc="0409001B" w:tentative="1">
      <w:start w:val="1"/>
      <w:numFmt w:val="lowerRoman"/>
      <w:lvlText w:val="%6."/>
      <w:lvlJc w:val="right"/>
      <w:pPr>
        <w:ind w:left="5072" w:hanging="180"/>
      </w:pPr>
    </w:lvl>
    <w:lvl w:ilvl="6" w:tplc="0409000F" w:tentative="1">
      <w:start w:val="1"/>
      <w:numFmt w:val="decimal"/>
      <w:lvlText w:val="%7."/>
      <w:lvlJc w:val="left"/>
      <w:pPr>
        <w:ind w:left="5792" w:hanging="360"/>
      </w:pPr>
    </w:lvl>
    <w:lvl w:ilvl="7" w:tplc="04090019" w:tentative="1">
      <w:start w:val="1"/>
      <w:numFmt w:val="lowerLetter"/>
      <w:lvlText w:val="%8."/>
      <w:lvlJc w:val="left"/>
      <w:pPr>
        <w:ind w:left="6512" w:hanging="360"/>
      </w:pPr>
    </w:lvl>
    <w:lvl w:ilvl="8" w:tplc="0409001B" w:tentative="1">
      <w:start w:val="1"/>
      <w:numFmt w:val="lowerRoman"/>
      <w:lvlText w:val="%9."/>
      <w:lvlJc w:val="right"/>
      <w:pPr>
        <w:ind w:left="7232" w:hanging="180"/>
      </w:p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C9F2A97"/>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E7476EA"/>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2237581E"/>
    <w:multiLevelType w:val="hybridMultilevel"/>
    <w:tmpl w:val="885CD142"/>
    <w:lvl w:ilvl="0" w:tplc="0409000F">
      <w:start w:val="1"/>
      <w:numFmt w:val="decimal"/>
      <w:lvlText w:val="%1."/>
      <w:lvlJc w:val="lef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4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324600F"/>
    <w:multiLevelType w:val="hybridMultilevel"/>
    <w:tmpl w:val="FECEB832"/>
    <w:lvl w:ilvl="0" w:tplc="1AA486BA">
      <w:start w:val="1"/>
      <w:numFmt w:val="decimal"/>
      <w:lvlText w:val="%1."/>
      <w:lvlJc w:val="left"/>
      <w:pPr>
        <w:ind w:left="1494" w:hanging="360"/>
      </w:pPr>
      <w:rPr>
        <w:rFonts w:hint="default"/>
      </w:rPr>
    </w:lvl>
    <w:lvl w:ilvl="1" w:tplc="04090013">
      <w:start w:val="1"/>
      <w:numFmt w:val="hebrew1"/>
      <w:lvlText w:val="%2."/>
      <w:lvlJc w:val="center"/>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5C5869"/>
    <w:multiLevelType w:val="hybridMultilevel"/>
    <w:tmpl w:val="94D4F594"/>
    <w:lvl w:ilvl="0" w:tplc="E73A5AB6">
      <w:start w:val="1"/>
      <w:numFmt w:val="hebrew1"/>
      <w:lvlText w:val="%1."/>
      <w:lvlJc w:val="left"/>
      <w:pPr>
        <w:ind w:left="3066" w:hanging="390"/>
      </w:pPr>
      <w:rPr>
        <w:rFonts w:hint="default"/>
      </w:rPr>
    </w:lvl>
    <w:lvl w:ilvl="1" w:tplc="04090019" w:tentative="1">
      <w:start w:val="1"/>
      <w:numFmt w:val="lowerLetter"/>
      <w:lvlText w:val="%2."/>
      <w:lvlJc w:val="left"/>
      <w:pPr>
        <w:ind w:left="3756" w:hanging="360"/>
      </w:pPr>
    </w:lvl>
    <w:lvl w:ilvl="2" w:tplc="0409001B" w:tentative="1">
      <w:start w:val="1"/>
      <w:numFmt w:val="lowerRoman"/>
      <w:lvlText w:val="%3."/>
      <w:lvlJc w:val="right"/>
      <w:pPr>
        <w:ind w:left="4476" w:hanging="180"/>
      </w:pPr>
    </w:lvl>
    <w:lvl w:ilvl="3" w:tplc="0409000F" w:tentative="1">
      <w:start w:val="1"/>
      <w:numFmt w:val="decimal"/>
      <w:lvlText w:val="%4."/>
      <w:lvlJc w:val="left"/>
      <w:pPr>
        <w:ind w:left="5196" w:hanging="360"/>
      </w:pPr>
    </w:lvl>
    <w:lvl w:ilvl="4" w:tplc="04090019" w:tentative="1">
      <w:start w:val="1"/>
      <w:numFmt w:val="lowerLetter"/>
      <w:lvlText w:val="%5."/>
      <w:lvlJc w:val="left"/>
      <w:pPr>
        <w:ind w:left="5916" w:hanging="360"/>
      </w:pPr>
    </w:lvl>
    <w:lvl w:ilvl="5" w:tplc="0409001B" w:tentative="1">
      <w:start w:val="1"/>
      <w:numFmt w:val="lowerRoman"/>
      <w:lvlText w:val="%6."/>
      <w:lvlJc w:val="right"/>
      <w:pPr>
        <w:ind w:left="6636" w:hanging="180"/>
      </w:pPr>
    </w:lvl>
    <w:lvl w:ilvl="6" w:tplc="0409000F" w:tentative="1">
      <w:start w:val="1"/>
      <w:numFmt w:val="decimal"/>
      <w:lvlText w:val="%7."/>
      <w:lvlJc w:val="left"/>
      <w:pPr>
        <w:ind w:left="7356" w:hanging="360"/>
      </w:pPr>
    </w:lvl>
    <w:lvl w:ilvl="7" w:tplc="04090019" w:tentative="1">
      <w:start w:val="1"/>
      <w:numFmt w:val="lowerLetter"/>
      <w:lvlText w:val="%8."/>
      <w:lvlJc w:val="left"/>
      <w:pPr>
        <w:ind w:left="8076" w:hanging="360"/>
      </w:pPr>
    </w:lvl>
    <w:lvl w:ilvl="8" w:tplc="0409001B" w:tentative="1">
      <w:start w:val="1"/>
      <w:numFmt w:val="lowerRoman"/>
      <w:lvlText w:val="%9."/>
      <w:lvlJc w:val="right"/>
      <w:pPr>
        <w:ind w:left="8796"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2439AE"/>
    <w:multiLevelType w:val="hybridMultilevel"/>
    <w:tmpl w:val="F75641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CC422EC"/>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2D722394"/>
    <w:multiLevelType w:val="hybridMultilevel"/>
    <w:tmpl w:val="A5CE40C0"/>
    <w:lvl w:ilvl="0" w:tplc="0409000F">
      <w:start w:val="1"/>
      <w:numFmt w:val="decimal"/>
      <w:lvlText w:val="%1."/>
      <w:lvlJc w:val="left"/>
      <w:pPr>
        <w:ind w:left="252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1" w15:restartNumberingAfterBreak="0">
    <w:nsid w:val="2F271B8E"/>
    <w:multiLevelType w:val="hybridMultilevel"/>
    <w:tmpl w:val="D642539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6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33921D2D"/>
    <w:multiLevelType w:val="hybridMultilevel"/>
    <w:tmpl w:val="885CD142"/>
    <w:lvl w:ilvl="0" w:tplc="0409000F">
      <w:start w:val="1"/>
      <w:numFmt w:val="decimal"/>
      <w:lvlText w:val="%1."/>
      <w:lvlJc w:val="lef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65" w15:restartNumberingAfterBreak="0">
    <w:nsid w:val="33BC7DAC"/>
    <w:multiLevelType w:val="hybridMultilevel"/>
    <w:tmpl w:val="E95ABA44"/>
    <w:lvl w:ilvl="0" w:tplc="01DCC2E6">
      <w:start w:val="1"/>
      <w:numFmt w:val="hebrew1"/>
      <w:lvlText w:val="%1."/>
      <w:lvlJc w:val="center"/>
      <w:pPr>
        <w:ind w:left="396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7" w15:restartNumberingAfterBreak="0">
    <w:nsid w:val="34A603D9"/>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55545C4"/>
    <w:multiLevelType w:val="hybridMultilevel"/>
    <w:tmpl w:val="C89458B4"/>
    <w:lvl w:ilvl="0" w:tplc="04090013">
      <w:start w:val="1"/>
      <w:numFmt w:val="hebrew1"/>
      <w:lvlText w:val="%1."/>
      <w:lvlJc w:val="center"/>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464E9F"/>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1" w15:restartNumberingAfterBreak="0">
    <w:nsid w:val="385559BF"/>
    <w:multiLevelType w:val="hybridMultilevel"/>
    <w:tmpl w:val="C456BF8E"/>
    <w:lvl w:ilvl="0" w:tplc="F2DEDE5A">
      <w:start w:val="1"/>
      <w:numFmt w:val="hebrew1"/>
      <w:lvlText w:val="%1."/>
      <w:lvlJc w:val="left"/>
      <w:pPr>
        <w:ind w:left="21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3AF339BA"/>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3BD3480E"/>
    <w:multiLevelType w:val="hybridMultilevel"/>
    <w:tmpl w:val="24F2DC82"/>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3CCF1792"/>
    <w:multiLevelType w:val="hybridMultilevel"/>
    <w:tmpl w:val="E8140554"/>
    <w:lvl w:ilvl="0" w:tplc="4224DC8E">
      <w:start w:val="1"/>
      <w:numFmt w:val="hebrew1"/>
      <w:lvlText w:val="%1."/>
      <w:lvlJc w:val="left"/>
      <w:pPr>
        <w:ind w:left="1472" w:hanging="360"/>
      </w:pPr>
      <w:rPr>
        <w:rFonts w:hint="default"/>
      </w:rPr>
    </w:lvl>
    <w:lvl w:ilvl="1" w:tplc="0409000F">
      <w:start w:val="1"/>
      <w:numFmt w:val="decimal"/>
      <w:lvlText w:val="%2."/>
      <w:lvlJc w:val="left"/>
      <w:pPr>
        <w:ind w:left="2192" w:hanging="360"/>
      </w:pPr>
      <w:rPr>
        <w:rFonts w:hint="default"/>
        <w:b/>
        <w:bCs/>
        <w:lang w:val="ru-RU"/>
      </w:rPr>
    </w:lvl>
    <w:lvl w:ilvl="2" w:tplc="0409001B" w:tentative="1">
      <w:start w:val="1"/>
      <w:numFmt w:val="lowerRoman"/>
      <w:lvlText w:val="%3."/>
      <w:lvlJc w:val="right"/>
      <w:pPr>
        <w:ind w:left="2912" w:hanging="180"/>
      </w:pPr>
    </w:lvl>
    <w:lvl w:ilvl="3" w:tplc="0409000F" w:tentative="1">
      <w:start w:val="1"/>
      <w:numFmt w:val="decimal"/>
      <w:lvlText w:val="%4."/>
      <w:lvlJc w:val="left"/>
      <w:pPr>
        <w:ind w:left="3632" w:hanging="360"/>
      </w:pPr>
    </w:lvl>
    <w:lvl w:ilvl="4" w:tplc="04090019" w:tentative="1">
      <w:start w:val="1"/>
      <w:numFmt w:val="lowerLetter"/>
      <w:lvlText w:val="%5."/>
      <w:lvlJc w:val="left"/>
      <w:pPr>
        <w:ind w:left="4352" w:hanging="360"/>
      </w:pPr>
    </w:lvl>
    <w:lvl w:ilvl="5" w:tplc="0409001B" w:tentative="1">
      <w:start w:val="1"/>
      <w:numFmt w:val="lowerRoman"/>
      <w:lvlText w:val="%6."/>
      <w:lvlJc w:val="right"/>
      <w:pPr>
        <w:ind w:left="5072" w:hanging="180"/>
      </w:pPr>
    </w:lvl>
    <w:lvl w:ilvl="6" w:tplc="0409000F" w:tentative="1">
      <w:start w:val="1"/>
      <w:numFmt w:val="decimal"/>
      <w:lvlText w:val="%7."/>
      <w:lvlJc w:val="left"/>
      <w:pPr>
        <w:ind w:left="5792" w:hanging="360"/>
      </w:pPr>
    </w:lvl>
    <w:lvl w:ilvl="7" w:tplc="04090019" w:tentative="1">
      <w:start w:val="1"/>
      <w:numFmt w:val="lowerLetter"/>
      <w:lvlText w:val="%8."/>
      <w:lvlJc w:val="left"/>
      <w:pPr>
        <w:ind w:left="6512" w:hanging="360"/>
      </w:pPr>
    </w:lvl>
    <w:lvl w:ilvl="8" w:tplc="0409001B" w:tentative="1">
      <w:start w:val="1"/>
      <w:numFmt w:val="lowerRoman"/>
      <w:lvlText w:val="%9."/>
      <w:lvlJc w:val="right"/>
      <w:pPr>
        <w:ind w:left="7232" w:hanging="180"/>
      </w:pPr>
    </w:lvl>
  </w:abstractNum>
  <w:abstractNum w:abstractNumId="7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3D70219A"/>
    <w:multiLevelType w:val="hybridMultilevel"/>
    <w:tmpl w:val="9DB82050"/>
    <w:lvl w:ilvl="0" w:tplc="0409000F">
      <w:start w:val="1"/>
      <w:numFmt w:val="decimal"/>
      <w:lvlText w:val="%1."/>
      <w:lvlJc w:val="left"/>
      <w:pPr>
        <w:ind w:left="1080" w:hanging="360"/>
      </w:pPr>
    </w:lvl>
    <w:lvl w:ilvl="1" w:tplc="F2DEDE5A">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1DCC2E6">
      <w:start w:val="1"/>
      <w:numFmt w:val="hebrew1"/>
      <w:lvlText w:val="%5."/>
      <w:lvlJc w:val="center"/>
      <w:pPr>
        <w:ind w:left="3960" w:hanging="360"/>
      </w:pPr>
      <w:rPr>
        <w:lang w:val="en-US"/>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9" w15:restartNumberingAfterBreak="0">
    <w:nsid w:val="41D66E41"/>
    <w:multiLevelType w:val="hybridMultilevel"/>
    <w:tmpl w:val="FCB2BD90"/>
    <w:lvl w:ilvl="0" w:tplc="F2DEDE5A">
      <w:start w:val="1"/>
      <w:numFmt w:val="hebrew1"/>
      <w:lvlText w:val="%1."/>
      <w:lvlJc w:val="left"/>
      <w:pPr>
        <w:ind w:left="108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385108A"/>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3" w15:restartNumberingAfterBreak="0">
    <w:nsid w:val="464D2E19"/>
    <w:multiLevelType w:val="hybridMultilevel"/>
    <w:tmpl w:val="EA8A5BC0"/>
    <w:lvl w:ilvl="0" w:tplc="0409000F">
      <w:start w:val="1"/>
      <w:numFmt w:val="decimal"/>
      <w:lvlText w:val="%1."/>
      <w:lvlJc w:val="left"/>
      <w:pPr>
        <w:ind w:left="1080" w:hanging="360"/>
      </w:p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6"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8" w15:restartNumberingAfterBreak="0">
    <w:nsid w:val="49D370C9"/>
    <w:multiLevelType w:val="hybridMultilevel"/>
    <w:tmpl w:val="3F8417A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4C797E75"/>
    <w:multiLevelType w:val="hybridMultilevel"/>
    <w:tmpl w:val="A5CE40C0"/>
    <w:lvl w:ilvl="0" w:tplc="0409000F">
      <w:start w:val="1"/>
      <w:numFmt w:val="decimal"/>
      <w:lvlText w:val="%1."/>
      <w:lvlJc w:val="left"/>
      <w:pPr>
        <w:ind w:left="252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4CF64FAB"/>
    <w:multiLevelType w:val="hybridMultilevel"/>
    <w:tmpl w:val="A7B42452"/>
    <w:lvl w:ilvl="0" w:tplc="878EE396">
      <w:start w:val="1"/>
      <w:numFmt w:val="decimal"/>
      <w:lvlText w:val="%1."/>
      <w:lvlJc w:val="left"/>
      <w:pPr>
        <w:ind w:left="1440" w:hanging="360"/>
      </w:pPr>
      <w:rPr>
        <w:rFonts w:hint="default"/>
        <w:b w:val="0"/>
        <w:bCs w:val="0"/>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06452FC"/>
    <w:multiLevelType w:val="hybridMultilevel"/>
    <w:tmpl w:val="CC348B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18B786A"/>
    <w:multiLevelType w:val="hybridMultilevel"/>
    <w:tmpl w:val="D642539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6" w15:restartNumberingAfterBreak="0">
    <w:nsid w:val="546E4291"/>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55D51C19"/>
    <w:multiLevelType w:val="multilevel"/>
    <w:tmpl w:val="227EB9E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710"/>
        </w:tabs>
        <w:ind w:left="710" w:hanging="284"/>
      </w:pPr>
      <w:rPr>
        <w:rFonts w:hint="default"/>
        <w:lang w:val="en-US"/>
      </w:rPr>
    </w:lvl>
    <w:lvl w:ilvl="2">
      <w:start w:val="1"/>
      <w:numFmt w:val="decimal"/>
      <w:lvlText w:val="(%3)"/>
      <w:lvlJc w:val="left"/>
      <w:pPr>
        <w:tabs>
          <w:tab w:val="num" w:pos="1701"/>
        </w:tabs>
        <w:ind w:left="1701" w:hanging="567"/>
      </w:pPr>
      <w:rPr>
        <w:rFonts w:hint="default"/>
        <w:b/>
        <w:bCs/>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55F60EA2"/>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2"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03" w15:restartNumberingAfterBreak="0">
    <w:nsid w:val="5A064FF2"/>
    <w:multiLevelType w:val="hybridMultilevel"/>
    <w:tmpl w:val="9E489B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0F">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9" w15:restartNumberingAfterBreak="0">
    <w:nsid w:val="615E264B"/>
    <w:multiLevelType w:val="hybridMultilevel"/>
    <w:tmpl w:val="865C0568"/>
    <w:lvl w:ilvl="0" w:tplc="EF94934A">
      <w:start w:val="1"/>
      <w:numFmt w:val="decimal"/>
      <w:lvlText w:val="%1."/>
      <w:lvlJc w:val="left"/>
      <w:pPr>
        <w:ind w:left="1152" w:hanging="360"/>
      </w:pPr>
      <w:rPr>
        <w:rFonts w:hint="default"/>
      </w:rPr>
    </w:lvl>
    <w:lvl w:ilvl="1" w:tplc="AE0EBF5E">
      <w:start w:val="1"/>
      <w:numFmt w:val="hebrew1"/>
      <w:lvlText w:val="%2."/>
      <w:lvlJc w:val="center"/>
      <w:pPr>
        <w:ind w:left="1872" w:hanging="360"/>
      </w:pPr>
      <w:rPr>
        <w:rFonts w:hint="default"/>
        <w:b/>
        <w:bCs/>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0" w15:restartNumberingAfterBreak="0">
    <w:nsid w:val="62691342"/>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3"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4" w15:restartNumberingAfterBreak="0">
    <w:nsid w:val="663C4706"/>
    <w:multiLevelType w:val="hybridMultilevel"/>
    <w:tmpl w:val="6EA2AC4C"/>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4D40EFEC">
      <w:start w:val="1"/>
      <w:numFmt w:val="bullet"/>
      <w:lvlText w:val="-"/>
      <w:lvlJc w:val="left"/>
      <w:pPr>
        <w:ind w:left="3240" w:hanging="360"/>
      </w:pPr>
      <w:rPr>
        <w:rFonts w:ascii="Times New Roman" w:eastAsia="Times New Roman" w:hAnsi="Times New Roman" w:cs="David"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6"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7" w15:restartNumberingAfterBreak="0">
    <w:nsid w:val="66E22947"/>
    <w:multiLevelType w:val="hybridMultilevel"/>
    <w:tmpl w:val="79320F38"/>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88C000C"/>
    <w:multiLevelType w:val="hybridMultilevel"/>
    <w:tmpl w:val="6382E0DA"/>
    <w:lvl w:ilvl="0" w:tplc="0409000F">
      <w:start w:val="1"/>
      <w:numFmt w:val="decimal"/>
      <w:lvlText w:val="%1."/>
      <w:lvlJc w:val="left"/>
      <w:pPr>
        <w:ind w:left="2345" w:hanging="360"/>
      </w:pPr>
      <w:rPr>
        <w:rFonts w:hint="default"/>
        <w:b/>
        <w:bCs/>
        <w:lang w:val="ru-RU"/>
      </w:rPr>
    </w:lvl>
    <w:lvl w:ilvl="1" w:tplc="C9C2BD76">
      <w:start w:val="1"/>
      <w:numFmt w:val="decimal"/>
      <w:lvlText w:val="%2)"/>
      <w:lvlJc w:val="left"/>
      <w:pPr>
        <w:ind w:left="3065" w:hanging="360"/>
      </w:pPr>
    </w:lvl>
    <w:lvl w:ilvl="2" w:tplc="040D001B">
      <w:start w:val="1"/>
      <w:numFmt w:val="lowerRoman"/>
      <w:lvlText w:val="%3."/>
      <w:lvlJc w:val="right"/>
      <w:pPr>
        <w:ind w:left="3785" w:hanging="180"/>
      </w:pPr>
    </w:lvl>
    <w:lvl w:ilvl="3" w:tplc="040D000F" w:tentative="1">
      <w:start w:val="1"/>
      <w:numFmt w:val="decimal"/>
      <w:lvlText w:val="%4."/>
      <w:lvlJc w:val="left"/>
      <w:pPr>
        <w:ind w:left="4505" w:hanging="360"/>
      </w:pPr>
    </w:lvl>
    <w:lvl w:ilvl="4" w:tplc="040D0019" w:tentative="1">
      <w:start w:val="1"/>
      <w:numFmt w:val="lowerLetter"/>
      <w:lvlText w:val="%5."/>
      <w:lvlJc w:val="left"/>
      <w:pPr>
        <w:ind w:left="5225" w:hanging="360"/>
      </w:pPr>
    </w:lvl>
    <w:lvl w:ilvl="5" w:tplc="040D001B" w:tentative="1">
      <w:start w:val="1"/>
      <w:numFmt w:val="lowerRoman"/>
      <w:lvlText w:val="%6."/>
      <w:lvlJc w:val="right"/>
      <w:pPr>
        <w:ind w:left="5945" w:hanging="180"/>
      </w:pPr>
    </w:lvl>
    <w:lvl w:ilvl="6" w:tplc="040D000F" w:tentative="1">
      <w:start w:val="1"/>
      <w:numFmt w:val="decimal"/>
      <w:lvlText w:val="%7."/>
      <w:lvlJc w:val="left"/>
      <w:pPr>
        <w:ind w:left="6665" w:hanging="360"/>
      </w:pPr>
    </w:lvl>
    <w:lvl w:ilvl="7" w:tplc="040D0019" w:tentative="1">
      <w:start w:val="1"/>
      <w:numFmt w:val="lowerLetter"/>
      <w:lvlText w:val="%8."/>
      <w:lvlJc w:val="left"/>
      <w:pPr>
        <w:ind w:left="7385" w:hanging="360"/>
      </w:pPr>
    </w:lvl>
    <w:lvl w:ilvl="8" w:tplc="040D001B" w:tentative="1">
      <w:start w:val="1"/>
      <w:numFmt w:val="lowerRoman"/>
      <w:lvlText w:val="%9."/>
      <w:lvlJc w:val="right"/>
      <w:pPr>
        <w:ind w:left="8105" w:hanging="180"/>
      </w:pPr>
    </w:lvl>
  </w:abstractNum>
  <w:abstractNum w:abstractNumId="11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15:restartNumberingAfterBreak="0">
    <w:nsid w:val="68C5182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4"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CDD2FD4"/>
    <w:multiLevelType w:val="hybridMultilevel"/>
    <w:tmpl w:val="001687B0"/>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8" w15:restartNumberingAfterBreak="0">
    <w:nsid w:val="6D180ED0"/>
    <w:multiLevelType w:val="hybridMultilevel"/>
    <w:tmpl w:val="D73A4976"/>
    <w:lvl w:ilvl="0" w:tplc="7326F3C0">
      <w:start w:val="1"/>
      <w:numFmt w:val="hebrew1"/>
      <w:lvlText w:val="%1."/>
      <w:lvlJc w:val="left"/>
      <w:pPr>
        <w:ind w:left="1472" w:hanging="360"/>
      </w:pPr>
      <w:rPr>
        <w:rFonts w:hint="default"/>
      </w:rPr>
    </w:lvl>
    <w:lvl w:ilvl="1" w:tplc="04090019" w:tentative="1">
      <w:start w:val="1"/>
      <w:numFmt w:val="lowerLetter"/>
      <w:lvlText w:val="%2."/>
      <w:lvlJc w:val="left"/>
      <w:pPr>
        <w:ind w:left="2192" w:hanging="360"/>
      </w:pPr>
    </w:lvl>
    <w:lvl w:ilvl="2" w:tplc="0409001B" w:tentative="1">
      <w:start w:val="1"/>
      <w:numFmt w:val="lowerRoman"/>
      <w:lvlText w:val="%3."/>
      <w:lvlJc w:val="right"/>
      <w:pPr>
        <w:ind w:left="2912" w:hanging="180"/>
      </w:pPr>
    </w:lvl>
    <w:lvl w:ilvl="3" w:tplc="0409000F" w:tentative="1">
      <w:start w:val="1"/>
      <w:numFmt w:val="decimal"/>
      <w:lvlText w:val="%4."/>
      <w:lvlJc w:val="left"/>
      <w:pPr>
        <w:ind w:left="3632" w:hanging="360"/>
      </w:pPr>
    </w:lvl>
    <w:lvl w:ilvl="4" w:tplc="04090019" w:tentative="1">
      <w:start w:val="1"/>
      <w:numFmt w:val="lowerLetter"/>
      <w:lvlText w:val="%5."/>
      <w:lvlJc w:val="left"/>
      <w:pPr>
        <w:ind w:left="4352" w:hanging="360"/>
      </w:pPr>
    </w:lvl>
    <w:lvl w:ilvl="5" w:tplc="0409001B" w:tentative="1">
      <w:start w:val="1"/>
      <w:numFmt w:val="lowerRoman"/>
      <w:lvlText w:val="%6."/>
      <w:lvlJc w:val="right"/>
      <w:pPr>
        <w:ind w:left="5072" w:hanging="180"/>
      </w:pPr>
    </w:lvl>
    <w:lvl w:ilvl="6" w:tplc="0409000F" w:tentative="1">
      <w:start w:val="1"/>
      <w:numFmt w:val="decimal"/>
      <w:lvlText w:val="%7."/>
      <w:lvlJc w:val="left"/>
      <w:pPr>
        <w:ind w:left="5792" w:hanging="360"/>
      </w:pPr>
    </w:lvl>
    <w:lvl w:ilvl="7" w:tplc="04090019" w:tentative="1">
      <w:start w:val="1"/>
      <w:numFmt w:val="lowerLetter"/>
      <w:lvlText w:val="%8."/>
      <w:lvlJc w:val="left"/>
      <w:pPr>
        <w:ind w:left="6512" w:hanging="360"/>
      </w:pPr>
    </w:lvl>
    <w:lvl w:ilvl="8" w:tplc="0409001B" w:tentative="1">
      <w:start w:val="1"/>
      <w:numFmt w:val="lowerRoman"/>
      <w:lvlText w:val="%9."/>
      <w:lvlJc w:val="right"/>
      <w:pPr>
        <w:ind w:left="7232" w:hanging="180"/>
      </w:pPr>
    </w:lvl>
  </w:abstractNum>
  <w:abstractNum w:abstractNumId="12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2173841"/>
    <w:multiLevelType w:val="hybridMultilevel"/>
    <w:tmpl w:val="6382E0DA"/>
    <w:lvl w:ilvl="0" w:tplc="0409000F">
      <w:start w:val="1"/>
      <w:numFmt w:val="decimal"/>
      <w:lvlText w:val="%1."/>
      <w:lvlJc w:val="left"/>
      <w:pPr>
        <w:ind w:left="2345" w:hanging="360"/>
      </w:pPr>
      <w:rPr>
        <w:rFonts w:hint="default"/>
        <w:b/>
        <w:bCs/>
        <w:lang w:val="ru-RU"/>
      </w:rPr>
    </w:lvl>
    <w:lvl w:ilvl="1" w:tplc="C9C2BD76">
      <w:start w:val="1"/>
      <w:numFmt w:val="decimal"/>
      <w:lvlText w:val="%2)"/>
      <w:lvlJc w:val="left"/>
      <w:pPr>
        <w:ind w:left="3065" w:hanging="360"/>
      </w:pPr>
    </w:lvl>
    <w:lvl w:ilvl="2" w:tplc="040D001B">
      <w:start w:val="1"/>
      <w:numFmt w:val="lowerRoman"/>
      <w:lvlText w:val="%3."/>
      <w:lvlJc w:val="right"/>
      <w:pPr>
        <w:ind w:left="3785" w:hanging="180"/>
      </w:pPr>
    </w:lvl>
    <w:lvl w:ilvl="3" w:tplc="040D000F" w:tentative="1">
      <w:start w:val="1"/>
      <w:numFmt w:val="decimal"/>
      <w:lvlText w:val="%4."/>
      <w:lvlJc w:val="left"/>
      <w:pPr>
        <w:ind w:left="4505" w:hanging="360"/>
      </w:pPr>
    </w:lvl>
    <w:lvl w:ilvl="4" w:tplc="040D0019" w:tentative="1">
      <w:start w:val="1"/>
      <w:numFmt w:val="lowerLetter"/>
      <w:lvlText w:val="%5."/>
      <w:lvlJc w:val="left"/>
      <w:pPr>
        <w:ind w:left="5225" w:hanging="360"/>
      </w:pPr>
    </w:lvl>
    <w:lvl w:ilvl="5" w:tplc="040D001B" w:tentative="1">
      <w:start w:val="1"/>
      <w:numFmt w:val="lowerRoman"/>
      <w:lvlText w:val="%6."/>
      <w:lvlJc w:val="right"/>
      <w:pPr>
        <w:ind w:left="5945" w:hanging="180"/>
      </w:pPr>
    </w:lvl>
    <w:lvl w:ilvl="6" w:tplc="040D000F" w:tentative="1">
      <w:start w:val="1"/>
      <w:numFmt w:val="decimal"/>
      <w:lvlText w:val="%7."/>
      <w:lvlJc w:val="left"/>
      <w:pPr>
        <w:ind w:left="6665" w:hanging="360"/>
      </w:pPr>
    </w:lvl>
    <w:lvl w:ilvl="7" w:tplc="040D0019" w:tentative="1">
      <w:start w:val="1"/>
      <w:numFmt w:val="lowerLetter"/>
      <w:lvlText w:val="%8."/>
      <w:lvlJc w:val="left"/>
      <w:pPr>
        <w:ind w:left="7385" w:hanging="360"/>
      </w:pPr>
    </w:lvl>
    <w:lvl w:ilvl="8" w:tplc="040D001B" w:tentative="1">
      <w:start w:val="1"/>
      <w:numFmt w:val="lowerRoman"/>
      <w:lvlText w:val="%9."/>
      <w:lvlJc w:val="right"/>
      <w:pPr>
        <w:ind w:left="8105" w:hanging="180"/>
      </w:pPr>
    </w:lvl>
  </w:abstractNum>
  <w:abstractNum w:abstractNumId="131" w15:restartNumberingAfterBreak="0">
    <w:nsid w:val="75545850"/>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4" w15:restartNumberingAfterBreak="0">
    <w:nsid w:val="78215E22"/>
    <w:multiLevelType w:val="hybridMultilevel"/>
    <w:tmpl w:val="6A862E14"/>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6" w15:restartNumberingAfterBreak="0">
    <w:nsid w:val="788C55E8"/>
    <w:multiLevelType w:val="hybridMultilevel"/>
    <w:tmpl w:val="C542EE4C"/>
    <w:lvl w:ilvl="0" w:tplc="786A07A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7" w15:restartNumberingAfterBreak="0">
    <w:nsid w:val="7A433161"/>
    <w:multiLevelType w:val="hybridMultilevel"/>
    <w:tmpl w:val="1E08622E"/>
    <w:lvl w:ilvl="0" w:tplc="04090013">
      <w:start w:val="1"/>
      <w:numFmt w:val="hebrew1"/>
      <w:lvlText w:val="%1."/>
      <w:lvlJc w:val="center"/>
      <w:pPr>
        <w:ind w:left="1636" w:hanging="360"/>
      </w:p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38"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39" w15:restartNumberingAfterBreak="0">
    <w:nsid w:val="7B66436D"/>
    <w:multiLevelType w:val="hybridMultilevel"/>
    <w:tmpl w:val="C52CA910"/>
    <w:lvl w:ilvl="0" w:tplc="F2DEDE5A">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4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CDA1023"/>
    <w:multiLevelType w:val="hybridMultilevel"/>
    <w:tmpl w:val="C542EE4C"/>
    <w:lvl w:ilvl="0" w:tplc="786A07A0">
      <w:start w:val="1"/>
      <w:numFmt w:val="decimal"/>
      <w:lvlText w:val="%1."/>
      <w:lvlJc w:val="left"/>
      <w:pPr>
        <w:ind w:left="1080" w:hanging="360"/>
      </w:pPr>
      <w:rPr>
        <w:rFonts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5" w15:restartNumberingAfterBreak="0">
    <w:nsid w:val="7FEB3C45"/>
    <w:multiLevelType w:val="hybridMultilevel"/>
    <w:tmpl w:val="C456BF8E"/>
    <w:lvl w:ilvl="0" w:tplc="F2DEDE5A">
      <w:start w:val="1"/>
      <w:numFmt w:val="hebrew1"/>
      <w:lvlText w:val="%1."/>
      <w:lvlJc w:val="left"/>
      <w:pPr>
        <w:ind w:left="927" w:hanging="360"/>
      </w:pPr>
      <w:rPr>
        <w:rFonts w:hint="default"/>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num w:numId="1">
    <w:abstractNumId w:val="30"/>
  </w:num>
  <w:num w:numId="2">
    <w:abstractNumId w:val="141"/>
  </w:num>
  <w:num w:numId="3">
    <w:abstractNumId w:val="62"/>
  </w:num>
  <w:num w:numId="4">
    <w:abstractNumId w:val="46"/>
  </w:num>
  <w:num w:numId="5">
    <w:abstractNumId w:val="95"/>
  </w:num>
  <w:num w:numId="6">
    <w:abstractNumId w:val="125"/>
  </w:num>
  <w:num w:numId="7">
    <w:abstractNumId w:val="133"/>
  </w:num>
  <w:num w:numId="8">
    <w:abstractNumId w:val="107"/>
  </w:num>
  <w:num w:numId="9">
    <w:abstractNumId w:val="92"/>
  </w:num>
  <w:num w:numId="10">
    <w:abstractNumId w:val="111"/>
  </w:num>
  <w:num w:numId="11">
    <w:abstractNumId w:val="104"/>
  </w:num>
  <w:num w:numId="12">
    <w:abstractNumId w:val="58"/>
  </w:num>
  <w:num w:numId="13">
    <w:abstractNumId w:val="91"/>
  </w:num>
  <w:num w:numId="14">
    <w:abstractNumId w:val="126"/>
  </w:num>
  <w:num w:numId="15">
    <w:abstractNumId w:val="29"/>
  </w:num>
  <w:num w:numId="16">
    <w:abstractNumId w:val="50"/>
  </w:num>
  <w:num w:numId="17">
    <w:abstractNumId w:val="82"/>
  </w:num>
  <w:num w:numId="18">
    <w:abstractNumId w:val="36"/>
  </w:num>
  <w:num w:numId="19">
    <w:abstractNumId w:val="17"/>
  </w:num>
  <w:num w:numId="20">
    <w:abstractNumId w:val="122"/>
  </w:num>
  <w:num w:numId="21">
    <w:abstractNumId w:val="38"/>
  </w:num>
  <w:num w:numId="22">
    <w:abstractNumId w:val="60"/>
  </w:num>
  <w:num w:numId="23">
    <w:abstractNumId w:val="100"/>
  </w:num>
  <w:num w:numId="24">
    <w:abstractNumId w:val="15"/>
  </w:num>
  <w:num w:numId="25">
    <w:abstractNumId w:val="9"/>
  </w:num>
  <w:num w:numId="26">
    <w:abstractNumId w:val="52"/>
  </w:num>
  <w:num w:numId="27">
    <w:abstractNumId w:val="135"/>
  </w:num>
  <w:num w:numId="28">
    <w:abstractNumId w:val="63"/>
  </w:num>
  <w:num w:numId="29">
    <w:abstractNumId w:val="142"/>
  </w:num>
  <w:num w:numId="30">
    <w:abstractNumId w:val="108"/>
  </w:num>
  <w:num w:numId="31">
    <w:abstractNumId w:val="80"/>
  </w:num>
  <w:num w:numId="32">
    <w:abstractNumId w:val="35"/>
  </w:num>
  <w:num w:numId="33">
    <w:abstractNumId w:val="59"/>
  </w:num>
  <w:num w:numId="34">
    <w:abstractNumId w:val="54"/>
  </w:num>
  <w:num w:numId="35">
    <w:abstractNumId w:val="20"/>
  </w:num>
  <w:num w:numId="36">
    <w:abstractNumId w:val="48"/>
  </w:num>
  <w:num w:numId="37">
    <w:abstractNumId w:val="87"/>
  </w:num>
  <w:num w:numId="38">
    <w:abstractNumId w:val="34"/>
  </w:num>
  <w:num w:numId="39">
    <w:abstractNumId w:val="28"/>
  </w:num>
  <w:num w:numId="40">
    <w:abstractNumId w:val="119"/>
  </w:num>
  <w:num w:numId="41">
    <w:abstractNumId w:val="101"/>
  </w:num>
  <w:num w:numId="42">
    <w:abstractNumId w:val="76"/>
  </w:num>
  <w:num w:numId="43">
    <w:abstractNumId w:val="14"/>
  </w:num>
  <w:num w:numId="44">
    <w:abstractNumId w:val="12"/>
  </w:num>
  <w:num w:numId="45">
    <w:abstractNumId w:val="40"/>
  </w:num>
  <w:num w:numId="46">
    <w:abstractNumId w:val="78"/>
  </w:num>
  <w:num w:numId="47">
    <w:abstractNumId w:val="66"/>
  </w:num>
  <w:num w:numId="48">
    <w:abstractNumId w:val="84"/>
  </w:num>
  <w:num w:numId="49">
    <w:abstractNumId w:val="99"/>
  </w:num>
  <w:num w:numId="50">
    <w:abstractNumId w:val="123"/>
  </w:num>
  <w:num w:numId="51">
    <w:abstractNumId w:val="41"/>
  </w:num>
  <w:num w:numId="52">
    <w:abstractNumId w:val="144"/>
  </w:num>
  <w:num w:numId="53">
    <w:abstractNumId w:val="69"/>
  </w:num>
  <w:num w:numId="54">
    <w:abstractNumId w:val="4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12"/>
  </w:num>
  <w:num w:numId="65">
    <w:abstractNumId w:val="121"/>
  </w:num>
  <w:num w:numId="66">
    <w:abstractNumId w:val="129"/>
  </w:num>
  <w:num w:numId="67">
    <w:abstractNumId w:val="85"/>
  </w:num>
  <w:num w:numId="68">
    <w:abstractNumId w:val="106"/>
    <w:lvlOverride w:ilvl="0">
      <w:startOverride w:val="1"/>
    </w:lvlOverride>
  </w:num>
  <w:num w:numId="69">
    <w:abstractNumId w:val="105"/>
  </w:num>
  <w:num w:numId="70">
    <w:abstractNumId w:val="118"/>
  </w:num>
  <w:num w:numId="71">
    <w:abstractNumId w:val="67"/>
  </w:num>
  <w:num w:numId="72">
    <w:abstractNumId w:val="43"/>
  </w:num>
  <w:num w:numId="73">
    <w:abstractNumId w:val="26"/>
  </w:num>
  <w:num w:numId="74">
    <w:abstractNumId w:val="56"/>
  </w:num>
  <w:num w:numId="75">
    <w:abstractNumId w:val="19"/>
  </w:num>
  <w:num w:numId="76">
    <w:abstractNumId w:val="136"/>
  </w:num>
  <w:num w:numId="77">
    <w:abstractNumId w:val="114"/>
  </w:num>
  <w:num w:numId="78">
    <w:abstractNumId w:val="83"/>
  </w:num>
  <w:num w:numId="79">
    <w:abstractNumId w:val="23"/>
  </w:num>
  <w:num w:numId="80">
    <w:abstractNumId w:val="131"/>
  </w:num>
  <w:num w:numId="81">
    <w:abstractNumId w:val="116"/>
  </w:num>
  <w:num w:numId="82">
    <w:abstractNumId w:val="47"/>
  </w:num>
  <w:num w:numId="83">
    <w:abstractNumId w:val="68"/>
  </w:num>
  <w:num w:numId="84">
    <w:abstractNumId w:val="33"/>
  </w:num>
  <w:num w:numId="85">
    <w:abstractNumId w:val="21"/>
  </w:num>
  <w:num w:numId="86">
    <w:abstractNumId w:val="127"/>
  </w:num>
  <w:num w:numId="87">
    <w:abstractNumId w:val="25"/>
  </w:num>
  <w:num w:numId="88">
    <w:abstractNumId w:val="13"/>
  </w:num>
  <w:num w:numId="89">
    <w:abstractNumId w:val="77"/>
  </w:num>
  <w:num w:numId="90">
    <w:abstractNumId w:val="16"/>
  </w:num>
  <w:num w:numId="91">
    <w:abstractNumId w:val="145"/>
  </w:num>
  <w:num w:numId="92">
    <w:abstractNumId w:val="27"/>
  </w:num>
  <w:num w:numId="93">
    <w:abstractNumId w:val="65"/>
  </w:num>
  <w:num w:numId="94">
    <w:abstractNumId w:val="44"/>
  </w:num>
  <w:num w:numId="95">
    <w:abstractNumId w:val="71"/>
  </w:num>
  <w:num w:numId="96">
    <w:abstractNumId w:val="97"/>
  </w:num>
  <w:num w:numId="97">
    <w:abstractNumId w:val="24"/>
  </w:num>
  <w:num w:numId="98">
    <w:abstractNumId w:val="32"/>
  </w:num>
  <w:num w:numId="99">
    <w:abstractNumId w:val="98"/>
  </w:num>
  <w:num w:numId="100">
    <w:abstractNumId w:val="109"/>
  </w:num>
  <w:num w:numId="101">
    <w:abstractNumId w:val="64"/>
  </w:num>
  <w:num w:numId="102">
    <w:abstractNumId w:val="90"/>
  </w:num>
  <w:num w:numId="103">
    <w:abstractNumId w:val="73"/>
  </w:num>
  <w:num w:numId="104">
    <w:abstractNumId w:val="139"/>
  </w:num>
  <w:num w:numId="105">
    <w:abstractNumId w:val="143"/>
  </w:num>
  <w:num w:numId="106">
    <w:abstractNumId w:val="55"/>
  </w:num>
  <w:num w:numId="107">
    <w:abstractNumId w:val="96"/>
  </w:num>
  <w:num w:numId="108">
    <w:abstractNumId w:val="18"/>
  </w:num>
  <w:num w:numId="109">
    <w:abstractNumId w:val="134"/>
  </w:num>
  <w:num w:numId="110">
    <w:abstractNumId w:val="74"/>
  </w:num>
  <w:num w:numId="111">
    <w:abstractNumId w:val="37"/>
  </w:num>
  <w:num w:numId="112">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1"/>
  </w:num>
  <w:num w:numId="114">
    <w:abstractNumId w:val="79"/>
  </w:num>
  <w:num w:numId="115">
    <w:abstractNumId w:val="86"/>
  </w:num>
  <w:num w:numId="116">
    <w:abstractNumId w:val="11"/>
  </w:num>
  <w:num w:numId="117">
    <w:abstractNumId w:val="115"/>
  </w:num>
  <w:num w:numId="118">
    <w:abstractNumId w:val="102"/>
  </w:num>
  <w:num w:numId="119">
    <w:abstractNumId w:val="140"/>
  </w:num>
  <w:num w:numId="120">
    <w:abstractNumId w:val="113"/>
  </w:num>
  <w:num w:numId="121">
    <w:abstractNumId w:val="138"/>
  </w:num>
  <w:num w:numId="122">
    <w:abstractNumId w:val="120"/>
  </w:num>
  <w:num w:numId="123">
    <w:abstractNumId w:val="117"/>
  </w:num>
  <w:num w:numId="124">
    <w:abstractNumId w:val="22"/>
  </w:num>
  <w:num w:numId="125">
    <w:abstractNumId w:val="128"/>
  </w:num>
  <w:num w:numId="126">
    <w:abstractNumId w:val="49"/>
  </w:num>
  <w:num w:numId="127">
    <w:abstractNumId w:val="39"/>
  </w:num>
  <w:num w:numId="128">
    <w:abstractNumId w:val="75"/>
  </w:num>
  <w:num w:numId="129">
    <w:abstractNumId w:val="10"/>
  </w:num>
  <w:num w:numId="130">
    <w:abstractNumId w:val="103"/>
  </w:num>
  <w:num w:numId="131">
    <w:abstractNumId w:val="88"/>
  </w:num>
  <w:num w:numId="132">
    <w:abstractNumId w:val="124"/>
  </w:num>
  <w:num w:numId="133">
    <w:abstractNumId w:val="72"/>
  </w:num>
  <w:num w:numId="134">
    <w:abstractNumId w:val="93"/>
  </w:num>
  <w:num w:numId="135">
    <w:abstractNumId w:val="137"/>
  </w:num>
  <w:num w:numId="136">
    <w:abstractNumId w:val="130"/>
  </w:num>
  <w:num w:numId="137">
    <w:abstractNumId w:val="94"/>
  </w:num>
  <w:num w:numId="138">
    <w:abstractNumId w:val="61"/>
  </w:num>
  <w:num w:numId="139">
    <w:abstractNumId w:val="42"/>
  </w:num>
  <w:num w:numId="140">
    <w:abstractNumId w:val="53"/>
  </w:num>
  <w:num w:numId="141">
    <w:abstractNumId w:val="81"/>
  </w:num>
  <w:num w:numId="142">
    <w:abstractNumId w:val="110"/>
  </w:num>
  <w:num w:numId="143">
    <w:abstractNumId w:val="57"/>
  </w:num>
  <w:num w:numId="144">
    <w:abstractNumId w:val="89"/>
  </w:num>
  <w:num w:numId="145">
    <w:abstractNumId w:val="70"/>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A2E"/>
    <w:rsid w:val="00002B58"/>
    <w:rsid w:val="0000576F"/>
    <w:rsid w:val="00016D3B"/>
    <w:rsid w:val="00017456"/>
    <w:rsid w:val="000200AB"/>
    <w:rsid w:val="000206A9"/>
    <w:rsid w:val="000219A6"/>
    <w:rsid w:val="00027006"/>
    <w:rsid w:val="000306B6"/>
    <w:rsid w:val="00031098"/>
    <w:rsid w:val="000346D2"/>
    <w:rsid w:val="000360F2"/>
    <w:rsid w:val="0003744A"/>
    <w:rsid w:val="0004295E"/>
    <w:rsid w:val="000436F3"/>
    <w:rsid w:val="00046559"/>
    <w:rsid w:val="00047E0F"/>
    <w:rsid w:val="000500AA"/>
    <w:rsid w:val="00051BDF"/>
    <w:rsid w:val="00052846"/>
    <w:rsid w:val="00054B82"/>
    <w:rsid w:val="00055768"/>
    <w:rsid w:val="00061C96"/>
    <w:rsid w:val="00064800"/>
    <w:rsid w:val="00064C89"/>
    <w:rsid w:val="000705A8"/>
    <w:rsid w:val="00073463"/>
    <w:rsid w:val="000744F2"/>
    <w:rsid w:val="00075EA4"/>
    <w:rsid w:val="00080B46"/>
    <w:rsid w:val="00081F09"/>
    <w:rsid w:val="00083292"/>
    <w:rsid w:val="00084894"/>
    <w:rsid w:val="00085AC7"/>
    <w:rsid w:val="000870E3"/>
    <w:rsid w:val="0009042F"/>
    <w:rsid w:val="0009109A"/>
    <w:rsid w:val="0009686E"/>
    <w:rsid w:val="00097847"/>
    <w:rsid w:val="000A12CF"/>
    <w:rsid w:val="000A217E"/>
    <w:rsid w:val="000A474B"/>
    <w:rsid w:val="000A535C"/>
    <w:rsid w:val="000A5ED3"/>
    <w:rsid w:val="000A732D"/>
    <w:rsid w:val="000A732F"/>
    <w:rsid w:val="000B013D"/>
    <w:rsid w:val="000B0D2E"/>
    <w:rsid w:val="000B3D4F"/>
    <w:rsid w:val="000B74C2"/>
    <w:rsid w:val="000C47C5"/>
    <w:rsid w:val="000D46C2"/>
    <w:rsid w:val="000D78B3"/>
    <w:rsid w:val="000F0C8E"/>
    <w:rsid w:val="000F4CD1"/>
    <w:rsid w:val="000F7621"/>
    <w:rsid w:val="00100F7A"/>
    <w:rsid w:val="00102F18"/>
    <w:rsid w:val="0010305B"/>
    <w:rsid w:val="00103BF6"/>
    <w:rsid w:val="00107A56"/>
    <w:rsid w:val="001111F2"/>
    <w:rsid w:val="00112C9D"/>
    <w:rsid w:val="001133EB"/>
    <w:rsid w:val="00113C09"/>
    <w:rsid w:val="00114616"/>
    <w:rsid w:val="001156EE"/>
    <w:rsid w:val="0012121E"/>
    <w:rsid w:val="00122531"/>
    <w:rsid w:val="00124829"/>
    <w:rsid w:val="0012516D"/>
    <w:rsid w:val="001304F5"/>
    <w:rsid w:val="00134695"/>
    <w:rsid w:val="00137585"/>
    <w:rsid w:val="00137BC6"/>
    <w:rsid w:val="00140FDF"/>
    <w:rsid w:val="00144716"/>
    <w:rsid w:val="001501C3"/>
    <w:rsid w:val="00152C13"/>
    <w:rsid w:val="0015613E"/>
    <w:rsid w:val="0015781C"/>
    <w:rsid w:val="00157FB8"/>
    <w:rsid w:val="0016140F"/>
    <w:rsid w:val="001617C9"/>
    <w:rsid w:val="0016193E"/>
    <w:rsid w:val="00170A1A"/>
    <w:rsid w:val="00171B72"/>
    <w:rsid w:val="001728C4"/>
    <w:rsid w:val="00172E92"/>
    <w:rsid w:val="0017547E"/>
    <w:rsid w:val="00176BB2"/>
    <w:rsid w:val="001805E4"/>
    <w:rsid w:val="00180D4D"/>
    <w:rsid w:val="00183A8F"/>
    <w:rsid w:val="001858F8"/>
    <w:rsid w:val="00187A15"/>
    <w:rsid w:val="00190CD2"/>
    <w:rsid w:val="00192FE3"/>
    <w:rsid w:val="00194026"/>
    <w:rsid w:val="001951CB"/>
    <w:rsid w:val="00197C7B"/>
    <w:rsid w:val="001A0FEB"/>
    <w:rsid w:val="001A3F3A"/>
    <w:rsid w:val="001A7874"/>
    <w:rsid w:val="001B0C7F"/>
    <w:rsid w:val="001B2F89"/>
    <w:rsid w:val="001B4CBF"/>
    <w:rsid w:val="001B7B34"/>
    <w:rsid w:val="001E004F"/>
    <w:rsid w:val="001E1829"/>
    <w:rsid w:val="001E6D64"/>
    <w:rsid w:val="001E6F0E"/>
    <w:rsid w:val="001F179C"/>
    <w:rsid w:val="001F463E"/>
    <w:rsid w:val="002016D4"/>
    <w:rsid w:val="00202034"/>
    <w:rsid w:val="0020768A"/>
    <w:rsid w:val="00222968"/>
    <w:rsid w:val="0022370E"/>
    <w:rsid w:val="00223E43"/>
    <w:rsid w:val="002248E4"/>
    <w:rsid w:val="0022754A"/>
    <w:rsid w:val="002275B5"/>
    <w:rsid w:val="00247033"/>
    <w:rsid w:val="00251C8C"/>
    <w:rsid w:val="002540A2"/>
    <w:rsid w:val="00256DEE"/>
    <w:rsid w:val="002610D0"/>
    <w:rsid w:val="00264A74"/>
    <w:rsid w:val="00264B77"/>
    <w:rsid w:val="0027290B"/>
    <w:rsid w:val="002772F6"/>
    <w:rsid w:val="00284086"/>
    <w:rsid w:val="00292AB0"/>
    <w:rsid w:val="00295ED4"/>
    <w:rsid w:val="002A098F"/>
    <w:rsid w:val="002A40EC"/>
    <w:rsid w:val="002A4EBD"/>
    <w:rsid w:val="002B41FC"/>
    <w:rsid w:val="002B7E84"/>
    <w:rsid w:val="002C1828"/>
    <w:rsid w:val="002C3A2A"/>
    <w:rsid w:val="002C7246"/>
    <w:rsid w:val="002D3504"/>
    <w:rsid w:val="002D7F28"/>
    <w:rsid w:val="002E0356"/>
    <w:rsid w:val="002E3091"/>
    <w:rsid w:val="002F17FA"/>
    <w:rsid w:val="002F1B5E"/>
    <w:rsid w:val="002F6C9B"/>
    <w:rsid w:val="002F7F3C"/>
    <w:rsid w:val="00300F5F"/>
    <w:rsid w:val="00302065"/>
    <w:rsid w:val="0030212D"/>
    <w:rsid w:val="00303536"/>
    <w:rsid w:val="003049C2"/>
    <w:rsid w:val="0030718F"/>
    <w:rsid w:val="00307B04"/>
    <w:rsid w:val="00311B81"/>
    <w:rsid w:val="00311C78"/>
    <w:rsid w:val="00314B9D"/>
    <w:rsid w:val="00317A4E"/>
    <w:rsid w:val="00320607"/>
    <w:rsid w:val="00320EE5"/>
    <w:rsid w:val="00321140"/>
    <w:rsid w:val="00321798"/>
    <w:rsid w:val="00322724"/>
    <w:rsid w:val="00322764"/>
    <w:rsid w:val="00325B6B"/>
    <w:rsid w:val="00326117"/>
    <w:rsid w:val="00330242"/>
    <w:rsid w:val="0033112E"/>
    <w:rsid w:val="00333301"/>
    <w:rsid w:val="00334410"/>
    <w:rsid w:val="0033667C"/>
    <w:rsid w:val="00337A2B"/>
    <w:rsid w:val="00340E66"/>
    <w:rsid w:val="00343272"/>
    <w:rsid w:val="003534FC"/>
    <w:rsid w:val="0035360B"/>
    <w:rsid w:val="003546E1"/>
    <w:rsid w:val="00354950"/>
    <w:rsid w:val="00355363"/>
    <w:rsid w:val="00360B30"/>
    <w:rsid w:val="00362515"/>
    <w:rsid w:val="00366330"/>
    <w:rsid w:val="00366722"/>
    <w:rsid w:val="00367FC3"/>
    <w:rsid w:val="00373E62"/>
    <w:rsid w:val="003753BF"/>
    <w:rsid w:val="00375AFA"/>
    <w:rsid w:val="00375CF3"/>
    <w:rsid w:val="00376817"/>
    <w:rsid w:val="003807E2"/>
    <w:rsid w:val="0038217A"/>
    <w:rsid w:val="00382408"/>
    <w:rsid w:val="00384E72"/>
    <w:rsid w:val="00385C06"/>
    <w:rsid w:val="00386CDE"/>
    <w:rsid w:val="0038735C"/>
    <w:rsid w:val="00394669"/>
    <w:rsid w:val="00397857"/>
    <w:rsid w:val="003A285D"/>
    <w:rsid w:val="003A30BD"/>
    <w:rsid w:val="003A7D54"/>
    <w:rsid w:val="003B3C1D"/>
    <w:rsid w:val="003B4250"/>
    <w:rsid w:val="003C2A40"/>
    <w:rsid w:val="003C3B83"/>
    <w:rsid w:val="003D04B8"/>
    <w:rsid w:val="003D0CEB"/>
    <w:rsid w:val="003D27FF"/>
    <w:rsid w:val="003D5A8B"/>
    <w:rsid w:val="003E6AB6"/>
    <w:rsid w:val="003F2BD5"/>
    <w:rsid w:val="003F2C82"/>
    <w:rsid w:val="003F33A9"/>
    <w:rsid w:val="003F35D4"/>
    <w:rsid w:val="003F4262"/>
    <w:rsid w:val="003F4A63"/>
    <w:rsid w:val="003F6539"/>
    <w:rsid w:val="004032E7"/>
    <w:rsid w:val="00403902"/>
    <w:rsid w:val="00403ADC"/>
    <w:rsid w:val="004111A4"/>
    <w:rsid w:val="00411943"/>
    <w:rsid w:val="00413D32"/>
    <w:rsid w:val="00431373"/>
    <w:rsid w:val="004364DB"/>
    <w:rsid w:val="00437F59"/>
    <w:rsid w:val="004402E6"/>
    <w:rsid w:val="00441A03"/>
    <w:rsid w:val="0044350C"/>
    <w:rsid w:val="004507AE"/>
    <w:rsid w:val="00457348"/>
    <w:rsid w:val="00457790"/>
    <w:rsid w:val="00460734"/>
    <w:rsid w:val="00461F68"/>
    <w:rsid w:val="00466279"/>
    <w:rsid w:val="0047091B"/>
    <w:rsid w:val="00471651"/>
    <w:rsid w:val="00471F85"/>
    <w:rsid w:val="0047416A"/>
    <w:rsid w:val="004808E4"/>
    <w:rsid w:val="004822E7"/>
    <w:rsid w:val="004866EB"/>
    <w:rsid w:val="00491EF8"/>
    <w:rsid w:val="00496BC0"/>
    <w:rsid w:val="004A1978"/>
    <w:rsid w:val="004A1B3F"/>
    <w:rsid w:val="004A1C04"/>
    <w:rsid w:val="004A47E1"/>
    <w:rsid w:val="004A4B69"/>
    <w:rsid w:val="004B49E7"/>
    <w:rsid w:val="004B56E3"/>
    <w:rsid w:val="004B5ED3"/>
    <w:rsid w:val="004B5F2F"/>
    <w:rsid w:val="004D1CF1"/>
    <w:rsid w:val="004E08F0"/>
    <w:rsid w:val="004E42D2"/>
    <w:rsid w:val="004E4D6F"/>
    <w:rsid w:val="004E516E"/>
    <w:rsid w:val="004E5E51"/>
    <w:rsid w:val="004E6F6D"/>
    <w:rsid w:val="004F0DF3"/>
    <w:rsid w:val="004F42ED"/>
    <w:rsid w:val="004F656A"/>
    <w:rsid w:val="005072FB"/>
    <w:rsid w:val="00507DB6"/>
    <w:rsid w:val="00515FBE"/>
    <w:rsid w:val="005218E1"/>
    <w:rsid w:val="00524880"/>
    <w:rsid w:val="00531D72"/>
    <w:rsid w:val="00533FCA"/>
    <w:rsid w:val="00534274"/>
    <w:rsid w:val="00537E8B"/>
    <w:rsid w:val="0054114E"/>
    <w:rsid w:val="0054132B"/>
    <w:rsid w:val="0054428A"/>
    <w:rsid w:val="005455DB"/>
    <w:rsid w:val="00550996"/>
    <w:rsid w:val="005601B7"/>
    <w:rsid w:val="005631EA"/>
    <w:rsid w:val="00572795"/>
    <w:rsid w:val="005751DC"/>
    <w:rsid w:val="00581672"/>
    <w:rsid w:val="00582F59"/>
    <w:rsid w:val="00592CCD"/>
    <w:rsid w:val="00594F38"/>
    <w:rsid w:val="005A0DC2"/>
    <w:rsid w:val="005A1F1F"/>
    <w:rsid w:val="005A359F"/>
    <w:rsid w:val="005A37C7"/>
    <w:rsid w:val="005A38CA"/>
    <w:rsid w:val="005A3E20"/>
    <w:rsid w:val="005B1AE3"/>
    <w:rsid w:val="005B5D7D"/>
    <w:rsid w:val="005B5FE8"/>
    <w:rsid w:val="005B77F7"/>
    <w:rsid w:val="005C136A"/>
    <w:rsid w:val="005C26D0"/>
    <w:rsid w:val="005C6643"/>
    <w:rsid w:val="005C697D"/>
    <w:rsid w:val="005D15F4"/>
    <w:rsid w:val="005D19FC"/>
    <w:rsid w:val="005D35B1"/>
    <w:rsid w:val="005D5135"/>
    <w:rsid w:val="005D5755"/>
    <w:rsid w:val="005E1D69"/>
    <w:rsid w:val="005E2D3F"/>
    <w:rsid w:val="005E3E33"/>
    <w:rsid w:val="005E52D8"/>
    <w:rsid w:val="005E5E77"/>
    <w:rsid w:val="005E7A21"/>
    <w:rsid w:val="005F269A"/>
    <w:rsid w:val="006037DB"/>
    <w:rsid w:val="0060432A"/>
    <w:rsid w:val="006050F7"/>
    <w:rsid w:val="00606D2E"/>
    <w:rsid w:val="00607445"/>
    <w:rsid w:val="00607FBC"/>
    <w:rsid w:val="00610303"/>
    <w:rsid w:val="00612D65"/>
    <w:rsid w:val="0061356D"/>
    <w:rsid w:val="00616AC7"/>
    <w:rsid w:val="0061706E"/>
    <w:rsid w:val="00623EC4"/>
    <w:rsid w:val="00624679"/>
    <w:rsid w:val="00631030"/>
    <w:rsid w:val="006349CF"/>
    <w:rsid w:val="006413CD"/>
    <w:rsid w:val="006426A9"/>
    <w:rsid w:val="006438E9"/>
    <w:rsid w:val="00646501"/>
    <w:rsid w:val="006500F2"/>
    <w:rsid w:val="00650179"/>
    <w:rsid w:val="0066162D"/>
    <w:rsid w:val="0066294F"/>
    <w:rsid w:val="00664338"/>
    <w:rsid w:val="00664B62"/>
    <w:rsid w:val="00670179"/>
    <w:rsid w:val="00672D92"/>
    <w:rsid w:val="006745EC"/>
    <w:rsid w:val="00674ACC"/>
    <w:rsid w:val="00675012"/>
    <w:rsid w:val="00675983"/>
    <w:rsid w:val="006862B2"/>
    <w:rsid w:val="006911F3"/>
    <w:rsid w:val="006915BD"/>
    <w:rsid w:val="00691E09"/>
    <w:rsid w:val="00693273"/>
    <w:rsid w:val="0069709F"/>
    <w:rsid w:val="006A0E7A"/>
    <w:rsid w:val="006A1AD8"/>
    <w:rsid w:val="006A24EB"/>
    <w:rsid w:val="006B7F74"/>
    <w:rsid w:val="006C0929"/>
    <w:rsid w:val="006C2C32"/>
    <w:rsid w:val="006D20E3"/>
    <w:rsid w:val="006D37F5"/>
    <w:rsid w:val="006D5F70"/>
    <w:rsid w:val="006E33D2"/>
    <w:rsid w:val="006E5B76"/>
    <w:rsid w:val="006E72C5"/>
    <w:rsid w:val="006E73BA"/>
    <w:rsid w:val="006F57D6"/>
    <w:rsid w:val="006F58F5"/>
    <w:rsid w:val="006F7E35"/>
    <w:rsid w:val="00701072"/>
    <w:rsid w:val="00701CE8"/>
    <w:rsid w:val="0070434A"/>
    <w:rsid w:val="0070793A"/>
    <w:rsid w:val="0071163B"/>
    <w:rsid w:val="007120A6"/>
    <w:rsid w:val="00712673"/>
    <w:rsid w:val="00712C29"/>
    <w:rsid w:val="00713E09"/>
    <w:rsid w:val="0071514A"/>
    <w:rsid w:val="00721721"/>
    <w:rsid w:val="00727058"/>
    <w:rsid w:val="007306B1"/>
    <w:rsid w:val="00731E4E"/>
    <w:rsid w:val="00734572"/>
    <w:rsid w:val="00737C50"/>
    <w:rsid w:val="00737F0B"/>
    <w:rsid w:val="00740D98"/>
    <w:rsid w:val="007452F0"/>
    <w:rsid w:val="007454BF"/>
    <w:rsid w:val="007505AF"/>
    <w:rsid w:val="007519B1"/>
    <w:rsid w:val="00755CF3"/>
    <w:rsid w:val="00762002"/>
    <w:rsid w:val="0076584A"/>
    <w:rsid w:val="00771F8F"/>
    <w:rsid w:val="00772DBA"/>
    <w:rsid w:val="0078369C"/>
    <w:rsid w:val="007849A9"/>
    <w:rsid w:val="0078568E"/>
    <w:rsid w:val="00792CFC"/>
    <w:rsid w:val="007974B5"/>
    <w:rsid w:val="007A0261"/>
    <w:rsid w:val="007A4A38"/>
    <w:rsid w:val="007A4D3E"/>
    <w:rsid w:val="007A4F03"/>
    <w:rsid w:val="007A56CE"/>
    <w:rsid w:val="007A76DF"/>
    <w:rsid w:val="007B301D"/>
    <w:rsid w:val="007B5183"/>
    <w:rsid w:val="007B5806"/>
    <w:rsid w:val="007C2E92"/>
    <w:rsid w:val="007C6DCB"/>
    <w:rsid w:val="007D147B"/>
    <w:rsid w:val="007D4F9F"/>
    <w:rsid w:val="007D6EAA"/>
    <w:rsid w:val="007E0B2E"/>
    <w:rsid w:val="007E4D56"/>
    <w:rsid w:val="007E5712"/>
    <w:rsid w:val="007F31DA"/>
    <w:rsid w:val="007F4933"/>
    <w:rsid w:val="007F4A40"/>
    <w:rsid w:val="007F6798"/>
    <w:rsid w:val="007F7B31"/>
    <w:rsid w:val="00800B66"/>
    <w:rsid w:val="00802B5D"/>
    <w:rsid w:val="00802BA6"/>
    <w:rsid w:val="008051BD"/>
    <w:rsid w:val="00811390"/>
    <w:rsid w:val="00815825"/>
    <w:rsid w:val="00817153"/>
    <w:rsid w:val="00822F26"/>
    <w:rsid w:val="00824DA3"/>
    <w:rsid w:val="00824DD5"/>
    <w:rsid w:val="008326A6"/>
    <w:rsid w:val="00833DC9"/>
    <w:rsid w:val="0084243D"/>
    <w:rsid w:val="008460D9"/>
    <w:rsid w:val="00850174"/>
    <w:rsid w:val="00857A09"/>
    <w:rsid w:val="0086078E"/>
    <w:rsid w:val="0086169C"/>
    <w:rsid w:val="008617D9"/>
    <w:rsid w:val="00861DDB"/>
    <w:rsid w:val="008675F8"/>
    <w:rsid w:val="0087007D"/>
    <w:rsid w:val="00876DDD"/>
    <w:rsid w:val="0087723F"/>
    <w:rsid w:val="00883232"/>
    <w:rsid w:val="00883BAC"/>
    <w:rsid w:val="00884A70"/>
    <w:rsid w:val="00886F93"/>
    <w:rsid w:val="008873C4"/>
    <w:rsid w:val="0089100B"/>
    <w:rsid w:val="00893D1A"/>
    <w:rsid w:val="00895072"/>
    <w:rsid w:val="00895E95"/>
    <w:rsid w:val="00897536"/>
    <w:rsid w:val="008A5264"/>
    <w:rsid w:val="008A6AD2"/>
    <w:rsid w:val="008B766D"/>
    <w:rsid w:val="008C12CC"/>
    <w:rsid w:val="008C2B14"/>
    <w:rsid w:val="008C31B3"/>
    <w:rsid w:val="008C3C74"/>
    <w:rsid w:val="008C6BFC"/>
    <w:rsid w:val="008D0514"/>
    <w:rsid w:val="008D09F8"/>
    <w:rsid w:val="008D17C2"/>
    <w:rsid w:val="008D2A12"/>
    <w:rsid w:val="008D3EE6"/>
    <w:rsid w:val="008D5EC3"/>
    <w:rsid w:val="008D677A"/>
    <w:rsid w:val="008E3298"/>
    <w:rsid w:val="008E5D43"/>
    <w:rsid w:val="008F164D"/>
    <w:rsid w:val="008F55F6"/>
    <w:rsid w:val="008F79FF"/>
    <w:rsid w:val="00900B65"/>
    <w:rsid w:val="00901041"/>
    <w:rsid w:val="00902CA2"/>
    <w:rsid w:val="00905966"/>
    <w:rsid w:val="00910797"/>
    <w:rsid w:val="00911C83"/>
    <w:rsid w:val="00912EB4"/>
    <w:rsid w:val="009148C2"/>
    <w:rsid w:val="00922854"/>
    <w:rsid w:val="00922BC1"/>
    <w:rsid w:val="00923000"/>
    <w:rsid w:val="009230BE"/>
    <w:rsid w:val="00923E6B"/>
    <w:rsid w:val="00924837"/>
    <w:rsid w:val="00940231"/>
    <w:rsid w:val="00941814"/>
    <w:rsid w:val="009453E1"/>
    <w:rsid w:val="00956316"/>
    <w:rsid w:val="00956911"/>
    <w:rsid w:val="00964B15"/>
    <w:rsid w:val="00964B75"/>
    <w:rsid w:val="00967E03"/>
    <w:rsid w:val="0097620D"/>
    <w:rsid w:val="00977774"/>
    <w:rsid w:val="0097789C"/>
    <w:rsid w:val="00981592"/>
    <w:rsid w:val="00982497"/>
    <w:rsid w:val="00983BEB"/>
    <w:rsid w:val="00985999"/>
    <w:rsid w:val="0098687F"/>
    <w:rsid w:val="009A0109"/>
    <w:rsid w:val="009B1DBB"/>
    <w:rsid w:val="009B2DAF"/>
    <w:rsid w:val="009B70AE"/>
    <w:rsid w:val="009C1E95"/>
    <w:rsid w:val="009D7AB3"/>
    <w:rsid w:val="009D7E0D"/>
    <w:rsid w:val="009E4B87"/>
    <w:rsid w:val="009F25EB"/>
    <w:rsid w:val="009F2EC3"/>
    <w:rsid w:val="009F330E"/>
    <w:rsid w:val="009F4236"/>
    <w:rsid w:val="00A0165F"/>
    <w:rsid w:val="00A04249"/>
    <w:rsid w:val="00A05C5C"/>
    <w:rsid w:val="00A107E7"/>
    <w:rsid w:val="00A1279B"/>
    <w:rsid w:val="00A14C4A"/>
    <w:rsid w:val="00A22654"/>
    <w:rsid w:val="00A24B48"/>
    <w:rsid w:val="00A26838"/>
    <w:rsid w:val="00A32262"/>
    <w:rsid w:val="00A359BD"/>
    <w:rsid w:val="00A36558"/>
    <w:rsid w:val="00A419E5"/>
    <w:rsid w:val="00A43183"/>
    <w:rsid w:val="00A43616"/>
    <w:rsid w:val="00A50EA8"/>
    <w:rsid w:val="00A52FE8"/>
    <w:rsid w:val="00A540CA"/>
    <w:rsid w:val="00A545F6"/>
    <w:rsid w:val="00A5659D"/>
    <w:rsid w:val="00A56624"/>
    <w:rsid w:val="00A63F7A"/>
    <w:rsid w:val="00A720A8"/>
    <w:rsid w:val="00A724D9"/>
    <w:rsid w:val="00A73C17"/>
    <w:rsid w:val="00A7512E"/>
    <w:rsid w:val="00A87958"/>
    <w:rsid w:val="00A87B2B"/>
    <w:rsid w:val="00A87C7A"/>
    <w:rsid w:val="00A92F2A"/>
    <w:rsid w:val="00A94E1B"/>
    <w:rsid w:val="00A96C51"/>
    <w:rsid w:val="00A977B7"/>
    <w:rsid w:val="00AA34C1"/>
    <w:rsid w:val="00AA3893"/>
    <w:rsid w:val="00AA6464"/>
    <w:rsid w:val="00AA75C6"/>
    <w:rsid w:val="00AB46C4"/>
    <w:rsid w:val="00AB6712"/>
    <w:rsid w:val="00AB698C"/>
    <w:rsid w:val="00AB7390"/>
    <w:rsid w:val="00AC0182"/>
    <w:rsid w:val="00AC1238"/>
    <w:rsid w:val="00AC3844"/>
    <w:rsid w:val="00AC48A4"/>
    <w:rsid w:val="00AC4AE5"/>
    <w:rsid w:val="00AD0BC6"/>
    <w:rsid w:val="00AD1A4E"/>
    <w:rsid w:val="00AD3421"/>
    <w:rsid w:val="00AD421F"/>
    <w:rsid w:val="00AD4862"/>
    <w:rsid w:val="00AD6F36"/>
    <w:rsid w:val="00AD73C1"/>
    <w:rsid w:val="00AE30E5"/>
    <w:rsid w:val="00AE59BD"/>
    <w:rsid w:val="00AE5E7D"/>
    <w:rsid w:val="00AF140E"/>
    <w:rsid w:val="00AF211F"/>
    <w:rsid w:val="00AF2649"/>
    <w:rsid w:val="00AF2687"/>
    <w:rsid w:val="00AF46D5"/>
    <w:rsid w:val="00AF6D3D"/>
    <w:rsid w:val="00AF6E75"/>
    <w:rsid w:val="00B016B7"/>
    <w:rsid w:val="00B03A9C"/>
    <w:rsid w:val="00B05A85"/>
    <w:rsid w:val="00B066D3"/>
    <w:rsid w:val="00B07BAA"/>
    <w:rsid w:val="00B114B0"/>
    <w:rsid w:val="00B1246E"/>
    <w:rsid w:val="00B12FBC"/>
    <w:rsid w:val="00B15F6B"/>
    <w:rsid w:val="00B2533E"/>
    <w:rsid w:val="00B300E0"/>
    <w:rsid w:val="00B32D96"/>
    <w:rsid w:val="00B3744F"/>
    <w:rsid w:val="00B41372"/>
    <w:rsid w:val="00B45252"/>
    <w:rsid w:val="00B46BF2"/>
    <w:rsid w:val="00B505F2"/>
    <w:rsid w:val="00B50988"/>
    <w:rsid w:val="00B60BDD"/>
    <w:rsid w:val="00B60E2D"/>
    <w:rsid w:val="00B64933"/>
    <w:rsid w:val="00B664D0"/>
    <w:rsid w:val="00B72C2E"/>
    <w:rsid w:val="00B778A0"/>
    <w:rsid w:val="00B81B02"/>
    <w:rsid w:val="00B82D3E"/>
    <w:rsid w:val="00B831F3"/>
    <w:rsid w:val="00B84B35"/>
    <w:rsid w:val="00B9311C"/>
    <w:rsid w:val="00B9439B"/>
    <w:rsid w:val="00B96185"/>
    <w:rsid w:val="00BA1AB8"/>
    <w:rsid w:val="00BA7732"/>
    <w:rsid w:val="00BB34BA"/>
    <w:rsid w:val="00BB473F"/>
    <w:rsid w:val="00BB7153"/>
    <w:rsid w:val="00BC2301"/>
    <w:rsid w:val="00BC38EE"/>
    <w:rsid w:val="00BC70F2"/>
    <w:rsid w:val="00BD0083"/>
    <w:rsid w:val="00BD44E1"/>
    <w:rsid w:val="00BE5635"/>
    <w:rsid w:val="00BE56BB"/>
    <w:rsid w:val="00BE581A"/>
    <w:rsid w:val="00BF350E"/>
    <w:rsid w:val="00BF3BA1"/>
    <w:rsid w:val="00BF5FEC"/>
    <w:rsid w:val="00BF712F"/>
    <w:rsid w:val="00C002FF"/>
    <w:rsid w:val="00C028F0"/>
    <w:rsid w:val="00C02A45"/>
    <w:rsid w:val="00C03790"/>
    <w:rsid w:val="00C0455F"/>
    <w:rsid w:val="00C14683"/>
    <w:rsid w:val="00C15681"/>
    <w:rsid w:val="00C21235"/>
    <w:rsid w:val="00C26B40"/>
    <w:rsid w:val="00C31685"/>
    <w:rsid w:val="00C33B51"/>
    <w:rsid w:val="00C451FD"/>
    <w:rsid w:val="00C4665A"/>
    <w:rsid w:val="00C5046C"/>
    <w:rsid w:val="00C5141B"/>
    <w:rsid w:val="00C516A1"/>
    <w:rsid w:val="00C5360E"/>
    <w:rsid w:val="00C5407F"/>
    <w:rsid w:val="00C543A3"/>
    <w:rsid w:val="00C54BBC"/>
    <w:rsid w:val="00C54CB4"/>
    <w:rsid w:val="00C55F5E"/>
    <w:rsid w:val="00C606CD"/>
    <w:rsid w:val="00C61C9D"/>
    <w:rsid w:val="00C64A0A"/>
    <w:rsid w:val="00C65DEE"/>
    <w:rsid w:val="00C65FDB"/>
    <w:rsid w:val="00C668B6"/>
    <w:rsid w:val="00C76542"/>
    <w:rsid w:val="00C80AD2"/>
    <w:rsid w:val="00C80CDB"/>
    <w:rsid w:val="00C8546D"/>
    <w:rsid w:val="00C91F7F"/>
    <w:rsid w:val="00C953D5"/>
    <w:rsid w:val="00CA2BA0"/>
    <w:rsid w:val="00CB1F01"/>
    <w:rsid w:val="00CB33E5"/>
    <w:rsid w:val="00CB73A8"/>
    <w:rsid w:val="00CC05EF"/>
    <w:rsid w:val="00CC6131"/>
    <w:rsid w:val="00CD1F78"/>
    <w:rsid w:val="00CD3E30"/>
    <w:rsid w:val="00CE20B2"/>
    <w:rsid w:val="00CE3B52"/>
    <w:rsid w:val="00CE6309"/>
    <w:rsid w:val="00CE6CCB"/>
    <w:rsid w:val="00CF0E1F"/>
    <w:rsid w:val="00CF4DB7"/>
    <w:rsid w:val="00D07D42"/>
    <w:rsid w:val="00D11EB4"/>
    <w:rsid w:val="00D15DA2"/>
    <w:rsid w:val="00D2513A"/>
    <w:rsid w:val="00D35E0D"/>
    <w:rsid w:val="00D3749A"/>
    <w:rsid w:val="00D37641"/>
    <w:rsid w:val="00D42519"/>
    <w:rsid w:val="00D52547"/>
    <w:rsid w:val="00D52E9B"/>
    <w:rsid w:val="00D54C7E"/>
    <w:rsid w:val="00D5508B"/>
    <w:rsid w:val="00D600F6"/>
    <w:rsid w:val="00D62131"/>
    <w:rsid w:val="00D640E6"/>
    <w:rsid w:val="00D646BB"/>
    <w:rsid w:val="00D65A1B"/>
    <w:rsid w:val="00D676BF"/>
    <w:rsid w:val="00D70E14"/>
    <w:rsid w:val="00D732B0"/>
    <w:rsid w:val="00D77BD0"/>
    <w:rsid w:val="00D77CA4"/>
    <w:rsid w:val="00D901B5"/>
    <w:rsid w:val="00D93A92"/>
    <w:rsid w:val="00D942D4"/>
    <w:rsid w:val="00DA0C3A"/>
    <w:rsid w:val="00DA66BD"/>
    <w:rsid w:val="00DA66DD"/>
    <w:rsid w:val="00DA7350"/>
    <w:rsid w:val="00DB024A"/>
    <w:rsid w:val="00DB16D8"/>
    <w:rsid w:val="00DB492C"/>
    <w:rsid w:val="00DB6A19"/>
    <w:rsid w:val="00DB6CD1"/>
    <w:rsid w:val="00DC0432"/>
    <w:rsid w:val="00DD2A12"/>
    <w:rsid w:val="00DD31BD"/>
    <w:rsid w:val="00DD792B"/>
    <w:rsid w:val="00DE0083"/>
    <w:rsid w:val="00DE05FC"/>
    <w:rsid w:val="00DE398F"/>
    <w:rsid w:val="00DF2407"/>
    <w:rsid w:val="00DF639A"/>
    <w:rsid w:val="00E001A4"/>
    <w:rsid w:val="00E04748"/>
    <w:rsid w:val="00E06188"/>
    <w:rsid w:val="00E10C7D"/>
    <w:rsid w:val="00E11474"/>
    <w:rsid w:val="00E12A09"/>
    <w:rsid w:val="00E21EF2"/>
    <w:rsid w:val="00E22D29"/>
    <w:rsid w:val="00E33087"/>
    <w:rsid w:val="00E40A70"/>
    <w:rsid w:val="00E43EBB"/>
    <w:rsid w:val="00E4475D"/>
    <w:rsid w:val="00E50068"/>
    <w:rsid w:val="00E5699E"/>
    <w:rsid w:val="00E62C34"/>
    <w:rsid w:val="00E63A12"/>
    <w:rsid w:val="00E65EA1"/>
    <w:rsid w:val="00E72DA8"/>
    <w:rsid w:val="00E773C4"/>
    <w:rsid w:val="00E803F5"/>
    <w:rsid w:val="00E81861"/>
    <w:rsid w:val="00E82101"/>
    <w:rsid w:val="00E836CB"/>
    <w:rsid w:val="00E838B7"/>
    <w:rsid w:val="00E85FCF"/>
    <w:rsid w:val="00E87631"/>
    <w:rsid w:val="00E90583"/>
    <w:rsid w:val="00E9311F"/>
    <w:rsid w:val="00E97BFA"/>
    <w:rsid w:val="00EA4FBF"/>
    <w:rsid w:val="00EA6659"/>
    <w:rsid w:val="00EB0D84"/>
    <w:rsid w:val="00EB319A"/>
    <w:rsid w:val="00EB6F47"/>
    <w:rsid w:val="00EC0AEA"/>
    <w:rsid w:val="00EC36EE"/>
    <w:rsid w:val="00EC3AAA"/>
    <w:rsid w:val="00EC6CEF"/>
    <w:rsid w:val="00ED1400"/>
    <w:rsid w:val="00ED35B6"/>
    <w:rsid w:val="00ED37B2"/>
    <w:rsid w:val="00ED43C6"/>
    <w:rsid w:val="00EE0CF4"/>
    <w:rsid w:val="00EE265E"/>
    <w:rsid w:val="00EE43BA"/>
    <w:rsid w:val="00EF189C"/>
    <w:rsid w:val="00EF7AAF"/>
    <w:rsid w:val="00F0062D"/>
    <w:rsid w:val="00F03B65"/>
    <w:rsid w:val="00F076B3"/>
    <w:rsid w:val="00F11285"/>
    <w:rsid w:val="00F14C94"/>
    <w:rsid w:val="00F16D3A"/>
    <w:rsid w:val="00F17BAF"/>
    <w:rsid w:val="00F2340E"/>
    <w:rsid w:val="00F2350D"/>
    <w:rsid w:val="00F263D6"/>
    <w:rsid w:val="00F323D3"/>
    <w:rsid w:val="00F3578E"/>
    <w:rsid w:val="00F37D5C"/>
    <w:rsid w:val="00F402A5"/>
    <w:rsid w:val="00F41F84"/>
    <w:rsid w:val="00F42907"/>
    <w:rsid w:val="00F44B06"/>
    <w:rsid w:val="00F5586C"/>
    <w:rsid w:val="00F6026B"/>
    <w:rsid w:val="00F63432"/>
    <w:rsid w:val="00F636B3"/>
    <w:rsid w:val="00F74B3E"/>
    <w:rsid w:val="00F757BF"/>
    <w:rsid w:val="00F77B0B"/>
    <w:rsid w:val="00F85EEA"/>
    <w:rsid w:val="00F86028"/>
    <w:rsid w:val="00F9065A"/>
    <w:rsid w:val="00F92C5E"/>
    <w:rsid w:val="00F943A9"/>
    <w:rsid w:val="00F94B13"/>
    <w:rsid w:val="00F94BE8"/>
    <w:rsid w:val="00F96CCA"/>
    <w:rsid w:val="00FA50A8"/>
    <w:rsid w:val="00FB0C94"/>
    <w:rsid w:val="00FB2347"/>
    <w:rsid w:val="00FB54BB"/>
    <w:rsid w:val="00FB5757"/>
    <w:rsid w:val="00FB6B07"/>
    <w:rsid w:val="00FB78F8"/>
    <w:rsid w:val="00FB7923"/>
    <w:rsid w:val="00FC2387"/>
    <w:rsid w:val="00FC57A2"/>
    <w:rsid w:val="00FC5DE0"/>
    <w:rsid w:val="00FC69AC"/>
    <w:rsid w:val="00FC7540"/>
    <w:rsid w:val="00FC7C6F"/>
    <w:rsid w:val="00FD0728"/>
    <w:rsid w:val="00FD072F"/>
    <w:rsid w:val="00FD08B6"/>
    <w:rsid w:val="00FD2FAB"/>
    <w:rsid w:val="00FE0365"/>
    <w:rsid w:val="00FE0599"/>
    <w:rsid w:val="00FE0AD1"/>
    <w:rsid w:val="00FE1FD2"/>
    <w:rsid w:val="00FF2E85"/>
    <w:rsid w:val="00FF3C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E29661AD-F0DD-4151-B86C-BBD871869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051BDF"/>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uiPriority w:val="3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rsid w:val="00F943A9"/>
    <w:pPr>
      <w:shd w:val="clear" w:color="auto" w:fill="000080"/>
    </w:pPr>
    <w:rPr>
      <w:rFonts w:ascii="Tahoma" w:hAnsi="Tahoma" w:cs="Tahoma"/>
      <w:sz w:val="20"/>
      <w:szCs w:val="20"/>
    </w:rPr>
  </w:style>
  <w:style w:type="character" w:customStyle="1" w:styleId="affff1">
    <w:name w:val="מפת מסמך תו"/>
    <w:basedOn w:val="aa"/>
    <w:link w:val="affff0"/>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table" w:customStyle="1" w:styleId="1fff9">
    <w:name w:val="טקסט טבלה תחתונה1"/>
    <w:basedOn w:val="ab"/>
    <w:next w:val="af8"/>
    <w:rsid w:val="001133EB"/>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1F463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1F463E"/>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a">
    <w:name w:val="טבלת רשת1"/>
    <w:basedOn w:val="ab"/>
    <w:next w:val="af8"/>
    <w:rsid w:val="001F463E"/>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86078E"/>
  </w:style>
  <w:style w:type="paragraph" w:customStyle="1" w:styleId="84">
    <w:name w:val="8"/>
    <w:basedOn w:val="a9"/>
    <w:next w:val="af"/>
    <w:rsid w:val="007E4D56"/>
    <w:pPr>
      <w:tabs>
        <w:tab w:val="center" w:pos="4153"/>
        <w:tab w:val="right" w:pos="8306"/>
      </w:tabs>
    </w:pPr>
    <w:rPr>
      <w:lang w:eastAsia="he-IL"/>
    </w:rPr>
  </w:style>
  <w:style w:type="paragraph" w:customStyle="1" w:styleId="74">
    <w:name w:val="7"/>
    <w:basedOn w:val="a9"/>
    <w:next w:val="NormalWeb"/>
    <w:rsid w:val="007E4D56"/>
    <w:pPr>
      <w:bidi w:val="0"/>
      <w:spacing w:before="100" w:beforeAutospacing="1" w:after="100" w:afterAutospacing="1"/>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יחידה מקצועית</StatusDiscussion>
    <Carapace xmlns="aa0679e1-a18f-4231-986b-d70691335e5f" xsi:nil="true"/>
    <AccountingApproval xmlns="aa0679e1-a18f-4231-986b-d70691335e5f" xsi:nil="true"/>
    <AmoutAfterVAT xmlns="aa0679e1-a18f-4231-986b-d70691335e5f" xsi:nil="true"/>
    <ManagerAcceptence xmlns="aa0679e1-a18f-4231-986b-d70691335e5f">אושר</ManagerAcceptence>
    <SubjectRequest xmlns="377fabc7-b761-4840-a86b-c7e713dbbb6e">קול קורא לתמיכה בהקמת תחנות תדלוק בגז טבעי </SubjectRequest>
    <FundsCenter xmlns="aa0679e1-a18f-4231-986b-d70691335e5f" xsi:nil="true"/>
    <ApprovalBudget xmlns="aa0679e1-a18f-4231-986b-d70691335e5f" xsi:nil="true"/>
    <Note xmlns="377fabc7-b761-4840-a86b-c7e713dbbb6e" xsi:nil="tru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 xsi:nil="true"/>
    <_x0052_ow2 xmlns="aa0679e1-a18f-4231-986b-d70691335e5f" xsi:nil="true"/>
    <ApprovalStatus xmlns="377fabc7-b761-4840-a86b-c7e713dbbb6e">אושר</ApprovalStatus>
    <AmountAfterVAT2 xmlns="aa0679e1-a18f-4231-986b-d70691335e5f" xsi:nil="true"/>
    <Carapace2 xmlns="aa0679e1-a18f-4231-986b-d70691335e5f" xsi:nil="true"/>
    <FundsCenter2 xmlns="aa0679e1-a18f-4231-986b-d70691335e5f" xsi:nil="true"/>
    <SecurityClearance xmlns="aa0679e1-a18f-4231-986b-d70691335e5f" xsi:nil="true"/>
    <_x05d9__x05d7__x05d9__x05d3__x05d4_ xmlns="377fabc7-b761-4840-a86b-c7e713dbbb6e">מינהל הדלק והגז</_x05d9__x05d7__x05d9__x05d3__x05d4_>
    <Year xmlns="377fabc7-b761-4840-a86b-c7e713dbbb6e">2018</Year>
    <RequestType xmlns="377fabc7-b761-4840-a86b-c7e713dbbb6e">בקשה להתקשרות חדשה</RequestType>
    <LegalAdvisorApproval xmlns="aa0679e1-a18f-4231-986b-d70691335e5f" xsi:nil="true"/>
    <RequestsNumber xmlns="377fabc7-b761-4840-a86b-c7e713dbbb6e">251/2018</RequestsNumber>
    <Contact xmlns="377fabc7-b761-4840-a86b-c7e713dbbb6e">נחום יהושע</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tender51_27.3.18- מעודכן</FileName>
    <Row xmlns="aa0679e1-a18f-4231-986b-d70691335e5f" xsi:nil="true"/>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07AA92-A12C-45B3-ADCB-605CF7A887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9B36CC0D-6FC7-446A-83F0-DE2087FEF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10974</Words>
  <Characters>54871</Characters>
  <Application>Microsoft Office Word</Application>
  <DocSecurity>0</DocSecurity>
  <Lines>457</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59/2018</vt:lpstr>
      <vt:lpstr>יחידת המחשוב</vt:lpstr>
    </vt:vector>
  </TitlesOfParts>
  <Company>משרד התשתיות הלאומיות</Company>
  <LinksUpToDate>false</LinksUpToDate>
  <CharactersWithSpaces>65714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59/2018</dc:title>
  <dc:creator>Magen</dc:creator>
  <cp:lastModifiedBy>אילנה טמסוט</cp:lastModifiedBy>
  <cp:revision>2</cp:revision>
  <cp:lastPrinted>2018-05-13T05:58:00Z</cp:lastPrinted>
  <dcterms:created xsi:type="dcterms:W3CDTF">2018-05-13T06:06:00Z</dcterms:created>
  <dcterms:modified xsi:type="dcterms:W3CDTF">2018-05-13T06:06:00Z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00070fe8-9dc6-4e95-8ad3-26bcec1341d2,4;00070fe8-9dc6-4e95-8ad3-26bcec1341d2,4;00070fe8-9dc6-4e95-8ad3-26bcec1341d2,4;00070fe8-9dc6-4e95-8ad3-26bcec1341d2,4;00070fe8-9dc6-4e95-8ad3-26bcec1341d2,4;5fd2b93d-7733-45af-b537-b2037daed060,7;5fd2b93d-7733-45af-b5</vt:lpwstr>
  </property>
</Properties>
</file>